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65B9E" w14:textId="0ACF68B7" w:rsidR="00F339AD" w:rsidRPr="0028141E" w:rsidRDefault="00F339AD" w:rsidP="00F339AD">
      <w:pPr>
        <w:spacing w:before="120"/>
        <w:jc w:val="right"/>
        <w:rPr>
          <w:rFonts w:cs="Times New Roman"/>
          <w:b/>
          <w:sz w:val="22"/>
        </w:rPr>
      </w:pPr>
      <w:bookmarkStart w:id="0" w:name="chuong_pl_3"/>
      <w:r w:rsidRPr="0028141E">
        <w:rPr>
          <w:rFonts w:cs="Times New Roman"/>
          <w:b/>
          <w:sz w:val="22"/>
        </w:rPr>
        <w:t>Mẫu số 01</w:t>
      </w:r>
      <w:bookmarkEnd w:id="0"/>
    </w:p>
    <w:tbl>
      <w:tblPr>
        <w:tblW w:w="8080" w:type="dxa"/>
        <w:tblLook w:val="01E0" w:firstRow="1" w:lastRow="1" w:firstColumn="1" w:lastColumn="1" w:noHBand="0" w:noVBand="0"/>
      </w:tblPr>
      <w:tblGrid>
        <w:gridCol w:w="8080"/>
      </w:tblGrid>
      <w:tr w:rsidR="0028141E" w:rsidRPr="0028141E" w14:paraId="067F5B36" w14:textId="77777777" w:rsidTr="00AE1124">
        <w:tc>
          <w:tcPr>
            <w:tcW w:w="8080" w:type="dxa"/>
            <w:shd w:val="clear" w:color="auto" w:fill="auto"/>
          </w:tcPr>
          <w:p w14:paraId="6DF5B721" w14:textId="51F0F179" w:rsidR="00AE1124" w:rsidRPr="0028141E" w:rsidRDefault="00E43B16" w:rsidP="00404DBC">
            <w:pPr>
              <w:spacing w:before="120"/>
              <w:ind w:right="-108"/>
              <w:jc w:val="center"/>
              <w:rPr>
                <w:rFonts w:cs="Times New Roman"/>
                <w:sz w:val="26"/>
                <w:szCs w:val="26"/>
              </w:rPr>
            </w:pPr>
            <w:r>
              <w:rPr>
                <w:rFonts w:cs="Times New Roman"/>
                <w:b/>
                <w:noProof/>
                <w:sz w:val="22"/>
              </w:rPr>
              <w:drawing>
                <wp:anchor distT="0" distB="0" distL="114300" distR="114300" simplePos="0" relativeHeight="251889664" behindDoc="0" locked="0" layoutInCell="1" allowOverlap="1" wp14:anchorId="32E1151F" wp14:editId="0AF64B54">
                  <wp:simplePos x="0" y="0"/>
                  <wp:positionH relativeFrom="column">
                    <wp:posOffset>4732684</wp:posOffset>
                  </wp:positionH>
                  <wp:positionV relativeFrom="paragraph">
                    <wp:posOffset>360965</wp:posOffset>
                  </wp:positionV>
                  <wp:extent cx="1440000" cy="2161912"/>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 th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2161912"/>
                          </a:xfrm>
                          <a:prstGeom prst="rect">
                            <a:avLst/>
                          </a:prstGeom>
                        </pic:spPr>
                      </pic:pic>
                    </a:graphicData>
                  </a:graphic>
                  <wp14:sizeRelH relativeFrom="page">
                    <wp14:pctWidth>0</wp14:pctWidth>
                  </wp14:sizeRelH>
                  <wp14:sizeRelV relativeFrom="page">
                    <wp14:pctHeight>0</wp14:pctHeight>
                  </wp14:sizeRelV>
                </wp:anchor>
              </w:drawing>
            </w:r>
            <w:r w:rsidR="00404DBC">
              <w:rPr>
                <w:rFonts w:cs="Times New Roman"/>
                <w:b/>
                <w:noProof/>
                <w:sz w:val="26"/>
                <w:szCs w:val="26"/>
              </w:rPr>
              <mc:AlternateContent>
                <mc:Choice Requires="wps">
                  <w:drawing>
                    <wp:anchor distT="0" distB="0" distL="114300" distR="114300" simplePos="0" relativeHeight="251888640" behindDoc="0" locked="0" layoutInCell="1" allowOverlap="1" wp14:anchorId="0196359B" wp14:editId="7A932F28">
                      <wp:simplePos x="0" y="0"/>
                      <wp:positionH relativeFrom="column">
                        <wp:posOffset>2075815</wp:posOffset>
                      </wp:positionH>
                      <wp:positionV relativeFrom="paragraph">
                        <wp:posOffset>571500</wp:posOffset>
                      </wp:positionV>
                      <wp:extent cx="838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83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8663A5E" id="Straight Connector 7"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163.45pt,45pt" to="22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" strokecolor="black [3213]" strokeweight=".5pt">
                      <v:stroke joinstyle="miter"/>
                    </v:line>
                  </w:pict>
                </mc:Fallback>
              </mc:AlternateContent>
            </w:r>
            <w:r w:rsidR="00AE1124" w:rsidRPr="0028141E">
              <w:rPr>
                <w:rFonts w:cs="Times New Roman"/>
                <w:b/>
                <w:sz w:val="26"/>
                <w:szCs w:val="26"/>
              </w:rPr>
              <w:t>CỘNG HÒA XÃ HỘI CHỦ NGHĨA VIỆT NAM</w:t>
            </w:r>
            <w:r w:rsidR="00AE1124" w:rsidRPr="0028141E">
              <w:rPr>
                <w:rFonts w:cs="Times New Roman"/>
                <w:b/>
                <w:sz w:val="26"/>
                <w:szCs w:val="26"/>
              </w:rPr>
              <w:br/>
              <w:t xml:space="preserve">Độc lập - Tự do - Hạnh phúc </w:t>
            </w:r>
            <w:r w:rsidR="00AE1124" w:rsidRPr="0028141E">
              <w:rPr>
                <w:rFonts w:cs="Times New Roman"/>
                <w:b/>
                <w:sz w:val="26"/>
                <w:szCs w:val="26"/>
              </w:rPr>
              <w:br/>
            </w:r>
          </w:p>
        </w:tc>
      </w:tr>
    </w:tbl>
    <w:p w14:paraId="5EDAE196" w14:textId="77777777" w:rsidR="00F339AD" w:rsidRPr="001D14F3" w:rsidRDefault="00F339AD" w:rsidP="00F339AD">
      <w:pPr>
        <w:spacing w:before="120"/>
        <w:rPr>
          <w:rFonts w:cs="Times New Roman"/>
          <w:sz w:val="2"/>
          <w:szCs w:val="26"/>
        </w:rPr>
      </w:pPr>
      <w:bookmarkStart w:id="1" w:name="_GoBack"/>
      <w:bookmarkEnd w:id="1"/>
    </w:p>
    <w:tbl>
      <w:tblPr>
        <w:tblW w:w="5238" w:type="pct"/>
        <w:jc w:val="center"/>
        <w:tblCellMar>
          <w:left w:w="0" w:type="dxa"/>
          <w:right w:w="0" w:type="dxa"/>
        </w:tblCellMar>
        <w:tblLook w:val="01E0" w:firstRow="1" w:lastRow="1" w:firstColumn="1" w:lastColumn="1" w:noHBand="0" w:noVBand="0"/>
      </w:tblPr>
      <w:tblGrid>
        <w:gridCol w:w="751"/>
        <w:gridCol w:w="7000"/>
        <w:gridCol w:w="1757"/>
      </w:tblGrid>
      <w:tr w:rsidR="0028141E" w:rsidRPr="0028141E" w14:paraId="356E72AB" w14:textId="77777777" w:rsidTr="00142174">
        <w:trPr>
          <w:trHeight w:val="2370"/>
          <w:jc w:val="center"/>
        </w:trPr>
        <w:tc>
          <w:tcPr>
            <w:tcW w:w="395" w:type="pct"/>
            <w:shd w:val="clear" w:color="auto" w:fill="auto"/>
            <w:vAlign w:val="center"/>
          </w:tcPr>
          <w:p w14:paraId="0E0D0F76" w14:textId="77777777" w:rsidR="00F339AD" w:rsidRPr="0028141E" w:rsidRDefault="00F339AD" w:rsidP="00142174">
            <w:pPr>
              <w:spacing w:before="120"/>
              <w:jc w:val="center"/>
              <w:rPr>
                <w:rFonts w:cs="Times New Roman"/>
                <w:b/>
                <w:sz w:val="26"/>
                <w:szCs w:val="26"/>
              </w:rPr>
            </w:pPr>
          </w:p>
          <w:p w14:paraId="2616DEC9" w14:textId="77777777" w:rsidR="00F339AD" w:rsidRPr="0028141E" w:rsidRDefault="00F339AD" w:rsidP="00142174">
            <w:pPr>
              <w:spacing w:before="120"/>
              <w:jc w:val="center"/>
              <w:rPr>
                <w:rFonts w:cs="Times New Roman"/>
                <w:b/>
                <w:sz w:val="26"/>
                <w:szCs w:val="26"/>
              </w:rPr>
            </w:pPr>
          </w:p>
          <w:p w14:paraId="566D9258" w14:textId="77777777" w:rsidR="00F339AD" w:rsidRPr="0028141E" w:rsidRDefault="00F339AD" w:rsidP="00142174">
            <w:pPr>
              <w:spacing w:before="120"/>
              <w:jc w:val="center"/>
              <w:rPr>
                <w:rFonts w:cs="Times New Roman"/>
                <w:sz w:val="26"/>
                <w:szCs w:val="26"/>
              </w:rPr>
            </w:pPr>
          </w:p>
        </w:tc>
        <w:tc>
          <w:tcPr>
            <w:tcW w:w="3681" w:type="pct"/>
            <w:tcBorders>
              <w:right w:val="single" w:sz="4" w:space="0" w:color="auto"/>
            </w:tcBorders>
            <w:shd w:val="clear" w:color="auto" w:fill="auto"/>
            <w:vAlign w:val="center"/>
          </w:tcPr>
          <w:p w14:paraId="44942531" w14:textId="77777777" w:rsidR="00F339AD" w:rsidRPr="0028141E" w:rsidRDefault="00F339AD" w:rsidP="00142174">
            <w:pPr>
              <w:spacing w:before="120"/>
              <w:jc w:val="center"/>
              <w:rPr>
                <w:rFonts w:cs="Times New Roman"/>
                <w:b/>
                <w:sz w:val="26"/>
                <w:szCs w:val="26"/>
              </w:rPr>
            </w:pPr>
            <w:bookmarkStart w:id="2" w:name="chuong_pl_3_name"/>
            <w:r w:rsidRPr="0028141E">
              <w:rPr>
                <w:rFonts w:cs="Times New Roman"/>
                <w:b/>
                <w:sz w:val="26"/>
                <w:szCs w:val="26"/>
              </w:rPr>
              <w:t>BẢN ĐĂNG KÝ XÉT CÔNG NHẬN ĐẠT TIÊU CHUẨN</w:t>
            </w:r>
            <w:bookmarkEnd w:id="2"/>
          </w:p>
          <w:p w14:paraId="02639FDF" w14:textId="77777777" w:rsidR="00F339AD" w:rsidRPr="0028141E" w:rsidRDefault="00F339AD" w:rsidP="00142174">
            <w:pPr>
              <w:spacing w:before="120"/>
              <w:jc w:val="center"/>
              <w:rPr>
                <w:rFonts w:cs="Times New Roman"/>
                <w:b/>
                <w:sz w:val="26"/>
                <w:szCs w:val="26"/>
              </w:rPr>
            </w:pPr>
            <w:r w:rsidRPr="0028141E">
              <w:rPr>
                <w:rFonts w:cs="Times New Roman"/>
                <w:b/>
                <w:sz w:val="26"/>
                <w:szCs w:val="26"/>
              </w:rPr>
              <w:t>CHỨ</w:t>
            </w:r>
            <w:r w:rsidR="00D50274">
              <w:rPr>
                <w:rFonts w:cs="Times New Roman"/>
                <w:b/>
                <w:sz w:val="26"/>
                <w:szCs w:val="26"/>
              </w:rPr>
              <w:t>C DANH: PHÓ GIÁO SƯ</w:t>
            </w:r>
            <w:r w:rsidRPr="0028141E">
              <w:rPr>
                <w:rFonts w:cs="Times New Roman"/>
                <w:b/>
                <w:sz w:val="26"/>
                <w:szCs w:val="26"/>
              </w:rPr>
              <w:t>……….</w:t>
            </w:r>
          </w:p>
          <w:p w14:paraId="42F8E409" w14:textId="77777777" w:rsidR="00F339AD" w:rsidRPr="0028141E" w:rsidRDefault="00F339AD" w:rsidP="00142174">
            <w:pPr>
              <w:spacing w:before="120"/>
              <w:jc w:val="center"/>
              <w:rPr>
                <w:rFonts w:cs="Times New Roman"/>
                <w:sz w:val="26"/>
                <w:szCs w:val="26"/>
              </w:rPr>
            </w:pPr>
            <w:r w:rsidRPr="0028141E">
              <w:rPr>
                <w:rFonts w:cs="Times New Roman"/>
                <w:b/>
                <w:sz w:val="26"/>
                <w:szCs w:val="26"/>
              </w:rPr>
              <w:t>Mã hồ sơ: ………………….</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615105B0" w14:textId="77777777" w:rsidR="00F339AD" w:rsidRPr="0028141E" w:rsidRDefault="00F339AD" w:rsidP="00B21FBF">
            <w:pPr>
              <w:spacing w:before="120"/>
              <w:jc w:val="center"/>
              <w:rPr>
                <w:rFonts w:cs="Times New Roman"/>
                <w:sz w:val="26"/>
                <w:szCs w:val="26"/>
              </w:rPr>
            </w:pPr>
          </w:p>
          <w:p w14:paraId="7C54084D" w14:textId="77777777" w:rsidR="005D26B7" w:rsidRPr="0028141E" w:rsidRDefault="00F339AD" w:rsidP="00B21FBF">
            <w:pPr>
              <w:spacing w:before="120"/>
              <w:jc w:val="center"/>
              <w:rPr>
                <w:rFonts w:cs="Times New Roman"/>
                <w:sz w:val="26"/>
                <w:szCs w:val="26"/>
              </w:rPr>
            </w:pPr>
            <w:r w:rsidRPr="0028141E">
              <w:rPr>
                <w:rFonts w:cs="Times New Roman"/>
                <w:sz w:val="26"/>
                <w:szCs w:val="26"/>
              </w:rPr>
              <w:t>Ảnh m</w:t>
            </w:r>
            <w:r w:rsidR="00605F1C" w:rsidRPr="0028141E">
              <w:rPr>
                <w:rFonts w:cs="Times New Roman"/>
                <w:sz w:val="26"/>
                <w:szCs w:val="26"/>
              </w:rPr>
              <w:t>ầ</w:t>
            </w:r>
            <w:r w:rsidRPr="0028141E">
              <w:rPr>
                <w:rFonts w:cs="Times New Roman"/>
                <w:sz w:val="26"/>
                <w:szCs w:val="26"/>
              </w:rPr>
              <w:t xml:space="preserve">u </w:t>
            </w:r>
          </w:p>
          <w:p w14:paraId="3ECF6A3C" w14:textId="77777777" w:rsidR="00F339AD" w:rsidRPr="0028141E" w:rsidRDefault="00F339AD" w:rsidP="005D26B7">
            <w:pPr>
              <w:spacing w:before="120"/>
              <w:jc w:val="center"/>
              <w:rPr>
                <w:rFonts w:cs="Times New Roman"/>
                <w:sz w:val="26"/>
                <w:szCs w:val="26"/>
              </w:rPr>
            </w:pPr>
            <w:r w:rsidRPr="0028141E">
              <w:rPr>
                <w:rFonts w:cs="Times New Roman"/>
                <w:sz w:val="26"/>
                <w:szCs w:val="26"/>
              </w:rPr>
              <w:t>4x6</w:t>
            </w:r>
          </w:p>
          <w:p w14:paraId="362B47CE" w14:textId="77777777" w:rsidR="00F339AD" w:rsidRPr="0028141E" w:rsidRDefault="00F339AD" w:rsidP="00B21FBF">
            <w:pPr>
              <w:spacing w:before="120"/>
              <w:jc w:val="center"/>
              <w:rPr>
                <w:rFonts w:cs="Times New Roman"/>
                <w:sz w:val="26"/>
                <w:szCs w:val="26"/>
              </w:rPr>
            </w:pPr>
          </w:p>
        </w:tc>
      </w:tr>
    </w:tbl>
    <w:p w14:paraId="6931D2E0" w14:textId="77777777" w:rsidR="00F339AD" w:rsidRPr="0028141E" w:rsidRDefault="00F339AD" w:rsidP="00FC7FA2">
      <w:pPr>
        <w:spacing w:before="120" w:line="264" w:lineRule="auto"/>
        <w:rPr>
          <w:rFonts w:cs="Times New Roman"/>
          <w:sz w:val="26"/>
          <w:szCs w:val="26"/>
        </w:rPr>
      </w:pPr>
      <w:r w:rsidRPr="0028141E">
        <w:rPr>
          <w:rFonts w:cs="Times New Roman"/>
          <w:sz w:val="26"/>
          <w:szCs w:val="26"/>
        </w:rPr>
        <w:t>(</w:t>
      </w:r>
      <w:r w:rsidRPr="0028141E">
        <w:rPr>
          <w:rFonts w:cs="Times New Roman"/>
          <w:i/>
          <w:sz w:val="26"/>
          <w:szCs w:val="26"/>
        </w:rPr>
        <w:t xml:space="preserve">Nội dung đúng ở ô nào thì đánh dấu vào ô đó: </w:t>
      </w:r>
      <w:r w:rsidRPr="0028141E">
        <w:rPr>
          <w:rFonts w:cs="Times New Roman"/>
          <w:i/>
          <w:noProof/>
          <w:sz w:val="26"/>
          <w:szCs w:val="26"/>
        </w:rPr>
        <w:drawing>
          <wp:inline distT="0" distB="0" distL="0" distR="0" wp14:anchorId="7B85060B" wp14:editId="3945CAC2">
            <wp:extent cx="135805" cy="99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219" cy="100733"/>
                    </a:xfrm>
                    <a:prstGeom prst="rect">
                      <a:avLst/>
                    </a:prstGeom>
                    <a:noFill/>
                    <a:ln>
                      <a:noFill/>
                    </a:ln>
                  </pic:spPr>
                </pic:pic>
              </a:graphicData>
            </a:graphic>
          </wp:inline>
        </w:drawing>
      </w:r>
      <w:r w:rsidRPr="0028141E">
        <w:rPr>
          <w:rFonts w:cs="Times New Roman"/>
          <w:i/>
          <w:sz w:val="26"/>
          <w:szCs w:val="26"/>
        </w:rPr>
        <w:t>; Nội dung không đúng thì để trống:</w:t>
      </w:r>
      <w:r w:rsidR="005D26B7" w:rsidRPr="0028141E">
        <w:rPr>
          <w:rFonts w:cs="Times New Roman"/>
          <w:i/>
          <w:sz w:val="26"/>
          <w:szCs w:val="26"/>
        </w:rPr>
        <w:t xml:space="preserve"> </w:t>
      </w:r>
      <w:r w:rsidRPr="0028141E">
        <w:rPr>
          <w:rFonts w:cs="Times New Roman"/>
          <w:i/>
          <w:sz w:val="26"/>
          <w:szCs w:val="26"/>
        </w:rPr>
        <w:t>□</w:t>
      </w:r>
      <w:r w:rsidRPr="0028141E">
        <w:rPr>
          <w:rFonts w:cs="Times New Roman"/>
          <w:sz w:val="26"/>
          <w:szCs w:val="26"/>
        </w:rPr>
        <w:t>)</w:t>
      </w:r>
    </w:p>
    <w:p w14:paraId="3773C387" w14:textId="77777777" w:rsidR="00F339AD" w:rsidRPr="0028141E" w:rsidRDefault="009B4A73" w:rsidP="00FC7FA2">
      <w:pPr>
        <w:spacing w:before="120" w:line="264" w:lineRule="auto"/>
        <w:rPr>
          <w:rFonts w:cs="Times New Roman"/>
          <w:sz w:val="26"/>
          <w:szCs w:val="26"/>
        </w:rPr>
      </w:pPr>
      <w:r w:rsidRPr="0028141E">
        <w:rPr>
          <w:noProof/>
        </w:rPr>
        <mc:AlternateContent>
          <mc:Choice Requires="wps">
            <w:drawing>
              <wp:anchor distT="0" distB="0" distL="36195" distR="36195" simplePos="0" relativeHeight="251676672" behindDoc="0" locked="0" layoutInCell="1" allowOverlap="1" wp14:anchorId="45804A92" wp14:editId="65B99190">
                <wp:simplePos x="0" y="0"/>
                <wp:positionH relativeFrom="page">
                  <wp:posOffset>5901055</wp:posOffset>
                </wp:positionH>
                <wp:positionV relativeFrom="paragraph">
                  <wp:posOffset>43815</wp:posOffset>
                </wp:positionV>
                <wp:extent cx="125730" cy="125730"/>
                <wp:effectExtent l="0" t="0" r="26670" b="2667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F92A7CC" w14:textId="77777777" w:rsidR="005B3B45" w:rsidRPr="008C5340" w:rsidRDefault="005B3B45"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804A92" id="_x0000_t202" coordsize="21600,21600" o:spt="202" path="m,l,21600r21600,l21600,xe">
                <v:stroke joinstyle="miter"/>
                <v:path gradientshapeok="t" o:connecttype="rect"/>
              </v:shapetype>
              <v:shape id="Text Box 2" o:spid="_x0000_s1026" type="#_x0000_t202" style="position:absolute;margin-left:464.65pt;margin-top:3.45pt;width:9.9pt;height:9.9pt;z-index:2516766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">
                <v:textbox inset="0,0,0,0">
                  <w:txbxContent>
                    <w:p w14:paraId="3F92A7CC" w14:textId="77777777" w:rsidR="005B3B45" w:rsidRPr="008C5340" w:rsidRDefault="005B3B45" w:rsidP="009B4A73">
                      <w:pPr>
                        <w:jc w:val="center"/>
                        <w:rPr>
                          <w:rFonts w:cs="Times New Roman"/>
                          <w:sz w:val="22"/>
                        </w:rPr>
                      </w:pPr>
                    </w:p>
                  </w:txbxContent>
                </v:textbox>
                <w10:wrap type="square" anchorx="page"/>
              </v:shape>
            </w:pict>
          </mc:Fallback>
        </mc:AlternateContent>
      </w:r>
      <w:r w:rsidR="00F339AD" w:rsidRPr="0028141E">
        <w:rPr>
          <w:rFonts w:cs="Times New Roman"/>
          <w:sz w:val="26"/>
          <w:szCs w:val="26"/>
        </w:rPr>
        <w:t xml:space="preserve">Đối tượng đăng ký: Giảng viên </w:t>
      </w:r>
      <w:r w:rsidR="00D50274">
        <w:rPr>
          <w:rFonts w:cs="Times New Roman"/>
          <w:sz w:val="26"/>
          <w:szCs w:val="26"/>
        </w:rPr>
        <w:t xml:space="preserve">  </w:t>
      </w:r>
      <w:r w:rsidR="00D50274" w:rsidRPr="00D50274">
        <w:rPr>
          <w:rFonts w:eastAsia="Calibri" w:cs="Times New Roman"/>
          <w:sz w:val="26"/>
          <w:szCs w:val="26"/>
        </w:rPr>
        <w:sym w:font="Wingdings 2" w:char="F052"/>
      </w:r>
      <w:r w:rsidR="00D50274" w:rsidRPr="00D50274">
        <w:rPr>
          <w:rFonts w:eastAsia="Calibri" w:cs="Times New Roman"/>
          <w:sz w:val="26"/>
          <w:szCs w:val="26"/>
        </w:rPr>
        <w:t xml:space="preserve">    </w:t>
      </w:r>
      <w:r w:rsidR="00D50274">
        <w:rPr>
          <w:rFonts w:cs="Times New Roman"/>
          <w:sz w:val="26"/>
          <w:szCs w:val="26"/>
        </w:rPr>
        <w:t xml:space="preserve">   </w:t>
      </w:r>
      <w:r w:rsidR="00FC69AF" w:rsidRPr="0028141E">
        <w:rPr>
          <w:rFonts w:cs="Times New Roman"/>
          <w:sz w:val="26"/>
          <w:szCs w:val="26"/>
        </w:rPr>
        <w:t xml:space="preserve"> </w:t>
      </w:r>
      <w:r w:rsidR="00F339AD" w:rsidRPr="0028141E">
        <w:rPr>
          <w:rFonts w:cs="Times New Roman"/>
          <w:sz w:val="26"/>
          <w:szCs w:val="26"/>
        </w:rPr>
        <w:t xml:space="preserve">; </w:t>
      </w:r>
      <w:r w:rsidR="005D26B7" w:rsidRPr="0028141E">
        <w:rPr>
          <w:rFonts w:cs="Times New Roman"/>
          <w:sz w:val="26"/>
          <w:szCs w:val="26"/>
        </w:rPr>
        <w:tab/>
      </w:r>
      <w:r w:rsidR="00F339AD" w:rsidRPr="0028141E">
        <w:rPr>
          <w:rFonts w:cs="Times New Roman"/>
          <w:sz w:val="26"/>
          <w:szCs w:val="26"/>
        </w:rPr>
        <w:t xml:space="preserve">Giảng viên thỉnh </w:t>
      </w:r>
      <w:r w:rsidR="00D50274" w:rsidRPr="0028141E">
        <w:rPr>
          <w:rFonts w:cs="Times New Roman"/>
          <w:sz w:val="26"/>
          <w:szCs w:val="26"/>
        </w:rPr>
        <w:t xml:space="preserve">giảng  </w:t>
      </w:r>
      <w:r w:rsidR="00D50274">
        <w:rPr>
          <w:rFonts w:cs="Times New Roman"/>
          <w:sz w:val="26"/>
          <w:szCs w:val="26"/>
        </w:rPr>
        <w:t xml:space="preserve">  </w:t>
      </w:r>
      <w:r w:rsidR="00FC69AF" w:rsidRPr="0028141E">
        <w:rPr>
          <w:rFonts w:cs="Times New Roman"/>
          <w:sz w:val="26"/>
          <w:szCs w:val="26"/>
        </w:rPr>
        <w:t xml:space="preserve"> </w:t>
      </w:r>
    </w:p>
    <w:p w14:paraId="6F20D7F3" w14:textId="77777777" w:rsidR="005D26B7" w:rsidRPr="0028141E" w:rsidRDefault="00F339AD" w:rsidP="00FC7FA2">
      <w:pPr>
        <w:tabs>
          <w:tab w:val="left" w:leader="dot" w:pos="4320"/>
          <w:tab w:val="left" w:leader="dot" w:pos="7920"/>
        </w:tabs>
        <w:spacing w:before="120" w:line="264" w:lineRule="auto"/>
        <w:rPr>
          <w:rFonts w:cs="Times New Roman"/>
          <w:sz w:val="26"/>
          <w:szCs w:val="26"/>
        </w:rPr>
      </w:pPr>
      <w:r w:rsidRPr="0028141E">
        <w:rPr>
          <w:rFonts w:cs="Times New Roman"/>
          <w:sz w:val="26"/>
          <w:szCs w:val="26"/>
        </w:rPr>
        <w:t xml:space="preserve">Ngành: </w:t>
      </w:r>
      <w:r w:rsidR="00D50274">
        <w:rPr>
          <w:rFonts w:cs="Times New Roman"/>
          <w:sz w:val="26"/>
          <w:szCs w:val="26"/>
        </w:rPr>
        <w:t>Y</w:t>
      </w:r>
      <w:r w:rsidR="005D26B7" w:rsidRPr="0028141E">
        <w:rPr>
          <w:rFonts w:cs="Times New Roman"/>
          <w:sz w:val="26"/>
          <w:szCs w:val="26"/>
        </w:rPr>
        <w:t>……………………….</w:t>
      </w:r>
      <w:r w:rsidR="00D50274">
        <w:rPr>
          <w:rFonts w:cs="Times New Roman"/>
          <w:sz w:val="26"/>
          <w:szCs w:val="26"/>
        </w:rPr>
        <w:t>;                        Chuyên ngành: Tim mạch</w:t>
      </w:r>
    </w:p>
    <w:p w14:paraId="5A09712C" w14:textId="77777777" w:rsidR="00F339AD" w:rsidRPr="0028141E" w:rsidRDefault="00F339AD" w:rsidP="00FC7FA2">
      <w:pPr>
        <w:tabs>
          <w:tab w:val="left" w:leader="dot" w:pos="4320"/>
          <w:tab w:val="left" w:leader="dot" w:pos="7920"/>
        </w:tabs>
        <w:spacing w:before="120" w:line="264" w:lineRule="auto"/>
        <w:rPr>
          <w:rFonts w:cs="Times New Roman"/>
          <w:b/>
          <w:sz w:val="26"/>
          <w:szCs w:val="26"/>
        </w:rPr>
      </w:pPr>
      <w:r w:rsidRPr="0028141E">
        <w:rPr>
          <w:rFonts w:cs="Times New Roman"/>
          <w:b/>
          <w:sz w:val="26"/>
          <w:szCs w:val="26"/>
        </w:rPr>
        <w:t>A. THÔNG TIN CÁ NHÂN</w:t>
      </w:r>
    </w:p>
    <w:p w14:paraId="37479467" w14:textId="77777777" w:rsidR="00F339AD" w:rsidRPr="0028141E" w:rsidRDefault="00F339AD" w:rsidP="00FC7FA2">
      <w:pPr>
        <w:tabs>
          <w:tab w:val="left" w:leader="dot" w:pos="4320"/>
          <w:tab w:val="left" w:leader="dot" w:pos="7920"/>
        </w:tabs>
        <w:spacing w:before="120" w:line="264" w:lineRule="auto"/>
        <w:rPr>
          <w:rFonts w:cs="Times New Roman"/>
          <w:sz w:val="26"/>
          <w:szCs w:val="26"/>
        </w:rPr>
      </w:pPr>
      <w:r w:rsidRPr="0028141E">
        <w:rPr>
          <w:rFonts w:cs="Times New Roman"/>
          <w:sz w:val="26"/>
          <w:szCs w:val="26"/>
        </w:rPr>
        <w:t xml:space="preserve">1. Họ và tên người đăng ký: </w:t>
      </w:r>
      <w:r w:rsidR="00D50274">
        <w:rPr>
          <w:rFonts w:cs="Times New Roman"/>
          <w:sz w:val="26"/>
          <w:szCs w:val="26"/>
        </w:rPr>
        <w:t>NGUYỄN TUẤN VŨ</w:t>
      </w:r>
    </w:p>
    <w:p w14:paraId="50151114" w14:textId="77777777" w:rsidR="00F339AD" w:rsidRPr="00D50274" w:rsidRDefault="00D50274" w:rsidP="00D50274">
      <w:pPr>
        <w:spacing w:before="120"/>
        <w:rPr>
          <w:rFonts w:eastAsia="Calibri" w:cs="Times New Roman"/>
          <w:sz w:val="26"/>
          <w:szCs w:val="26"/>
        </w:rPr>
      </w:pPr>
      <w:r>
        <w:rPr>
          <w:rFonts w:cs="Times New Roman"/>
          <w:sz w:val="26"/>
          <w:szCs w:val="26"/>
        </w:rPr>
        <w:t xml:space="preserve">2. Ngày tháng năm sinh: 24/01/1965   </w:t>
      </w:r>
      <w:r w:rsidR="00F339AD" w:rsidRPr="0028141E">
        <w:rPr>
          <w:rFonts w:cs="Times New Roman"/>
          <w:sz w:val="26"/>
          <w:szCs w:val="26"/>
        </w:rPr>
        <w:t xml:space="preserve">; Nam </w:t>
      </w:r>
      <w:r>
        <w:rPr>
          <w:rFonts w:cs="Times New Roman"/>
          <w:sz w:val="26"/>
          <w:szCs w:val="26"/>
        </w:rPr>
        <w:t xml:space="preserve"> </w:t>
      </w:r>
      <w:r w:rsidRPr="00D50274">
        <w:rPr>
          <w:rFonts w:eastAsia="Calibri" w:cs="Times New Roman"/>
          <w:sz w:val="26"/>
          <w:szCs w:val="26"/>
        </w:rPr>
        <w:sym w:font="Wingdings 2" w:char="F052"/>
      </w:r>
      <w:r w:rsidRPr="00D50274">
        <w:rPr>
          <w:rFonts w:eastAsia="Calibri" w:cs="Times New Roman"/>
          <w:sz w:val="26"/>
          <w:szCs w:val="26"/>
        </w:rPr>
        <w:t xml:space="preserve">  </w:t>
      </w:r>
      <w:r>
        <w:rPr>
          <w:rFonts w:eastAsia="Calibri" w:cs="Times New Roman"/>
          <w:sz w:val="26"/>
          <w:szCs w:val="26"/>
        </w:rPr>
        <w:t>;</w:t>
      </w:r>
      <w:r w:rsidRPr="00D50274">
        <w:rPr>
          <w:rFonts w:eastAsia="Calibri" w:cs="Times New Roman"/>
          <w:sz w:val="26"/>
          <w:szCs w:val="26"/>
        </w:rPr>
        <w:t xml:space="preserve"> </w:t>
      </w:r>
      <w:r w:rsidR="00F339AD" w:rsidRPr="0028141E">
        <w:rPr>
          <w:rFonts w:cs="Times New Roman"/>
          <w:sz w:val="26"/>
          <w:szCs w:val="26"/>
        </w:rPr>
        <w:t xml:space="preserve"> Nữ</w:t>
      </w:r>
      <w:r w:rsidR="00FC69AF" w:rsidRPr="0028141E">
        <w:rPr>
          <w:rFonts w:cs="Times New Roman"/>
          <w:sz w:val="26"/>
          <w:szCs w:val="26"/>
        </w:rPr>
        <w:t xml:space="preserve"> </w:t>
      </w:r>
      <w:r w:rsidRPr="00D50274">
        <w:rPr>
          <w:rFonts w:eastAsia="Calibri" w:cs="Times New Roman"/>
          <w:sz w:val="26"/>
          <w:szCs w:val="26"/>
        </w:rPr>
        <w:sym w:font="Wingdings 2" w:char="F0A3"/>
      </w:r>
      <w:r>
        <w:rPr>
          <w:rFonts w:eastAsia="Calibri" w:cs="Times New Roman"/>
          <w:sz w:val="26"/>
          <w:szCs w:val="26"/>
        </w:rPr>
        <w:t xml:space="preserve">; </w:t>
      </w:r>
      <w:r w:rsidR="00F339AD" w:rsidRPr="0028141E">
        <w:rPr>
          <w:rFonts w:cs="Times New Roman"/>
          <w:sz w:val="26"/>
          <w:szCs w:val="26"/>
        </w:rPr>
        <w:t>Quốc tịch:</w:t>
      </w:r>
      <w:r>
        <w:rPr>
          <w:rFonts w:cs="Times New Roman"/>
          <w:sz w:val="26"/>
          <w:szCs w:val="26"/>
        </w:rPr>
        <w:t xml:space="preserve"> Việt Nam</w:t>
      </w:r>
      <w:r w:rsidR="00F339AD" w:rsidRPr="0028141E">
        <w:rPr>
          <w:rFonts w:cs="Times New Roman"/>
          <w:sz w:val="26"/>
          <w:szCs w:val="26"/>
        </w:rPr>
        <w:t>;</w:t>
      </w:r>
    </w:p>
    <w:p w14:paraId="533D080D" w14:textId="77777777" w:rsidR="00F339AD" w:rsidRPr="0028141E" w:rsidRDefault="00F339AD" w:rsidP="00FC7FA2">
      <w:pPr>
        <w:tabs>
          <w:tab w:val="left" w:leader="dot" w:pos="4320"/>
          <w:tab w:val="left" w:leader="dot" w:pos="7920"/>
        </w:tabs>
        <w:spacing w:before="120" w:line="264" w:lineRule="auto"/>
        <w:rPr>
          <w:rFonts w:cs="Times New Roman"/>
          <w:sz w:val="26"/>
          <w:szCs w:val="26"/>
        </w:rPr>
      </w:pPr>
      <w:r w:rsidRPr="0028141E">
        <w:rPr>
          <w:rFonts w:cs="Times New Roman"/>
          <w:sz w:val="26"/>
          <w:szCs w:val="26"/>
        </w:rPr>
        <w:t>Dân tộ</w:t>
      </w:r>
      <w:r w:rsidR="00D50274">
        <w:rPr>
          <w:rFonts w:cs="Times New Roman"/>
          <w:sz w:val="26"/>
          <w:szCs w:val="26"/>
        </w:rPr>
        <w:t>c: Kinh</w:t>
      </w:r>
      <w:r w:rsidR="005D26B7" w:rsidRPr="0028141E">
        <w:rPr>
          <w:rFonts w:cs="Times New Roman"/>
          <w:sz w:val="26"/>
          <w:szCs w:val="26"/>
        </w:rPr>
        <w:t xml:space="preserve">; </w:t>
      </w:r>
      <w:r w:rsidRPr="0028141E">
        <w:rPr>
          <w:rFonts w:cs="Times New Roman"/>
          <w:sz w:val="26"/>
          <w:szCs w:val="26"/>
        </w:rPr>
        <w:t xml:space="preserve">Tôn giáo: </w:t>
      </w:r>
      <w:r w:rsidR="00D50274">
        <w:rPr>
          <w:rFonts w:cs="Times New Roman"/>
          <w:sz w:val="26"/>
          <w:szCs w:val="26"/>
        </w:rPr>
        <w:t>không</w:t>
      </w:r>
    </w:p>
    <w:p w14:paraId="676AC81E" w14:textId="77777777" w:rsidR="00F339AD" w:rsidRPr="0028141E" w:rsidRDefault="009D44EA" w:rsidP="00FC7FA2">
      <w:pPr>
        <w:tabs>
          <w:tab w:val="left" w:leader="dot" w:pos="7920"/>
        </w:tabs>
        <w:spacing w:before="120" w:line="264" w:lineRule="auto"/>
        <w:rPr>
          <w:rFonts w:cs="Times New Roman"/>
          <w:sz w:val="26"/>
          <w:szCs w:val="26"/>
        </w:rPr>
      </w:pPr>
      <w:r w:rsidRPr="0028141E">
        <w:rPr>
          <w:noProof/>
        </w:rPr>
        <mc:AlternateContent>
          <mc:Choice Requires="wps">
            <w:drawing>
              <wp:anchor distT="0" distB="0" distL="36195" distR="36195" simplePos="0" relativeHeight="251682816" behindDoc="0" locked="0" layoutInCell="1" allowOverlap="1" wp14:anchorId="1B1228F1" wp14:editId="22B9610C">
                <wp:simplePos x="0" y="0"/>
                <wp:positionH relativeFrom="margin">
                  <wp:posOffset>2929255</wp:posOffset>
                </wp:positionH>
                <wp:positionV relativeFrom="paragraph">
                  <wp:posOffset>22860</wp:posOffset>
                </wp:positionV>
                <wp:extent cx="125730" cy="125730"/>
                <wp:effectExtent l="0" t="0" r="26670" b="2667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31887A9" w14:textId="77777777" w:rsidR="005B3B45" w:rsidRPr="008C5340" w:rsidRDefault="005B3B45"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B1228F1" id="_x0000_s1027" type="#_x0000_t202" style="position:absolute;margin-left:230.65pt;margin-top:1.8pt;width:9.9pt;height:9.9pt;z-index:251682816;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F8AgIAABc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">
                <v:textbox inset="0,0,0,0">
                  <w:txbxContent>
                    <w:p w14:paraId="331887A9" w14:textId="77777777" w:rsidR="005B3B45" w:rsidRPr="008C5340" w:rsidRDefault="005B3B45" w:rsidP="009B4A73">
                      <w:pPr>
                        <w:jc w:val="center"/>
                        <w:rPr>
                          <w:rFonts w:cs="Times New Roman"/>
                          <w:sz w:val="22"/>
                        </w:rPr>
                      </w:pPr>
                    </w:p>
                  </w:txbxContent>
                </v:textbox>
                <w10:wrap type="square" anchorx="margin"/>
              </v:shape>
            </w:pict>
          </mc:Fallback>
        </mc:AlternateContent>
      </w:r>
      <w:r w:rsidR="00F339AD" w:rsidRPr="0028141E">
        <w:rPr>
          <w:rFonts w:cs="Times New Roman"/>
          <w:sz w:val="26"/>
          <w:szCs w:val="26"/>
        </w:rPr>
        <w:t>3. Đảng viên Đảng Cộng sản Việt Nam:</w:t>
      </w:r>
      <w:r w:rsidR="00FC69AF" w:rsidRPr="0028141E">
        <w:rPr>
          <w:rFonts w:cs="Times New Roman"/>
          <w:sz w:val="26"/>
          <w:szCs w:val="26"/>
        </w:rPr>
        <w:t xml:space="preserve">   </w:t>
      </w:r>
      <w:r w:rsidR="00F339AD" w:rsidRPr="0028141E">
        <w:rPr>
          <w:rFonts w:cs="Times New Roman"/>
          <w:sz w:val="26"/>
          <w:szCs w:val="26"/>
        </w:rPr>
        <w:t xml:space="preserve"> </w:t>
      </w:r>
    </w:p>
    <w:p w14:paraId="068C083C" w14:textId="77777777" w:rsidR="005D26B7"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4. Quê quán</w:t>
      </w:r>
      <w:r w:rsidR="003B7BBA" w:rsidRPr="0028141E">
        <w:rPr>
          <w:rFonts w:cs="Times New Roman"/>
          <w:sz w:val="26"/>
          <w:szCs w:val="26"/>
        </w:rPr>
        <w:t xml:space="preserve"> (</w:t>
      </w:r>
      <w:r w:rsidRPr="0028141E">
        <w:rPr>
          <w:rFonts w:cs="Times New Roman"/>
          <w:sz w:val="26"/>
          <w:szCs w:val="26"/>
        </w:rPr>
        <w:t>xã/phường, huyện/quận, tỉnh/thành phố</w:t>
      </w:r>
      <w:r w:rsidR="003B7BBA" w:rsidRPr="0028141E">
        <w:rPr>
          <w:rFonts w:cs="Times New Roman"/>
          <w:sz w:val="26"/>
          <w:szCs w:val="26"/>
        </w:rPr>
        <w:t>)</w:t>
      </w:r>
      <w:r w:rsidRPr="0028141E">
        <w:rPr>
          <w:rFonts w:cs="Times New Roman"/>
          <w:sz w:val="26"/>
          <w:szCs w:val="26"/>
        </w:rPr>
        <w:t xml:space="preserve">: </w:t>
      </w:r>
      <w:r w:rsidR="00016149">
        <w:rPr>
          <w:rFonts w:cs="Times New Roman"/>
          <w:sz w:val="26"/>
          <w:szCs w:val="26"/>
        </w:rPr>
        <w:t>Phường Đúc TP Huế, Thừa Thiên</w:t>
      </w:r>
    </w:p>
    <w:p w14:paraId="45249766" w14:textId="77777777" w:rsidR="00016149" w:rsidRPr="00016149" w:rsidRDefault="00F339AD" w:rsidP="00016149">
      <w:pPr>
        <w:tabs>
          <w:tab w:val="left" w:leader="dot" w:pos="7920"/>
        </w:tabs>
        <w:spacing w:before="120"/>
        <w:ind w:left="360" w:hanging="360"/>
        <w:rPr>
          <w:rFonts w:eastAsia="Microsoft Sans Serif" w:cs="Times New Roman"/>
          <w:color w:val="000000"/>
          <w:sz w:val="26"/>
          <w:szCs w:val="26"/>
          <w:lang w:eastAsia="vi-VN"/>
        </w:rPr>
      </w:pPr>
      <w:r w:rsidRPr="0028141E">
        <w:rPr>
          <w:rFonts w:cs="Times New Roman"/>
          <w:sz w:val="26"/>
          <w:szCs w:val="26"/>
        </w:rPr>
        <w:t>5. Nơi đăng ký hộ khẩu thườ</w:t>
      </w:r>
      <w:r w:rsidR="00016149">
        <w:rPr>
          <w:rFonts w:cs="Times New Roman"/>
          <w:sz w:val="26"/>
          <w:szCs w:val="26"/>
        </w:rPr>
        <w:t xml:space="preserve">ng trú </w:t>
      </w:r>
      <w:r w:rsidRPr="0028141E">
        <w:rPr>
          <w:rFonts w:cs="Times New Roman"/>
          <w:sz w:val="26"/>
          <w:szCs w:val="26"/>
        </w:rPr>
        <w:t>:</w:t>
      </w:r>
      <w:r w:rsidR="00016149" w:rsidRPr="00016149">
        <w:rPr>
          <w:rFonts w:eastAsia="Microsoft Sans Serif" w:cs="Times New Roman"/>
          <w:color w:val="000000"/>
          <w:sz w:val="26"/>
          <w:szCs w:val="26"/>
          <w:lang w:eastAsia="vi-VN"/>
        </w:rPr>
        <w:t xml:space="preserve"> 367 Bà Hạt Phường 4 Quận 10, TP Hồ Chí Minh.</w:t>
      </w:r>
    </w:p>
    <w:p w14:paraId="27D10756" w14:textId="26433C0A" w:rsidR="00016149" w:rsidRPr="00016149" w:rsidRDefault="00F339AD" w:rsidP="00016149">
      <w:pPr>
        <w:spacing w:before="120"/>
        <w:ind w:left="360" w:hanging="360"/>
        <w:jc w:val="both"/>
        <w:rPr>
          <w:rFonts w:eastAsia="Microsoft Sans Serif" w:cs="Times New Roman"/>
          <w:color w:val="000000"/>
          <w:sz w:val="26"/>
          <w:szCs w:val="26"/>
          <w:lang w:eastAsia="vi-VN"/>
        </w:rPr>
      </w:pPr>
      <w:r w:rsidRPr="0028141E">
        <w:rPr>
          <w:rFonts w:cs="Times New Roman"/>
          <w:sz w:val="26"/>
          <w:szCs w:val="26"/>
        </w:rPr>
        <w:t xml:space="preserve">6. Địa chỉ liên hệ: </w:t>
      </w:r>
      <w:r w:rsidR="004B7C8B">
        <w:rPr>
          <w:rFonts w:eastAsia="Microsoft Sans Serif" w:cs="Times New Roman"/>
          <w:color w:val="000000"/>
          <w:sz w:val="26"/>
          <w:szCs w:val="26"/>
          <w:lang w:eastAsia="vi-VN"/>
        </w:rPr>
        <w:t>41 Đào</w:t>
      </w:r>
      <w:r w:rsidR="00016149" w:rsidRPr="00016149">
        <w:rPr>
          <w:rFonts w:eastAsia="Microsoft Sans Serif" w:cs="Times New Roman"/>
          <w:color w:val="000000"/>
          <w:sz w:val="26"/>
          <w:szCs w:val="26"/>
          <w:lang w:eastAsia="vi-VN"/>
        </w:rPr>
        <w:t xml:space="preserve"> Duy </w:t>
      </w:r>
      <w:r w:rsidR="004B7C8B">
        <w:rPr>
          <w:rFonts w:eastAsia="Microsoft Sans Serif" w:cs="Times New Roman"/>
          <w:color w:val="000000"/>
          <w:sz w:val="26"/>
          <w:szCs w:val="26"/>
          <w:lang w:eastAsia="vi-VN"/>
        </w:rPr>
        <w:t>Từ</w:t>
      </w:r>
      <w:r w:rsidR="00016149" w:rsidRPr="00016149">
        <w:rPr>
          <w:rFonts w:eastAsia="Microsoft Sans Serif" w:cs="Times New Roman"/>
          <w:color w:val="000000"/>
          <w:sz w:val="26"/>
          <w:szCs w:val="26"/>
          <w:lang w:eastAsia="vi-VN"/>
        </w:rPr>
        <w:t xml:space="preserve">, Phường </w:t>
      </w:r>
      <w:r w:rsidR="004B7C8B">
        <w:rPr>
          <w:rFonts w:eastAsia="Microsoft Sans Serif" w:cs="Times New Roman"/>
          <w:color w:val="000000"/>
          <w:sz w:val="26"/>
          <w:szCs w:val="26"/>
          <w:lang w:eastAsia="vi-VN"/>
        </w:rPr>
        <w:t>5</w:t>
      </w:r>
      <w:r w:rsidR="00016149" w:rsidRPr="00016149">
        <w:rPr>
          <w:rFonts w:eastAsia="Microsoft Sans Serif" w:cs="Times New Roman"/>
          <w:color w:val="000000"/>
          <w:sz w:val="26"/>
          <w:szCs w:val="26"/>
          <w:lang w:eastAsia="vi-VN"/>
        </w:rPr>
        <w:t>, Quận 10, Tp. Hồ Chí Minh.</w:t>
      </w:r>
    </w:p>
    <w:p w14:paraId="19133B92" w14:textId="0B122440" w:rsidR="00016149" w:rsidRDefault="00016149" w:rsidP="00016149">
      <w:pPr>
        <w:widowControl w:val="0"/>
        <w:tabs>
          <w:tab w:val="left" w:leader="dot" w:pos="7920"/>
        </w:tabs>
        <w:spacing w:before="120" w:after="0" w:line="240" w:lineRule="auto"/>
        <w:ind w:left="360" w:hanging="360"/>
        <w:rPr>
          <w:rFonts w:eastAsia="Microsoft Sans Serif" w:cs="Times New Roman"/>
          <w:color w:val="000000"/>
          <w:sz w:val="26"/>
          <w:szCs w:val="26"/>
          <w:lang w:eastAsia="vi-VN"/>
        </w:rPr>
      </w:pPr>
      <w:r>
        <w:rPr>
          <w:rFonts w:eastAsia="Microsoft Sans Serif" w:cs="Times New Roman"/>
          <w:color w:val="000000"/>
          <w:sz w:val="26"/>
          <w:szCs w:val="26"/>
          <w:lang w:eastAsia="vi-VN"/>
        </w:rPr>
        <w:t xml:space="preserve">    </w:t>
      </w:r>
      <w:r w:rsidRPr="00016149">
        <w:rPr>
          <w:rFonts w:eastAsia="Microsoft Sans Serif" w:cs="Times New Roman"/>
          <w:color w:val="000000"/>
          <w:sz w:val="26"/>
          <w:szCs w:val="26"/>
          <w:lang w:val="vi-VN" w:eastAsia="vi-VN"/>
        </w:rPr>
        <w:t xml:space="preserve">Điện thoại nhà riêng: </w:t>
      </w:r>
      <w:r w:rsidRPr="00016149">
        <w:rPr>
          <w:rFonts w:eastAsia="Times New Roman" w:cs="Times New Roman"/>
          <w:color w:val="000000"/>
          <w:sz w:val="24"/>
          <w:szCs w:val="24"/>
          <w:lang w:val="vi-VN" w:eastAsia="vi-VN"/>
        </w:rPr>
        <w:t>02838</w:t>
      </w:r>
      <w:r w:rsidR="004B7C8B">
        <w:rPr>
          <w:rFonts w:eastAsia="Times New Roman" w:cs="Times New Roman"/>
          <w:color w:val="000000"/>
          <w:sz w:val="24"/>
          <w:szCs w:val="24"/>
          <w:lang w:eastAsia="vi-VN"/>
        </w:rPr>
        <w:t>554472</w:t>
      </w:r>
      <w:r w:rsidRPr="00016149">
        <w:rPr>
          <w:rFonts w:eastAsia="Times New Roman" w:cs="Times New Roman"/>
          <w:color w:val="000000"/>
          <w:sz w:val="24"/>
          <w:szCs w:val="24"/>
          <w:lang w:eastAsia="vi-VN"/>
        </w:rPr>
        <w:t xml:space="preserve"> </w:t>
      </w:r>
      <w:r w:rsidRPr="00016149">
        <w:rPr>
          <w:rFonts w:eastAsia="Microsoft Sans Serif" w:cs="Times New Roman"/>
          <w:color w:val="000000"/>
          <w:sz w:val="26"/>
          <w:szCs w:val="26"/>
          <w:lang w:val="vi-VN" w:eastAsia="vi-VN"/>
        </w:rPr>
        <w:t>; Điện thoại di động: 09</w:t>
      </w:r>
      <w:r w:rsidRPr="00016149">
        <w:rPr>
          <w:rFonts w:eastAsia="Microsoft Sans Serif" w:cs="Times New Roman"/>
          <w:color w:val="000000"/>
          <w:sz w:val="26"/>
          <w:szCs w:val="26"/>
          <w:lang w:eastAsia="vi-VN"/>
        </w:rPr>
        <w:t>03618842</w:t>
      </w:r>
      <w:r w:rsidRPr="00016149">
        <w:rPr>
          <w:rFonts w:eastAsia="Microsoft Sans Serif" w:cs="Times New Roman"/>
          <w:color w:val="000000"/>
          <w:sz w:val="26"/>
          <w:szCs w:val="26"/>
          <w:lang w:val="vi-VN" w:eastAsia="vi-VN"/>
        </w:rPr>
        <w:t xml:space="preserve">; </w:t>
      </w:r>
    </w:p>
    <w:p w14:paraId="11E114E7" w14:textId="3E334C9E" w:rsidR="00016149" w:rsidRPr="00016149" w:rsidRDefault="00016149" w:rsidP="00016149">
      <w:pPr>
        <w:widowControl w:val="0"/>
        <w:tabs>
          <w:tab w:val="left" w:leader="dot" w:pos="7920"/>
        </w:tabs>
        <w:spacing w:before="120" w:after="0" w:line="240" w:lineRule="auto"/>
        <w:ind w:left="360" w:hanging="360"/>
        <w:rPr>
          <w:rFonts w:eastAsia="Microsoft Sans Serif" w:cs="Times New Roman"/>
          <w:color w:val="000000"/>
          <w:sz w:val="26"/>
          <w:szCs w:val="26"/>
          <w:lang w:eastAsia="vi-VN"/>
        </w:rPr>
      </w:pPr>
      <w:r w:rsidRPr="00016149">
        <w:rPr>
          <w:rFonts w:eastAsia="Microsoft Sans Serif" w:cs="Times New Roman"/>
          <w:color w:val="000000"/>
          <w:sz w:val="26"/>
          <w:szCs w:val="26"/>
          <w:lang w:val="vi-VN" w:eastAsia="vi-VN"/>
        </w:rPr>
        <w:t>E-mail:</w:t>
      </w:r>
      <w:r w:rsidRPr="00016149">
        <w:rPr>
          <w:rFonts w:eastAsia="Microsoft Sans Serif" w:cs="Times New Roman"/>
          <w:color w:val="000000"/>
          <w:sz w:val="26"/>
          <w:szCs w:val="26"/>
          <w:lang w:eastAsia="vi-VN"/>
        </w:rPr>
        <w:t xml:space="preserve"> tuanvu2401@</w:t>
      </w:r>
      <w:r w:rsidR="004B7C8B">
        <w:rPr>
          <w:rFonts w:eastAsia="Microsoft Sans Serif" w:cs="Times New Roman"/>
          <w:color w:val="000000"/>
          <w:sz w:val="26"/>
          <w:szCs w:val="26"/>
          <w:lang w:eastAsia="vi-VN"/>
        </w:rPr>
        <w:t>gmai</w:t>
      </w:r>
      <w:r w:rsidR="00725543">
        <w:rPr>
          <w:rFonts w:eastAsia="Microsoft Sans Serif" w:cs="Times New Roman"/>
          <w:color w:val="000000"/>
          <w:sz w:val="26"/>
          <w:szCs w:val="26"/>
          <w:lang w:eastAsia="vi-VN"/>
        </w:rPr>
        <w:t>l</w:t>
      </w:r>
      <w:r w:rsidRPr="00016149">
        <w:rPr>
          <w:rFonts w:eastAsia="Microsoft Sans Serif" w:cs="Times New Roman"/>
          <w:color w:val="000000"/>
          <w:sz w:val="26"/>
          <w:szCs w:val="26"/>
          <w:lang w:eastAsia="vi-VN"/>
        </w:rPr>
        <w:t>.com</w:t>
      </w:r>
    </w:p>
    <w:p w14:paraId="02EB92A0" w14:textId="77777777" w:rsidR="00F339AD"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7. Quá trình công tác (công việc, chức vụ, cơ quan):</w:t>
      </w:r>
    </w:p>
    <w:p w14:paraId="2264BA27" w14:textId="77777777" w:rsidR="00016149" w:rsidRPr="00016149" w:rsidRDefault="00016149" w:rsidP="00016149">
      <w:pPr>
        <w:widowControl w:val="0"/>
        <w:tabs>
          <w:tab w:val="left" w:leader="dot" w:pos="2880"/>
          <w:tab w:val="left" w:leader="dot" w:pos="7920"/>
        </w:tabs>
        <w:spacing w:before="120" w:after="0" w:line="240" w:lineRule="auto"/>
        <w:jc w:val="both"/>
        <w:rPr>
          <w:rFonts w:eastAsia="Microsoft Sans Serif" w:cs="Times New Roman"/>
          <w:color w:val="000000"/>
          <w:sz w:val="26"/>
          <w:szCs w:val="26"/>
          <w:lang w:eastAsia="vi-VN"/>
        </w:rPr>
      </w:pPr>
      <w:r w:rsidRPr="00016149">
        <w:rPr>
          <w:rFonts w:eastAsia="Microsoft Sans Serif" w:cs="Times New Roman"/>
          <w:color w:val="000000"/>
          <w:sz w:val="26"/>
          <w:szCs w:val="26"/>
          <w:lang w:eastAsia="vi-VN"/>
        </w:rPr>
        <w:t xml:space="preserve">    - </w:t>
      </w:r>
      <w:r w:rsidRPr="00016149">
        <w:rPr>
          <w:rFonts w:eastAsia="Microsoft Sans Serif" w:cs="Times New Roman"/>
          <w:color w:val="000000"/>
          <w:sz w:val="26"/>
          <w:szCs w:val="26"/>
          <w:lang w:val="vi-VN" w:eastAsia="vi-VN"/>
        </w:rPr>
        <w:t xml:space="preserve">Từ năm </w:t>
      </w:r>
      <w:r w:rsidRPr="00016149">
        <w:rPr>
          <w:rFonts w:eastAsia="Microsoft Sans Serif" w:cs="Times New Roman"/>
          <w:color w:val="000000"/>
          <w:sz w:val="26"/>
          <w:szCs w:val="26"/>
          <w:lang w:eastAsia="vi-VN"/>
        </w:rPr>
        <w:t xml:space="preserve">1990 </w:t>
      </w:r>
      <w:r w:rsidRPr="00016149">
        <w:rPr>
          <w:rFonts w:eastAsia="Microsoft Sans Serif" w:cs="Times New Roman"/>
          <w:color w:val="000000"/>
          <w:sz w:val="26"/>
          <w:szCs w:val="26"/>
          <w:lang w:val="vi-VN" w:eastAsia="vi-VN"/>
        </w:rPr>
        <w:t xml:space="preserve">đến năm </w:t>
      </w:r>
      <w:r w:rsidRPr="00016149">
        <w:rPr>
          <w:rFonts w:eastAsia="Microsoft Sans Serif" w:cs="Times New Roman"/>
          <w:color w:val="000000"/>
          <w:sz w:val="26"/>
          <w:szCs w:val="26"/>
          <w:lang w:eastAsia="vi-VN"/>
        </w:rPr>
        <w:t>1994, Nội trú Bộ môn Nội, Đại học Y Dược TP.HCM</w:t>
      </w:r>
    </w:p>
    <w:p w14:paraId="0D461C3A" w14:textId="77777777" w:rsidR="00016149" w:rsidRPr="00016149" w:rsidRDefault="00016149" w:rsidP="00016149">
      <w:pPr>
        <w:widowControl w:val="0"/>
        <w:tabs>
          <w:tab w:val="left" w:leader="dot" w:pos="2880"/>
          <w:tab w:val="left" w:leader="dot" w:pos="7920"/>
        </w:tabs>
        <w:spacing w:before="120" w:after="0" w:line="240" w:lineRule="auto"/>
        <w:ind w:left="360" w:hanging="360"/>
        <w:jc w:val="both"/>
        <w:rPr>
          <w:rFonts w:eastAsia="Microsoft Sans Serif" w:cs="Times New Roman"/>
          <w:color w:val="000000"/>
          <w:sz w:val="26"/>
          <w:szCs w:val="26"/>
          <w:lang w:eastAsia="vi-VN"/>
        </w:rPr>
      </w:pPr>
      <w:r w:rsidRPr="00016149">
        <w:rPr>
          <w:rFonts w:eastAsia="Microsoft Sans Serif" w:cs="Times New Roman"/>
          <w:color w:val="000000"/>
          <w:sz w:val="26"/>
          <w:szCs w:val="26"/>
          <w:lang w:eastAsia="vi-VN"/>
        </w:rPr>
        <w:t xml:space="preserve">    - </w:t>
      </w:r>
      <w:r w:rsidRPr="00016149">
        <w:rPr>
          <w:rFonts w:eastAsia="Microsoft Sans Serif" w:cs="Times New Roman"/>
          <w:color w:val="000000"/>
          <w:sz w:val="26"/>
          <w:szCs w:val="26"/>
          <w:lang w:val="vi-VN" w:eastAsia="vi-VN"/>
        </w:rPr>
        <w:t xml:space="preserve">Từ năm </w:t>
      </w:r>
      <w:r w:rsidRPr="00016149">
        <w:rPr>
          <w:rFonts w:eastAsia="Microsoft Sans Serif" w:cs="Times New Roman"/>
          <w:color w:val="000000"/>
          <w:sz w:val="26"/>
          <w:szCs w:val="26"/>
          <w:lang w:eastAsia="vi-VN"/>
        </w:rPr>
        <w:t xml:space="preserve">1994 </w:t>
      </w:r>
      <w:r w:rsidRPr="00016149">
        <w:rPr>
          <w:rFonts w:eastAsia="Microsoft Sans Serif" w:cs="Times New Roman"/>
          <w:color w:val="000000"/>
          <w:sz w:val="26"/>
          <w:szCs w:val="26"/>
          <w:lang w:val="vi-VN" w:eastAsia="vi-VN"/>
        </w:rPr>
        <w:t xml:space="preserve">đến năm </w:t>
      </w:r>
      <w:r w:rsidRPr="00016149">
        <w:rPr>
          <w:rFonts w:eastAsia="Microsoft Sans Serif" w:cs="Times New Roman"/>
          <w:color w:val="000000"/>
          <w:sz w:val="26"/>
          <w:szCs w:val="26"/>
          <w:lang w:eastAsia="vi-VN"/>
        </w:rPr>
        <w:t>1995: Bác sĩ Nội trú ( FFI ) tại Trường Đại học Bordeaux II, Cộng hòa Pháp.</w:t>
      </w:r>
    </w:p>
    <w:p w14:paraId="55B58E13" w14:textId="77777777" w:rsidR="00016149" w:rsidRPr="00016149" w:rsidRDefault="00016149" w:rsidP="00016149">
      <w:pPr>
        <w:widowControl w:val="0"/>
        <w:tabs>
          <w:tab w:val="left" w:leader="dot" w:pos="2880"/>
          <w:tab w:val="left" w:leader="dot" w:pos="7920"/>
        </w:tabs>
        <w:spacing w:before="120" w:after="0" w:line="240" w:lineRule="auto"/>
        <w:jc w:val="both"/>
        <w:rPr>
          <w:rFonts w:eastAsia="Microsoft Sans Serif" w:cs="Times New Roman"/>
          <w:color w:val="000000"/>
          <w:sz w:val="26"/>
          <w:szCs w:val="26"/>
          <w:lang w:eastAsia="vi-VN"/>
        </w:rPr>
      </w:pPr>
      <w:r w:rsidRPr="00016149">
        <w:rPr>
          <w:rFonts w:eastAsia="Microsoft Sans Serif" w:cs="Times New Roman"/>
          <w:color w:val="000000"/>
          <w:sz w:val="26"/>
          <w:szCs w:val="26"/>
          <w:lang w:eastAsia="vi-VN"/>
        </w:rPr>
        <w:t xml:space="preserve">    - </w:t>
      </w:r>
      <w:r w:rsidRPr="00016149">
        <w:rPr>
          <w:rFonts w:eastAsia="Microsoft Sans Serif" w:cs="Times New Roman"/>
          <w:color w:val="000000"/>
          <w:sz w:val="26"/>
          <w:szCs w:val="26"/>
          <w:lang w:val="vi-VN" w:eastAsia="vi-VN"/>
        </w:rPr>
        <w:t>Từ năm</w:t>
      </w:r>
      <w:r w:rsidRPr="00016149">
        <w:rPr>
          <w:rFonts w:eastAsia="Microsoft Sans Serif" w:cs="Times New Roman"/>
          <w:color w:val="000000"/>
          <w:sz w:val="26"/>
          <w:szCs w:val="26"/>
          <w:lang w:eastAsia="vi-VN"/>
        </w:rPr>
        <w:t xml:space="preserve"> 1995 </w:t>
      </w:r>
      <w:r w:rsidRPr="00016149">
        <w:rPr>
          <w:rFonts w:eastAsia="Microsoft Sans Serif" w:cs="Times New Roman"/>
          <w:color w:val="000000"/>
          <w:sz w:val="26"/>
          <w:szCs w:val="26"/>
          <w:lang w:val="vi-VN" w:eastAsia="vi-VN"/>
        </w:rPr>
        <w:t>đến năm</w:t>
      </w:r>
      <w:r w:rsidRPr="00016149">
        <w:rPr>
          <w:rFonts w:eastAsia="Microsoft Sans Serif" w:cs="Times New Roman"/>
          <w:color w:val="000000"/>
          <w:sz w:val="26"/>
          <w:szCs w:val="26"/>
          <w:lang w:eastAsia="vi-VN"/>
        </w:rPr>
        <w:t xml:space="preserve"> 2010: Giảng viên chính Đại học Y khoa Phạm Ngọc Thạch </w:t>
      </w:r>
    </w:p>
    <w:p w14:paraId="311840CD" w14:textId="77777777" w:rsidR="00016149" w:rsidRPr="00016149" w:rsidRDefault="00016149" w:rsidP="00016149">
      <w:pPr>
        <w:widowControl w:val="0"/>
        <w:tabs>
          <w:tab w:val="left" w:leader="dot" w:pos="2880"/>
          <w:tab w:val="left" w:leader="dot" w:pos="7920"/>
        </w:tabs>
        <w:spacing w:before="120" w:after="0" w:line="240" w:lineRule="auto"/>
        <w:ind w:left="360" w:hanging="360"/>
        <w:jc w:val="both"/>
        <w:rPr>
          <w:rFonts w:eastAsia="Microsoft Sans Serif" w:cs="Times New Roman"/>
          <w:color w:val="000000"/>
          <w:sz w:val="26"/>
          <w:szCs w:val="26"/>
          <w:lang w:eastAsia="vi-VN"/>
        </w:rPr>
      </w:pPr>
      <w:r w:rsidRPr="00016149">
        <w:rPr>
          <w:rFonts w:eastAsia="Microsoft Sans Serif" w:cs="Times New Roman"/>
          <w:color w:val="000000"/>
          <w:sz w:val="26"/>
          <w:szCs w:val="26"/>
          <w:lang w:eastAsia="vi-VN"/>
        </w:rPr>
        <w:lastRenderedPageBreak/>
        <w:t xml:space="preserve">    - </w:t>
      </w:r>
      <w:r w:rsidRPr="00016149">
        <w:rPr>
          <w:rFonts w:eastAsia="Microsoft Sans Serif" w:cs="Times New Roman"/>
          <w:color w:val="000000"/>
          <w:sz w:val="26"/>
          <w:szCs w:val="26"/>
          <w:lang w:val="vi-VN" w:eastAsia="vi-VN"/>
        </w:rPr>
        <w:t xml:space="preserve">Từ năm </w:t>
      </w:r>
      <w:r w:rsidRPr="00016149">
        <w:rPr>
          <w:rFonts w:eastAsia="Microsoft Sans Serif" w:cs="Times New Roman"/>
          <w:color w:val="000000"/>
          <w:sz w:val="26"/>
          <w:szCs w:val="26"/>
          <w:lang w:eastAsia="vi-VN"/>
        </w:rPr>
        <w:t xml:space="preserve">6/2010 </w:t>
      </w:r>
      <w:r w:rsidRPr="00016149">
        <w:rPr>
          <w:rFonts w:eastAsia="Microsoft Sans Serif" w:cs="Times New Roman"/>
          <w:color w:val="000000"/>
          <w:sz w:val="26"/>
          <w:szCs w:val="26"/>
          <w:lang w:val="vi-VN" w:eastAsia="vi-VN"/>
        </w:rPr>
        <w:t xml:space="preserve">đến </w:t>
      </w:r>
      <w:r w:rsidRPr="00016149">
        <w:rPr>
          <w:rFonts w:eastAsia="Microsoft Sans Serif" w:cs="Times New Roman"/>
          <w:color w:val="000000"/>
          <w:sz w:val="26"/>
          <w:szCs w:val="26"/>
          <w:lang w:eastAsia="vi-VN"/>
        </w:rPr>
        <w:t>12/ 2012: BS điều trị và Giảng viên Đại học Y khoa Mainz Cộng hòa liên bang Đức theo chương trình hợp tác của Đại học Y khoa Phạm Ngọc Thạch TP.HCM và Ủy ban Nhân dân TP Hồ Chí Minh với Cộng hòa liên bang Đức.</w:t>
      </w:r>
    </w:p>
    <w:p w14:paraId="0A7AC068" w14:textId="77777777" w:rsidR="00016149" w:rsidRPr="00016149" w:rsidRDefault="00016149" w:rsidP="00016149">
      <w:pPr>
        <w:widowControl w:val="0"/>
        <w:tabs>
          <w:tab w:val="left" w:leader="dot" w:pos="2880"/>
          <w:tab w:val="left" w:leader="dot" w:pos="7920"/>
        </w:tabs>
        <w:spacing w:before="120" w:after="0" w:line="240" w:lineRule="auto"/>
        <w:ind w:left="360" w:hanging="360"/>
        <w:jc w:val="both"/>
        <w:rPr>
          <w:rFonts w:eastAsia="Microsoft Sans Serif" w:cs="Times New Roman"/>
          <w:color w:val="000000"/>
          <w:sz w:val="26"/>
          <w:szCs w:val="26"/>
          <w:lang w:eastAsia="vi-VN"/>
        </w:rPr>
      </w:pPr>
      <w:r w:rsidRPr="00016149">
        <w:rPr>
          <w:rFonts w:eastAsia="Microsoft Sans Serif" w:cs="Times New Roman"/>
          <w:color w:val="000000"/>
          <w:sz w:val="26"/>
          <w:szCs w:val="26"/>
          <w:lang w:eastAsia="vi-VN"/>
        </w:rPr>
        <w:t xml:space="preserve">    -</w:t>
      </w:r>
      <w:r w:rsidRPr="00016149">
        <w:rPr>
          <w:rFonts w:eastAsia="Microsoft Sans Serif" w:cs="Times New Roman"/>
          <w:color w:val="000000"/>
          <w:sz w:val="26"/>
          <w:szCs w:val="26"/>
          <w:lang w:val="vi-VN" w:eastAsia="vi-VN"/>
        </w:rPr>
        <w:t xml:space="preserve">Từ </w:t>
      </w:r>
      <w:r w:rsidRPr="00016149">
        <w:rPr>
          <w:rFonts w:eastAsia="Microsoft Sans Serif" w:cs="Times New Roman"/>
          <w:color w:val="000000"/>
          <w:sz w:val="26"/>
          <w:szCs w:val="26"/>
          <w:lang w:eastAsia="vi-VN"/>
        </w:rPr>
        <w:t>12/</w:t>
      </w:r>
      <w:r w:rsidRPr="00016149">
        <w:rPr>
          <w:rFonts w:eastAsia="Microsoft Sans Serif" w:cs="Times New Roman"/>
          <w:color w:val="000000"/>
          <w:sz w:val="26"/>
          <w:szCs w:val="26"/>
          <w:lang w:val="vi-VN" w:eastAsia="vi-VN"/>
        </w:rPr>
        <w:t xml:space="preserve"> </w:t>
      </w:r>
      <w:r w:rsidRPr="00016149">
        <w:rPr>
          <w:rFonts w:eastAsia="Microsoft Sans Serif" w:cs="Times New Roman"/>
          <w:color w:val="000000"/>
          <w:sz w:val="26"/>
          <w:szCs w:val="26"/>
          <w:lang w:eastAsia="vi-VN"/>
        </w:rPr>
        <w:t xml:space="preserve">2012 </w:t>
      </w:r>
      <w:r w:rsidRPr="00016149">
        <w:rPr>
          <w:rFonts w:eastAsia="Microsoft Sans Serif" w:cs="Times New Roman"/>
          <w:color w:val="000000"/>
          <w:sz w:val="26"/>
          <w:szCs w:val="26"/>
          <w:lang w:val="vi-VN" w:eastAsia="vi-VN"/>
        </w:rPr>
        <w:t xml:space="preserve">đến </w:t>
      </w:r>
      <w:r w:rsidRPr="00016149">
        <w:rPr>
          <w:rFonts w:eastAsia="Microsoft Sans Serif" w:cs="Times New Roman"/>
          <w:color w:val="000000"/>
          <w:sz w:val="26"/>
          <w:szCs w:val="26"/>
          <w:lang w:eastAsia="vi-VN"/>
        </w:rPr>
        <w:t>nay: Giảng viên chính Đại học Y khoa Phạm Ngọc Thạch TP.HCM</w:t>
      </w:r>
    </w:p>
    <w:p w14:paraId="223417A5" w14:textId="77A87B4D" w:rsidR="00016149" w:rsidRPr="00016149" w:rsidRDefault="00016149" w:rsidP="00016149">
      <w:pPr>
        <w:widowControl w:val="0"/>
        <w:tabs>
          <w:tab w:val="left" w:leader="dot" w:pos="7920"/>
        </w:tabs>
        <w:spacing w:before="120" w:after="0" w:line="240" w:lineRule="auto"/>
        <w:ind w:left="360" w:hanging="360"/>
        <w:jc w:val="both"/>
        <w:rPr>
          <w:rFonts w:eastAsia="Microsoft Sans Serif" w:cs="Times New Roman"/>
          <w:color w:val="000000"/>
          <w:sz w:val="26"/>
          <w:szCs w:val="26"/>
          <w:lang w:eastAsia="vi-VN"/>
        </w:rPr>
      </w:pPr>
      <w:r w:rsidRPr="00016149">
        <w:rPr>
          <w:rFonts w:eastAsia="Microsoft Sans Serif" w:cs="Times New Roman"/>
          <w:color w:val="000000"/>
          <w:sz w:val="26"/>
          <w:szCs w:val="26"/>
          <w:lang w:eastAsia="vi-VN"/>
        </w:rPr>
        <w:t xml:space="preserve">   </w:t>
      </w:r>
      <w:r w:rsidR="00053937">
        <w:rPr>
          <w:rFonts w:eastAsia="Microsoft Sans Serif" w:cs="Times New Roman"/>
          <w:color w:val="000000"/>
          <w:sz w:val="26"/>
          <w:szCs w:val="26"/>
          <w:lang w:eastAsia="vi-VN"/>
        </w:rPr>
        <w:t xml:space="preserve"> </w:t>
      </w:r>
      <w:r>
        <w:rPr>
          <w:rFonts w:eastAsia="Microsoft Sans Serif" w:cs="Times New Roman"/>
          <w:color w:val="000000"/>
          <w:sz w:val="26"/>
          <w:szCs w:val="26"/>
          <w:lang w:eastAsia="vi-VN"/>
        </w:rPr>
        <w:t xml:space="preserve"> -</w:t>
      </w:r>
      <w:r w:rsidRPr="001D14F3">
        <w:rPr>
          <w:rFonts w:eastAsia="Microsoft Sans Serif" w:cs="Times New Roman"/>
          <w:color w:val="000000"/>
          <w:sz w:val="26"/>
          <w:szCs w:val="26"/>
          <w:lang w:eastAsia="vi-VN"/>
        </w:rPr>
        <w:t>Chức vụ</w:t>
      </w:r>
      <w:r w:rsidRPr="00016149">
        <w:rPr>
          <w:rFonts w:eastAsia="Microsoft Sans Serif" w:cs="Times New Roman"/>
          <w:color w:val="000000"/>
          <w:sz w:val="26"/>
          <w:szCs w:val="26"/>
          <w:lang w:eastAsia="vi-VN"/>
        </w:rPr>
        <w:t xml:space="preserve"> h</w:t>
      </w:r>
      <w:r w:rsidRPr="001D14F3">
        <w:rPr>
          <w:rFonts w:eastAsia="Microsoft Sans Serif" w:cs="Times New Roman"/>
          <w:color w:val="000000"/>
          <w:sz w:val="26"/>
          <w:szCs w:val="26"/>
          <w:lang w:eastAsia="vi-VN"/>
        </w:rPr>
        <w:t xml:space="preserve">iện nay: </w:t>
      </w:r>
      <w:r w:rsidR="00725543">
        <w:rPr>
          <w:rFonts w:eastAsia="Microsoft Sans Serif" w:cs="Times New Roman"/>
          <w:color w:val="000000"/>
          <w:sz w:val="26"/>
          <w:szCs w:val="26"/>
          <w:lang w:eastAsia="vi-VN"/>
        </w:rPr>
        <w:t>Phó chủ nhiệm Bộ môn</w:t>
      </w:r>
      <w:r w:rsidR="003D3481">
        <w:rPr>
          <w:rFonts w:eastAsia="Microsoft Sans Serif" w:cs="Times New Roman"/>
          <w:color w:val="000000"/>
          <w:sz w:val="26"/>
          <w:szCs w:val="26"/>
          <w:lang w:eastAsia="vi-VN"/>
        </w:rPr>
        <w:t xml:space="preserve"> Nội TQ</w:t>
      </w:r>
      <w:r w:rsidRPr="00016149">
        <w:rPr>
          <w:rFonts w:eastAsia="Microsoft Sans Serif" w:cs="Times New Roman"/>
          <w:color w:val="000000"/>
          <w:sz w:val="26"/>
          <w:szCs w:val="26"/>
          <w:lang w:eastAsia="vi-VN"/>
        </w:rPr>
        <w:t xml:space="preserve">. Chức vụ cao nhất: </w:t>
      </w:r>
      <w:r w:rsidR="00725543">
        <w:rPr>
          <w:rFonts w:eastAsia="Microsoft Sans Serif" w:cs="Times New Roman"/>
          <w:color w:val="000000"/>
          <w:sz w:val="26"/>
          <w:szCs w:val="26"/>
          <w:lang w:eastAsia="vi-VN"/>
        </w:rPr>
        <w:t>PCN</w:t>
      </w:r>
      <w:r w:rsidR="003D3481">
        <w:rPr>
          <w:rFonts w:eastAsia="Microsoft Sans Serif" w:cs="Times New Roman"/>
          <w:color w:val="000000"/>
          <w:sz w:val="26"/>
          <w:szCs w:val="26"/>
          <w:lang w:eastAsia="vi-VN"/>
        </w:rPr>
        <w:t xml:space="preserve"> Bộ môn</w:t>
      </w:r>
    </w:p>
    <w:p w14:paraId="437BE1D1" w14:textId="77777777" w:rsidR="00016149" w:rsidRPr="00016149" w:rsidRDefault="00016149" w:rsidP="00016149">
      <w:pPr>
        <w:widowControl w:val="0"/>
        <w:tabs>
          <w:tab w:val="left" w:leader="dot" w:pos="7920"/>
        </w:tabs>
        <w:spacing w:before="120" w:after="0" w:line="240" w:lineRule="auto"/>
        <w:ind w:left="360" w:hanging="360"/>
        <w:jc w:val="both"/>
        <w:rPr>
          <w:rFonts w:eastAsia="Microsoft Sans Serif" w:cs="Times New Roman"/>
          <w:color w:val="000000"/>
          <w:sz w:val="26"/>
          <w:szCs w:val="26"/>
          <w:lang w:eastAsia="vi-VN"/>
        </w:rPr>
      </w:pPr>
      <w:r w:rsidRPr="00016149">
        <w:rPr>
          <w:rFonts w:eastAsia="Microsoft Sans Serif" w:cs="Times New Roman"/>
          <w:color w:val="000000"/>
          <w:sz w:val="26"/>
          <w:szCs w:val="26"/>
          <w:lang w:eastAsia="vi-VN"/>
        </w:rPr>
        <w:t xml:space="preserve">   </w:t>
      </w:r>
      <w:r w:rsidR="00053937">
        <w:rPr>
          <w:rFonts w:eastAsia="Microsoft Sans Serif" w:cs="Times New Roman"/>
          <w:color w:val="000000"/>
          <w:sz w:val="26"/>
          <w:szCs w:val="26"/>
          <w:lang w:eastAsia="vi-VN"/>
        </w:rPr>
        <w:t xml:space="preserve">  </w:t>
      </w:r>
      <w:r>
        <w:rPr>
          <w:rFonts w:eastAsia="Microsoft Sans Serif" w:cs="Times New Roman"/>
          <w:color w:val="000000"/>
          <w:sz w:val="26"/>
          <w:szCs w:val="26"/>
          <w:lang w:eastAsia="vi-VN"/>
        </w:rPr>
        <w:t>-</w:t>
      </w:r>
      <w:r w:rsidRPr="001D14F3">
        <w:rPr>
          <w:rFonts w:eastAsia="Microsoft Sans Serif" w:cs="Times New Roman"/>
          <w:color w:val="000000"/>
          <w:sz w:val="26"/>
          <w:szCs w:val="26"/>
          <w:lang w:eastAsia="vi-VN"/>
        </w:rPr>
        <w:t xml:space="preserve">Cơ quan công tác hiện nay: </w:t>
      </w:r>
      <w:r w:rsidRPr="00016149">
        <w:rPr>
          <w:rFonts w:eastAsia="Microsoft Sans Serif" w:cs="Times New Roman"/>
          <w:color w:val="000000"/>
          <w:sz w:val="26"/>
          <w:szCs w:val="26"/>
          <w:lang w:eastAsia="vi-VN"/>
        </w:rPr>
        <w:t>Đại học Y khoa Phạm Ngọc Thạch TP.HCM.</w:t>
      </w:r>
    </w:p>
    <w:p w14:paraId="0292F6B5" w14:textId="77777777" w:rsidR="00016149" w:rsidRPr="001D14F3" w:rsidRDefault="00016149" w:rsidP="001D14F3">
      <w:pPr>
        <w:widowControl w:val="0"/>
        <w:tabs>
          <w:tab w:val="left" w:leader="dot" w:pos="7920"/>
        </w:tabs>
        <w:spacing w:before="120" w:after="0" w:line="240" w:lineRule="auto"/>
        <w:ind w:left="360" w:hanging="360"/>
        <w:jc w:val="both"/>
        <w:rPr>
          <w:rFonts w:eastAsia="Microsoft Sans Serif" w:cs="Times New Roman"/>
          <w:color w:val="000000"/>
          <w:sz w:val="26"/>
          <w:szCs w:val="26"/>
          <w:lang w:eastAsia="vi-VN"/>
        </w:rPr>
      </w:pPr>
      <w:r w:rsidRPr="001D14F3">
        <w:rPr>
          <w:rFonts w:eastAsia="Microsoft Sans Serif" w:cs="Times New Roman"/>
          <w:color w:val="000000"/>
          <w:sz w:val="26"/>
          <w:szCs w:val="26"/>
          <w:lang w:eastAsia="vi-VN"/>
        </w:rPr>
        <w:t xml:space="preserve">     -Địa chỉ cơ quan: .số 2 Dương Quang Trung, Ph</w:t>
      </w:r>
      <w:r w:rsidR="00053937" w:rsidRPr="001D14F3">
        <w:rPr>
          <w:rFonts w:eastAsia="Microsoft Sans Serif" w:cs="Times New Roman"/>
          <w:color w:val="000000"/>
          <w:sz w:val="26"/>
          <w:szCs w:val="26"/>
          <w:lang w:eastAsia="vi-VN"/>
        </w:rPr>
        <w:t>ường 2, Quận 10, TP HCM.</w:t>
      </w:r>
      <w:r w:rsidRPr="001D14F3">
        <w:rPr>
          <w:rFonts w:eastAsia="Microsoft Sans Serif" w:cs="Times New Roman"/>
          <w:color w:val="000000"/>
          <w:sz w:val="26"/>
          <w:szCs w:val="26"/>
          <w:lang w:eastAsia="vi-VN"/>
        </w:rPr>
        <w:t xml:space="preserve"> </w:t>
      </w:r>
    </w:p>
    <w:p w14:paraId="5B0F20D2" w14:textId="77777777" w:rsidR="00016149" w:rsidRPr="001D14F3" w:rsidRDefault="00016149" w:rsidP="001D14F3">
      <w:pPr>
        <w:widowControl w:val="0"/>
        <w:tabs>
          <w:tab w:val="left" w:leader="dot" w:pos="7920"/>
        </w:tabs>
        <w:spacing w:before="120" w:after="0" w:line="240" w:lineRule="auto"/>
        <w:ind w:left="360" w:hanging="360"/>
        <w:jc w:val="both"/>
        <w:rPr>
          <w:rFonts w:eastAsia="Microsoft Sans Serif" w:cs="Times New Roman"/>
          <w:color w:val="000000"/>
          <w:sz w:val="26"/>
          <w:szCs w:val="26"/>
          <w:lang w:eastAsia="vi-VN"/>
        </w:rPr>
      </w:pPr>
      <w:r w:rsidRPr="001D14F3">
        <w:rPr>
          <w:rFonts w:eastAsia="Microsoft Sans Serif" w:cs="Times New Roman"/>
          <w:color w:val="000000"/>
          <w:sz w:val="26"/>
          <w:szCs w:val="26"/>
          <w:lang w:eastAsia="vi-VN"/>
        </w:rPr>
        <w:t xml:space="preserve">   </w:t>
      </w:r>
      <w:r w:rsidR="00053937" w:rsidRPr="001D14F3">
        <w:rPr>
          <w:rFonts w:eastAsia="Microsoft Sans Serif" w:cs="Times New Roman"/>
          <w:color w:val="000000"/>
          <w:sz w:val="26"/>
          <w:szCs w:val="26"/>
          <w:lang w:eastAsia="vi-VN"/>
        </w:rPr>
        <w:t xml:space="preserve"> </w:t>
      </w:r>
      <w:r w:rsidRPr="001D14F3">
        <w:rPr>
          <w:rFonts w:eastAsia="Microsoft Sans Serif" w:cs="Times New Roman"/>
          <w:color w:val="000000"/>
          <w:sz w:val="26"/>
          <w:szCs w:val="26"/>
          <w:lang w:eastAsia="vi-VN"/>
        </w:rPr>
        <w:t xml:space="preserve"> - Điện thoại cơ quan :( 028) 38652435</w:t>
      </w:r>
    </w:p>
    <w:p w14:paraId="6E6AF26D" w14:textId="77777777" w:rsidR="00016149" w:rsidRPr="00016149" w:rsidRDefault="00016149" w:rsidP="00016149">
      <w:pPr>
        <w:widowControl w:val="0"/>
        <w:tabs>
          <w:tab w:val="left" w:leader="dot" w:pos="7920"/>
        </w:tabs>
        <w:spacing w:before="120" w:after="0" w:line="240" w:lineRule="auto"/>
        <w:ind w:left="360" w:hanging="360"/>
        <w:jc w:val="both"/>
        <w:rPr>
          <w:rFonts w:eastAsia="Microsoft Sans Serif" w:cs="Times New Roman"/>
          <w:color w:val="000000"/>
          <w:sz w:val="26"/>
          <w:szCs w:val="26"/>
          <w:lang w:eastAsia="vi-VN"/>
        </w:rPr>
      </w:pPr>
      <w:r w:rsidRPr="00016149">
        <w:rPr>
          <w:rFonts w:eastAsia="Microsoft Sans Serif" w:cs="Times New Roman"/>
          <w:color w:val="000000"/>
          <w:sz w:val="26"/>
          <w:szCs w:val="26"/>
          <w:lang w:eastAsia="vi-VN"/>
        </w:rPr>
        <w:t xml:space="preserve">  </w:t>
      </w:r>
      <w:r w:rsidR="00053937">
        <w:rPr>
          <w:rFonts w:eastAsia="Microsoft Sans Serif" w:cs="Times New Roman"/>
          <w:color w:val="000000"/>
          <w:sz w:val="26"/>
          <w:szCs w:val="26"/>
          <w:lang w:eastAsia="vi-VN"/>
        </w:rPr>
        <w:t xml:space="preserve">   </w:t>
      </w:r>
      <w:r>
        <w:rPr>
          <w:rFonts w:eastAsia="Microsoft Sans Serif" w:cs="Times New Roman"/>
          <w:color w:val="000000"/>
          <w:sz w:val="26"/>
          <w:szCs w:val="26"/>
          <w:lang w:eastAsia="vi-VN"/>
        </w:rPr>
        <w:t>-</w:t>
      </w:r>
      <w:r w:rsidRPr="001D14F3">
        <w:rPr>
          <w:rFonts w:eastAsia="Microsoft Sans Serif" w:cs="Times New Roman"/>
          <w:color w:val="000000"/>
          <w:sz w:val="26"/>
          <w:szCs w:val="26"/>
          <w:lang w:eastAsia="vi-VN"/>
        </w:rPr>
        <w:t xml:space="preserve">Thỉnh giảng tại cơ sở giáo dục đại học: </w:t>
      </w:r>
      <w:r w:rsidRPr="00016149">
        <w:rPr>
          <w:rFonts w:eastAsia="Microsoft Sans Serif" w:cs="Times New Roman"/>
          <w:color w:val="000000"/>
          <w:sz w:val="26"/>
          <w:szCs w:val="26"/>
          <w:lang w:eastAsia="vi-VN"/>
        </w:rPr>
        <w:t>không</w:t>
      </w:r>
    </w:p>
    <w:p w14:paraId="17E34426" w14:textId="77777777" w:rsidR="00F339AD" w:rsidRPr="0028141E" w:rsidRDefault="00AB55D1" w:rsidP="00AB55D1">
      <w:pPr>
        <w:tabs>
          <w:tab w:val="left" w:leader="dot" w:pos="5040"/>
          <w:tab w:val="left" w:leader="dot" w:pos="7920"/>
        </w:tabs>
        <w:spacing w:before="120" w:line="264" w:lineRule="auto"/>
        <w:rPr>
          <w:rFonts w:cs="Times New Roman"/>
          <w:sz w:val="26"/>
          <w:szCs w:val="26"/>
        </w:rPr>
      </w:pPr>
      <w:r>
        <w:rPr>
          <w:rFonts w:cs="Times New Roman"/>
          <w:sz w:val="26"/>
          <w:szCs w:val="26"/>
        </w:rPr>
        <w:t>8. Chưa nghĩ hưu</w:t>
      </w:r>
    </w:p>
    <w:p w14:paraId="04BA25B9" w14:textId="77777777" w:rsidR="00F339A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 xml:space="preserve">9. </w:t>
      </w:r>
      <w:r w:rsidR="00F8781F" w:rsidRPr="0028141E">
        <w:rPr>
          <w:rFonts w:cs="Times New Roman"/>
          <w:sz w:val="26"/>
          <w:szCs w:val="26"/>
        </w:rPr>
        <w:t xml:space="preserve">Trình độ </w:t>
      </w:r>
      <w:r w:rsidR="000339D5" w:rsidRPr="0028141E">
        <w:rPr>
          <w:rFonts w:cs="Times New Roman"/>
          <w:sz w:val="26"/>
          <w:szCs w:val="26"/>
        </w:rPr>
        <w:t>đào tạo</w:t>
      </w:r>
      <w:r w:rsidRPr="0028141E">
        <w:rPr>
          <w:rFonts w:cs="Times New Roman"/>
          <w:sz w:val="26"/>
          <w:szCs w:val="26"/>
        </w:rPr>
        <w:t>:</w:t>
      </w:r>
    </w:p>
    <w:p w14:paraId="7445DB5B" w14:textId="77777777" w:rsidR="00AB55D1" w:rsidRPr="00AB55D1" w:rsidRDefault="00AB55D1" w:rsidP="00AB55D1">
      <w:pPr>
        <w:widowControl w:val="0"/>
        <w:tabs>
          <w:tab w:val="left" w:pos="630"/>
          <w:tab w:val="left" w:leader="dot" w:pos="7920"/>
        </w:tabs>
        <w:spacing w:before="120" w:after="0" w:line="240" w:lineRule="auto"/>
        <w:ind w:left="540" w:hanging="180"/>
        <w:jc w:val="both"/>
        <w:rPr>
          <w:rFonts w:eastAsia="Microsoft Sans Serif" w:cs="Times New Roman"/>
          <w:color w:val="000000"/>
          <w:sz w:val="26"/>
          <w:szCs w:val="26"/>
          <w:lang w:eastAsia="vi-VN"/>
        </w:rPr>
      </w:pPr>
      <w:r w:rsidRPr="00AB55D1">
        <w:rPr>
          <w:rFonts w:eastAsia="Microsoft Sans Serif" w:cs="Times New Roman"/>
          <w:color w:val="000000"/>
          <w:sz w:val="26"/>
          <w:szCs w:val="26"/>
          <w:lang w:val="vi-VN" w:eastAsia="vi-VN"/>
        </w:rPr>
        <w:t>- Được cấp bằng ĐH ngày</w:t>
      </w:r>
      <w:r w:rsidRPr="00AB55D1">
        <w:rPr>
          <w:rFonts w:eastAsia="Microsoft Sans Serif" w:cs="Times New Roman"/>
          <w:color w:val="000000"/>
          <w:sz w:val="26"/>
          <w:szCs w:val="26"/>
          <w:lang w:eastAsia="vi-VN"/>
        </w:rPr>
        <w:t xml:space="preserve"> 29 </w:t>
      </w:r>
      <w:r w:rsidRPr="00AB55D1">
        <w:rPr>
          <w:rFonts w:eastAsia="Microsoft Sans Serif" w:cs="Times New Roman"/>
          <w:color w:val="000000"/>
          <w:sz w:val="26"/>
          <w:szCs w:val="26"/>
          <w:lang w:val="vi-VN" w:eastAsia="vi-VN"/>
        </w:rPr>
        <w:t xml:space="preserve">tháng </w:t>
      </w:r>
      <w:r w:rsidRPr="00AB55D1">
        <w:rPr>
          <w:rFonts w:eastAsia="Microsoft Sans Serif" w:cs="Times New Roman"/>
          <w:color w:val="000000"/>
          <w:sz w:val="26"/>
          <w:szCs w:val="26"/>
          <w:lang w:eastAsia="vi-VN"/>
        </w:rPr>
        <w:t xml:space="preserve">09  </w:t>
      </w:r>
      <w:r w:rsidRPr="00AB55D1">
        <w:rPr>
          <w:rFonts w:eastAsia="Microsoft Sans Serif" w:cs="Times New Roman"/>
          <w:color w:val="000000"/>
          <w:sz w:val="26"/>
          <w:szCs w:val="26"/>
          <w:lang w:val="vi-VN" w:eastAsia="vi-VN"/>
        </w:rPr>
        <w:t>năm</w:t>
      </w:r>
      <w:r w:rsidRPr="00AB55D1">
        <w:rPr>
          <w:rFonts w:eastAsia="Microsoft Sans Serif" w:cs="Times New Roman"/>
          <w:color w:val="000000"/>
          <w:sz w:val="26"/>
          <w:szCs w:val="26"/>
          <w:lang w:eastAsia="vi-VN"/>
        </w:rPr>
        <w:t xml:space="preserve"> 1990, </w:t>
      </w:r>
      <w:r w:rsidRPr="00AB55D1">
        <w:rPr>
          <w:rFonts w:eastAsia="Microsoft Sans Serif" w:cs="Times New Roman"/>
          <w:color w:val="000000"/>
          <w:sz w:val="26"/>
          <w:szCs w:val="26"/>
          <w:lang w:val="vi-VN" w:eastAsia="vi-VN"/>
        </w:rPr>
        <w:t xml:space="preserve">ngành: </w:t>
      </w:r>
      <w:r w:rsidRPr="00AB55D1">
        <w:rPr>
          <w:rFonts w:eastAsia="Microsoft Sans Serif" w:cs="Times New Roman"/>
          <w:color w:val="000000"/>
          <w:sz w:val="26"/>
          <w:szCs w:val="26"/>
          <w:lang w:eastAsia="vi-VN"/>
        </w:rPr>
        <w:t>Y</w:t>
      </w:r>
      <w:r w:rsidRPr="00AB55D1">
        <w:rPr>
          <w:rFonts w:eastAsia="Microsoft Sans Serif" w:cs="Times New Roman"/>
          <w:color w:val="000000"/>
          <w:sz w:val="26"/>
          <w:szCs w:val="26"/>
          <w:lang w:val="vi-VN" w:eastAsia="vi-VN"/>
        </w:rPr>
        <w:t>, chuyên ngành:</w:t>
      </w:r>
      <w:r w:rsidRPr="00AB55D1">
        <w:rPr>
          <w:rFonts w:eastAsia="Microsoft Sans Serif" w:cs="Times New Roman"/>
          <w:color w:val="000000"/>
          <w:sz w:val="26"/>
          <w:szCs w:val="26"/>
          <w:lang w:eastAsia="vi-VN"/>
        </w:rPr>
        <w:t xml:space="preserve"> nội -nhi - nhiễm</w:t>
      </w:r>
      <w:r w:rsidRPr="00AB55D1">
        <w:rPr>
          <w:rFonts w:eastAsia="Microsoft Sans Serif" w:cs="Times New Roman"/>
          <w:color w:val="000000"/>
          <w:sz w:val="26"/>
          <w:szCs w:val="26"/>
          <w:lang w:val="vi-VN" w:eastAsia="vi-VN"/>
        </w:rPr>
        <w:t xml:space="preserve"> </w:t>
      </w:r>
    </w:p>
    <w:p w14:paraId="36FD3842" w14:textId="77777777" w:rsidR="00AB55D1" w:rsidRPr="00AB55D1" w:rsidRDefault="00AB55D1" w:rsidP="00AB55D1">
      <w:pPr>
        <w:widowControl w:val="0"/>
        <w:tabs>
          <w:tab w:val="left" w:pos="630"/>
          <w:tab w:val="left" w:leader="dot" w:pos="7920"/>
        </w:tabs>
        <w:spacing w:before="120" w:after="0" w:line="240" w:lineRule="auto"/>
        <w:ind w:firstLine="540"/>
        <w:jc w:val="both"/>
        <w:rPr>
          <w:rFonts w:eastAsia="Microsoft Sans Serif" w:cs="Times New Roman"/>
          <w:color w:val="000000"/>
          <w:sz w:val="26"/>
          <w:szCs w:val="26"/>
          <w:lang w:eastAsia="vi-VN"/>
        </w:rPr>
      </w:pPr>
      <w:r w:rsidRPr="00AB55D1">
        <w:rPr>
          <w:rFonts w:eastAsia="Microsoft Sans Serif" w:cs="Times New Roman"/>
          <w:color w:val="000000"/>
          <w:sz w:val="26"/>
          <w:szCs w:val="26"/>
          <w:lang w:val="vi-VN" w:eastAsia="vi-VN"/>
        </w:rPr>
        <w:t xml:space="preserve">Nơi cấp bằng ĐH: </w:t>
      </w:r>
      <w:r w:rsidRPr="00AB55D1">
        <w:rPr>
          <w:rFonts w:eastAsia="Microsoft Sans Serif" w:cs="Times New Roman"/>
          <w:color w:val="000000"/>
          <w:sz w:val="26"/>
          <w:szCs w:val="26"/>
          <w:lang w:eastAsia="vi-VN"/>
        </w:rPr>
        <w:t>Đại học Y Dược TP Hồ Chí Minh, Việt Nam</w:t>
      </w:r>
    </w:p>
    <w:p w14:paraId="2B63FBBE" w14:textId="77777777" w:rsidR="00AB55D1" w:rsidRPr="00AB55D1" w:rsidRDefault="00AB55D1" w:rsidP="00AB55D1">
      <w:pPr>
        <w:widowControl w:val="0"/>
        <w:tabs>
          <w:tab w:val="left" w:pos="630"/>
          <w:tab w:val="left" w:leader="dot" w:pos="7920"/>
        </w:tabs>
        <w:spacing w:before="120" w:after="0" w:line="240" w:lineRule="auto"/>
        <w:ind w:left="540" w:hanging="180"/>
        <w:jc w:val="both"/>
        <w:rPr>
          <w:rFonts w:eastAsia="Microsoft Sans Serif" w:cs="Times New Roman"/>
          <w:color w:val="000000"/>
          <w:sz w:val="26"/>
          <w:szCs w:val="26"/>
          <w:lang w:eastAsia="vi-VN"/>
        </w:rPr>
      </w:pPr>
      <w:r w:rsidRPr="00AB55D1">
        <w:rPr>
          <w:rFonts w:eastAsia="Microsoft Sans Serif" w:cs="Times New Roman"/>
          <w:color w:val="000000"/>
          <w:sz w:val="26"/>
          <w:szCs w:val="26"/>
          <w:lang w:val="vi-VN" w:eastAsia="vi-VN"/>
        </w:rPr>
        <w:t>- Được cấp bằng ThS ngày</w:t>
      </w:r>
      <w:r w:rsidRPr="00AB55D1">
        <w:rPr>
          <w:rFonts w:eastAsia="Microsoft Sans Serif" w:cs="Times New Roman"/>
          <w:color w:val="000000"/>
          <w:sz w:val="26"/>
          <w:szCs w:val="26"/>
          <w:lang w:eastAsia="vi-VN"/>
        </w:rPr>
        <w:t xml:space="preserve"> 11 </w:t>
      </w:r>
      <w:r w:rsidRPr="00AB55D1">
        <w:rPr>
          <w:rFonts w:eastAsia="Microsoft Sans Serif" w:cs="Times New Roman"/>
          <w:color w:val="000000"/>
          <w:sz w:val="26"/>
          <w:szCs w:val="26"/>
          <w:lang w:val="vi-VN" w:eastAsia="vi-VN"/>
        </w:rPr>
        <w:t xml:space="preserve">tháng </w:t>
      </w:r>
      <w:r w:rsidRPr="00AB55D1">
        <w:rPr>
          <w:rFonts w:eastAsia="Microsoft Sans Serif" w:cs="Times New Roman"/>
          <w:color w:val="000000"/>
          <w:sz w:val="26"/>
          <w:szCs w:val="26"/>
          <w:lang w:eastAsia="vi-VN"/>
        </w:rPr>
        <w:t xml:space="preserve"> 5 </w:t>
      </w:r>
      <w:r w:rsidRPr="00AB55D1">
        <w:rPr>
          <w:rFonts w:eastAsia="Microsoft Sans Serif" w:cs="Times New Roman"/>
          <w:color w:val="000000"/>
          <w:sz w:val="26"/>
          <w:szCs w:val="26"/>
          <w:lang w:val="vi-VN" w:eastAsia="vi-VN"/>
        </w:rPr>
        <w:t>năm</w:t>
      </w:r>
      <w:r w:rsidRPr="00AB55D1">
        <w:rPr>
          <w:rFonts w:eastAsia="Microsoft Sans Serif" w:cs="Times New Roman"/>
          <w:color w:val="000000"/>
          <w:sz w:val="26"/>
          <w:szCs w:val="26"/>
          <w:lang w:eastAsia="vi-VN"/>
        </w:rPr>
        <w:t xml:space="preserve"> 1998,</w:t>
      </w:r>
      <w:r w:rsidRPr="00AB55D1">
        <w:rPr>
          <w:rFonts w:eastAsia="Microsoft Sans Serif" w:cs="Times New Roman"/>
          <w:color w:val="000000"/>
          <w:sz w:val="26"/>
          <w:szCs w:val="26"/>
          <w:lang w:val="vi-VN" w:eastAsia="vi-VN"/>
        </w:rPr>
        <w:t xml:space="preserve"> ngành:</w:t>
      </w:r>
      <w:r w:rsidRPr="00AB55D1">
        <w:rPr>
          <w:rFonts w:eastAsia="Microsoft Sans Serif" w:cs="Times New Roman"/>
          <w:color w:val="000000"/>
          <w:sz w:val="26"/>
          <w:szCs w:val="26"/>
          <w:lang w:eastAsia="vi-VN"/>
        </w:rPr>
        <w:t xml:space="preserve"> Y</w:t>
      </w:r>
      <w:r w:rsidRPr="00AB55D1">
        <w:rPr>
          <w:rFonts w:eastAsia="Microsoft Sans Serif" w:cs="Times New Roman"/>
          <w:color w:val="000000"/>
          <w:sz w:val="26"/>
          <w:szCs w:val="26"/>
          <w:lang w:val="vi-VN" w:eastAsia="vi-VN"/>
        </w:rPr>
        <w:t xml:space="preserve">, chuyên ngành: </w:t>
      </w:r>
      <w:r w:rsidRPr="00AB55D1">
        <w:rPr>
          <w:rFonts w:eastAsia="Microsoft Sans Serif" w:cs="Times New Roman"/>
          <w:color w:val="000000"/>
          <w:sz w:val="26"/>
          <w:szCs w:val="26"/>
          <w:lang w:eastAsia="vi-VN"/>
        </w:rPr>
        <w:t>Nội tổng quát</w:t>
      </w:r>
    </w:p>
    <w:p w14:paraId="35BD719B" w14:textId="77777777" w:rsidR="00AB55D1" w:rsidRPr="00AB55D1" w:rsidRDefault="00AB55D1" w:rsidP="00AB55D1">
      <w:pPr>
        <w:widowControl w:val="0"/>
        <w:tabs>
          <w:tab w:val="left" w:pos="630"/>
          <w:tab w:val="left" w:leader="dot" w:pos="7920"/>
        </w:tabs>
        <w:spacing w:before="120" w:after="0" w:line="240" w:lineRule="auto"/>
        <w:ind w:left="540"/>
        <w:jc w:val="both"/>
        <w:rPr>
          <w:rFonts w:eastAsia="Microsoft Sans Serif" w:cs="Times New Roman"/>
          <w:color w:val="000000"/>
          <w:sz w:val="26"/>
          <w:szCs w:val="26"/>
          <w:lang w:eastAsia="vi-VN"/>
        </w:rPr>
      </w:pPr>
      <w:r w:rsidRPr="00AB55D1">
        <w:rPr>
          <w:rFonts w:eastAsia="Microsoft Sans Serif" w:cs="Times New Roman"/>
          <w:color w:val="000000"/>
          <w:sz w:val="26"/>
          <w:szCs w:val="26"/>
          <w:lang w:val="vi-VN" w:eastAsia="vi-VN"/>
        </w:rPr>
        <w:t xml:space="preserve">Nơi cấp bằng ThS: </w:t>
      </w:r>
      <w:r w:rsidRPr="00AB55D1">
        <w:rPr>
          <w:rFonts w:eastAsia="Microsoft Sans Serif" w:cs="Times New Roman"/>
          <w:color w:val="000000"/>
          <w:sz w:val="26"/>
          <w:szCs w:val="26"/>
          <w:lang w:eastAsia="vi-VN"/>
        </w:rPr>
        <w:t>Đại học Y Dược TP Hồ Chí Minh, Việt Nam</w:t>
      </w:r>
    </w:p>
    <w:p w14:paraId="3FBC0905" w14:textId="77777777" w:rsidR="00AB55D1" w:rsidRPr="00AB55D1" w:rsidRDefault="00AB55D1" w:rsidP="00AB55D1">
      <w:pPr>
        <w:widowControl w:val="0"/>
        <w:tabs>
          <w:tab w:val="left" w:pos="630"/>
          <w:tab w:val="left" w:leader="dot" w:pos="7920"/>
        </w:tabs>
        <w:spacing w:before="120" w:after="0" w:line="240" w:lineRule="auto"/>
        <w:ind w:left="540" w:hanging="180"/>
        <w:jc w:val="both"/>
        <w:rPr>
          <w:rFonts w:eastAsia="Microsoft Sans Serif" w:cs="Times New Roman"/>
          <w:color w:val="000000"/>
          <w:sz w:val="26"/>
          <w:szCs w:val="26"/>
          <w:lang w:eastAsia="vi-VN"/>
        </w:rPr>
      </w:pPr>
      <w:r w:rsidRPr="00AB55D1">
        <w:rPr>
          <w:rFonts w:eastAsia="Microsoft Sans Serif" w:cs="Times New Roman"/>
          <w:color w:val="000000"/>
          <w:sz w:val="26"/>
          <w:szCs w:val="26"/>
          <w:lang w:val="vi-VN" w:eastAsia="vi-VN"/>
        </w:rPr>
        <w:t xml:space="preserve">- Được cấp bằng TS ngày </w:t>
      </w:r>
      <w:r w:rsidRPr="00AB55D1">
        <w:rPr>
          <w:rFonts w:eastAsia="Microsoft Sans Serif" w:cs="Times New Roman"/>
          <w:color w:val="000000"/>
          <w:sz w:val="26"/>
          <w:szCs w:val="26"/>
          <w:lang w:eastAsia="vi-VN"/>
        </w:rPr>
        <w:t xml:space="preserve"> 10 </w:t>
      </w:r>
      <w:r w:rsidRPr="00AB55D1">
        <w:rPr>
          <w:rFonts w:eastAsia="Microsoft Sans Serif" w:cs="Times New Roman"/>
          <w:color w:val="000000"/>
          <w:sz w:val="26"/>
          <w:szCs w:val="26"/>
          <w:lang w:val="vi-VN" w:eastAsia="vi-VN"/>
        </w:rPr>
        <w:t xml:space="preserve">tháng </w:t>
      </w:r>
      <w:r w:rsidRPr="00AB55D1">
        <w:rPr>
          <w:rFonts w:eastAsia="Microsoft Sans Serif" w:cs="Times New Roman"/>
          <w:color w:val="000000"/>
          <w:sz w:val="26"/>
          <w:szCs w:val="26"/>
          <w:lang w:eastAsia="vi-VN"/>
        </w:rPr>
        <w:t xml:space="preserve">06 </w:t>
      </w:r>
      <w:r w:rsidRPr="00AB55D1">
        <w:rPr>
          <w:rFonts w:eastAsia="Microsoft Sans Serif" w:cs="Times New Roman"/>
          <w:color w:val="000000"/>
          <w:sz w:val="26"/>
          <w:szCs w:val="26"/>
          <w:lang w:val="vi-VN" w:eastAsia="vi-VN"/>
        </w:rPr>
        <w:t>năm</w:t>
      </w:r>
      <w:r w:rsidRPr="00AB55D1">
        <w:rPr>
          <w:rFonts w:eastAsia="Microsoft Sans Serif" w:cs="Times New Roman"/>
          <w:color w:val="000000"/>
          <w:sz w:val="26"/>
          <w:szCs w:val="26"/>
          <w:lang w:eastAsia="vi-VN"/>
        </w:rPr>
        <w:t xml:space="preserve"> 2005</w:t>
      </w:r>
      <w:r w:rsidRPr="00AB55D1">
        <w:rPr>
          <w:rFonts w:eastAsia="Microsoft Sans Serif" w:cs="Times New Roman"/>
          <w:color w:val="000000"/>
          <w:sz w:val="26"/>
          <w:szCs w:val="26"/>
          <w:lang w:val="vi-VN" w:eastAsia="vi-VN"/>
        </w:rPr>
        <w:t>, ngành:</w:t>
      </w:r>
      <w:r w:rsidRPr="00AB55D1">
        <w:rPr>
          <w:rFonts w:eastAsia="Microsoft Sans Serif" w:cs="Times New Roman"/>
          <w:color w:val="000000"/>
          <w:sz w:val="26"/>
          <w:szCs w:val="26"/>
          <w:lang w:eastAsia="vi-VN"/>
        </w:rPr>
        <w:t xml:space="preserve"> Y</w:t>
      </w:r>
      <w:r w:rsidRPr="00AB55D1">
        <w:rPr>
          <w:rFonts w:eastAsia="Microsoft Sans Serif" w:cs="Times New Roman"/>
          <w:color w:val="000000"/>
          <w:sz w:val="26"/>
          <w:szCs w:val="26"/>
          <w:lang w:val="vi-VN" w:eastAsia="vi-VN"/>
        </w:rPr>
        <w:t xml:space="preserve">, chuyên ngành: </w:t>
      </w:r>
      <w:r w:rsidRPr="00AB55D1">
        <w:rPr>
          <w:rFonts w:eastAsia="Microsoft Sans Serif" w:cs="Times New Roman"/>
          <w:color w:val="000000"/>
          <w:sz w:val="26"/>
          <w:szCs w:val="26"/>
          <w:lang w:eastAsia="vi-VN"/>
        </w:rPr>
        <w:t>Nội tim mạch</w:t>
      </w:r>
    </w:p>
    <w:p w14:paraId="2BB2EA1F" w14:textId="77777777" w:rsidR="00AB55D1" w:rsidRPr="00AB55D1" w:rsidRDefault="00AB55D1" w:rsidP="00AB55D1">
      <w:pPr>
        <w:widowControl w:val="0"/>
        <w:tabs>
          <w:tab w:val="left" w:pos="630"/>
          <w:tab w:val="left" w:leader="dot" w:pos="7920"/>
        </w:tabs>
        <w:spacing w:before="120" w:after="0" w:line="240" w:lineRule="auto"/>
        <w:ind w:left="540" w:hanging="180"/>
        <w:jc w:val="both"/>
        <w:rPr>
          <w:rFonts w:eastAsia="Microsoft Sans Serif" w:cs="Times New Roman"/>
          <w:color w:val="000000"/>
          <w:sz w:val="26"/>
          <w:szCs w:val="26"/>
          <w:lang w:eastAsia="vi-VN"/>
        </w:rPr>
      </w:pPr>
      <w:r w:rsidRPr="00AB55D1">
        <w:rPr>
          <w:rFonts w:eastAsia="Microsoft Sans Serif" w:cs="Times New Roman"/>
          <w:color w:val="000000"/>
          <w:sz w:val="26"/>
          <w:szCs w:val="26"/>
          <w:lang w:eastAsia="vi-VN"/>
        </w:rPr>
        <w:t xml:space="preserve">   </w:t>
      </w:r>
      <w:r w:rsidRPr="00AB55D1">
        <w:rPr>
          <w:rFonts w:eastAsia="Microsoft Sans Serif" w:cs="Times New Roman"/>
          <w:color w:val="000000"/>
          <w:sz w:val="26"/>
          <w:szCs w:val="26"/>
          <w:lang w:val="vi-VN" w:eastAsia="vi-VN"/>
        </w:rPr>
        <w:t xml:space="preserve">Nơi cấp bằng TS: </w:t>
      </w:r>
      <w:r w:rsidRPr="00AB55D1">
        <w:rPr>
          <w:rFonts w:eastAsia="Microsoft Sans Serif" w:cs="Times New Roman"/>
          <w:color w:val="000000"/>
          <w:sz w:val="26"/>
          <w:szCs w:val="26"/>
          <w:lang w:eastAsia="vi-VN"/>
        </w:rPr>
        <w:t>Đại học Y Dược TP Hồ Chí Minh, Việt Nam</w:t>
      </w:r>
    </w:p>
    <w:p w14:paraId="09CC70EB" w14:textId="77777777" w:rsidR="001776F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10. Đã được bổ nhiệm/công nhận chức dan</w:t>
      </w:r>
      <w:r w:rsidR="00AB55D1">
        <w:rPr>
          <w:rFonts w:cs="Times New Roman"/>
          <w:sz w:val="26"/>
          <w:szCs w:val="26"/>
        </w:rPr>
        <w:t>h PGS : chưa</w:t>
      </w:r>
    </w:p>
    <w:p w14:paraId="0314B00E" w14:textId="77777777" w:rsidR="00AB55D1" w:rsidRPr="00AB55D1" w:rsidRDefault="00AB55D1" w:rsidP="00AB55D1">
      <w:pPr>
        <w:tabs>
          <w:tab w:val="left" w:leader="dot" w:pos="7920"/>
        </w:tabs>
        <w:spacing w:before="120"/>
        <w:ind w:left="360" w:hanging="360"/>
        <w:jc w:val="both"/>
        <w:rPr>
          <w:rFonts w:eastAsia="Microsoft Sans Serif" w:cs="Times New Roman"/>
          <w:color w:val="000000"/>
          <w:sz w:val="26"/>
          <w:szCs w:val="26"/>
          <w:lang w:eastAsia="vi-VN"/>
        </w:rPr>
      </w:pPr>
      <w:r>
        <w:rPr>
          <w:rFonts w:cs="Times New Roman"/>
          <w:sz w:val="26"/>
          <w:szCs w:val="26"/>
        </w:rPr>
        <w:t>11.</w:t>
      </w:r>
      <w:r w:rsidRPr="00AB55D1">
        <w:rPr>
          <w:rFonts w:eastAsia="Microsoft Sans Serif" w:cs="Times New Roman"/>
          <w:color w:val="000000"/>
          <w:sz w:val="26"/>
          <w:szCs w:val="26"/>
          <w:lang w:val="vi-VN" w:eastAsia="vi-VN"/>
        </w:rPr>
        <w:t xml:space="preserve"> Đăng ký xét đạt tiêu chuẩn chức danh</w:t>
      </w:r>
      <w:r w:rsidRPr="00AB55D1">
        <w:rPr>
          <w:rFonts w:eastAsia="Microsoft Sans Serif" w:cs="Times New Roman"/>
          <w:color w:val="000000"/>
          <w:sz w:val="26"/>
          <w:szCs w:val="26"/>
          <w:lang w:eastAsia="vi-VN"/>
        </w:rPr>
        <w:t xml:space="preserve"> Phó Giáo sư</w:t>
      </w:r>
      <w:r w:rsidRPr="00AB55D1">
        <w:rPr>
          <w:rFonts w:eastAsia="Microsoft Sans Serif" w:cs="Times New Roman"/>
          <w:color w:val="000000"/>
          <w:sz w:val="26"/>
          <w:szCs w:val="26"/>
          <w:lang w:val="vi-VN" w:eastAsia="vi-VN"/>
        </w:rPr>
        <w:t xml:space="preserve"> tại HĐGS cơ sở: </w:t>
      </w:r>
      <w:r w:rsidRPr="00AB55D1">
        <w:rPr>
          <w:rFonts w:eastAsia="Microsoft Sans Serif" w:cs="Times New Roman"/>
          <w:color w:val="000000"/>
          <w:sz w:val="26"/>
          <w:szCs w:val="26"/>
          <w:lang w:eastAsia="vi-VN"/>
        </w:rPr>
        <w:t>Đại họ</w:t>
      </w:r>
      <w:r>
        <w:rPr>
          <w:rFonts w:eastAsia="Microsoft Sans Serif" w:cs="Times New Roman"/>
          <w:color w:val="000000"/>
          <w:sz w:val="26"/>
          <w:szCs w:val="26"/>
          <w:lang w:eastAsia="vi-VN"/>
        </w:rPr>
        <w:t xml:space="preserve">c Y khoa Phạm Ngọc Thạch </w:t>
      </w:r>
      <w:r w:rsidRPr="00AB55D1">
        <w:rPr>
          <w:rFonts w:eastAsia="Microsoft Sans Serif" w:cs="Times New Roman"/>
          <w:color w:val="000000"/>
          <w:sz w:val="26"/>
          <w:szCs w:val="26"/>
          <w:lang w:eastAsia="vi-VN"/>
        </w:rPr>
        <w:t>Tp. Hồ Chí Minh</w:t>
      </w:r>
    </w:p>
    <w:p w14:paraId="4BB2C3E7" w14:textId="77777777" w:rsidR="00F339AD"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12. Đăng ký xét đạt tiêu chuẩn chứ</w:t>
      </w:r>
      <w:r w:rsidR="00AB55D1">
        <w:rPr>
          <w:rFonts w:cs="Times New Roman"/>
          <w:sz w:val="26"/>
          <w:szCs w:val="26"/>
        </w:rPr>
        <w:t xml:space="preserve">c danh Phó </w:t>
      </w:r>
      <w:r w:rsidR="00AB55D1" w:rsidRPr="00AB55D1">
        <w:rPr>
          <w:rFonts w:eastAsia="Microsoft Sans Serif" w:cs="Times New Roman"/>
          <w:color w:val="000000"/>
          <w:sz w:val="26"/>
          <w:szCs w:val="26"/>
          <w:lang w:eastAsia="vi-VN"/>
        </w:rPr>
        <w:t>Giáo sư</w:t>
      </w:r>
      <w:r w:rsidRPr="0028141E">
        <w:rPr>
          <w:rFonts w:cs="Times New Roman"/>
          <w:sz w:val="26"/>
          <w:szCs w:val="26"/>
        </w:rPr>
        <w:t xml:space="preserve"> tại HĐGS ngành, liên ngành:</w:t>
      </w:r>
      <w:r w:rsidR="00AB55D1">
        <w:rPr>
          <w:rFonts w:cs="Times New Roman"/>
          <w:sz w:val="26"/>
          <w:szCs w:val="26"/>
        </w:rPr>
        <w:t>Y</w:t>
      </w:r>
      <w:r w:rsidRPr="0028141E">
        <w:rPr>
          <w:rFonts w:cs="Times New Roman"/>
          <w:sz w:val="26"/>
          <w:szCs w:val="26"/>
        </w:rPr>
        <w:t xml:space="preserve"> </w:t>
      </w:r>
    </w:p>
    <w:p w14:paraId="24126551" w14:textId="77777777" w:rsidR="00AB55D1" w:rsidRPr="00AB55D1" w:rsidRDefault="00AB55D1" w:rsidP="00AB55D1">
      <w:pPr>
        <w:widowControl w:val="0"/>
        <w:tabs>
          <w:tab w:val="left" w:leader="dot" w:pos="7920"/>
        </w:tabs>
        <w:spacing w:before="120" w:after="0" w:line="240" w:lineRule="auto"/>
        <w:jc w:val="both"/>
        <w:rPr>
          <w:rFonts w:eastAsia="Microsoft Sans Serif" w:cs="Times New Roman"/>
          <w:color w:val="000000"/>
          <w:sz w:val="26"/>
          <w:szCs w:val="26"/>
          <w:lang w:eastAsia="vi-VN"/>
        </w:rPr>
      </w:pPr>
      <w:r w:rsidRPr="00AB55D1">
        <w:rPr>
          <w:rFonts w:eastAsia="Microsoft Sans Serif" w:cs="Times New Roman"/>
          <w:color w:val="000000"/>
          <w:sz w:val="26"/>
          <w:szCs w:val="26"/>
          <w:lang w:val="vi-VN" w:eastAsia="vi-VN"/>
        </w:rPr>
        <w:t>13. Các hướng nghiên cứu chủ yếu:</w:t>
      </w:r>
    </w:p>
    <w:p w14:paraId="70C58A39" w14:textId="77777777" w:rsidR="00AB55D1" w:rsidRPr="00AB55D1" w:rsidRDefault="00AB55D1" w:rsidP="00AB55D1">
      <w:pPr>
        <w:widowControl w:val="0"/>
        <w:tabs>
          <w:tab w:val="left" w:leader="dot" w:pos="7920"/>
        </w:tabs>
        <w:spacing w:before="120" w:after="0" w:line="240" w:lineRule="auto"/>
        <w:ind w:firstLine="360"/>
        <w:jc w:val="both"/>
        <w:rPr>
          <w:rFonts w:eastAsia="Microsoft Sans Serif" w:cs="Times New Roman"/>
          <w:color w:val="000000"/>
          <w:sz w:val="26"/>
          <w:szCs w:val="26"/>
          <w:lang w:eastAsia="vi-VN"/>
        </w:rPr>
      </w:pPr>
      <w:r w:rsidRPr="00AB55D1">
        <w:rPr>
          <w:rFonts w:eastAsia="Microsoft Sans Serif" w:cs="Times New Roman"/>
          <w:color w:val="000000"/>
          <w:sz w:val="26"/>
          <w:szCs w:val="26"/>
          <w:lang w:eastAsia="vi-VN"/>
        </w:rPr>
        <w:t>-Chẩn đoán hình ảnh Tim mạch</w:t>
      </w:r>
    </w:p>
    <w:p w14:paraId="65549694" w14:textId="77777777" w:rsidR="00AB55D1" w:rsidRPr="00AB55D1" w:rsidRDefault="00AB55D1" w:rsidP="00AB55D1">
      <w:pPr>
        <w:widowControl w:val="0"/>
        <w:tabs>
          <w:tab w:val="left" w:leader="dot" w:pos="7920"/>
        </w:tabs>
        <w:spacing w:before="120" w:after="0" w:line="240" w:lineRule="auto"/>
        <w:ind w:firstLine="360"/>
        <w:jc w:val="both"/>
        <w:rPr>
          <w:rFonts w:eastAsia="Microsoft Sans Serif" w:cs="Times New Roman"/>
          <w:color w:val="000000"/>
          <w:sz w:val="26"/>
          <w:szCs w:val="26"/>
          <w:lang w:eastAsia="vi-VN"/>
        </w:rPr>
      </w:pPr>
      <w:r w:rsidRPr="00AB55D1">
        <w:rPr>
          <w:rFonts w:eastAsia="Microsoft Sans Serif" w:cs="Times New Roman"/>
          <w:color w:val="000000"/>
          <w:sz w:val="26"/>
          <w:szCs w:val="26"/>
          <w:lang w:eastAsia="vi-VN"/>
        </w:rPr>
        <w:t>- Siêu âm tỉm 3 chiều trong bệnh lý tim mạch</w:t>
      </w:r>
    </w:p>
    <w:p w14:paraId="79219EED" w14:textId="5DC12987" w:rsidR="00AB55D1" w:rsidRDefault="00AB55D1" w:rsidP="00AB55D1">
      <w:pPr>
        <w:widowControl w:val="0"/>
        <w:tabs>
          <w:tab w:val="left" w:leader="dot" w:pos="7920"/>
        </w:tabs>
        <w:spacing w:before="120" w:after="0" w:line="240" w:lineRule="auto"/>
        <w:ind w:firstLine="360"/>
        <w:jc w:val="both"/>
        <w:rPr>
          <w:rFonts w:eastAsia="Microsoft Sans Serif" w:cs="Times New Roman"/>
          <w:color w:val="000000"/>
          <w:sz w:val="26"/>
          <w:szCs w:val="26"/>
          <w:lang w:eastAsia="vi-VN"/>
        </w:rPr>
      </w:pPr>
      <w:r w:rsidRPr="00AB55D1">
        <w:rPr>
          <w:rFonts w:eastAsia="Microsoft Sans Serif" w:cs="Times New Roman"/>
          <w:color w:val="000000"/>
          <w:sz w:val="26"/>
          <w:szCs w:val="26"/>
          <w:lang w:eastAsia="vi-VN"/>
        </w:rPr>
        <w:t xml:space="preserve">- </w:t>
      </w:r>
      <w:r w:rsidR="00725543">
        <w:rPr>
          <w:rFonts w:eastAsia="Microsoft Sans Serif" w:cs="Times New Roman"/>
          <w:color w:val="000000"/>
          <w:sz w:val="26"/>
          <w:szCs w:val="26"/>
          <w:lang w:eastAsia="vi-VN"/>
        </w:rPr>
        <w:t>Chụp cắt lớp vi tính, chụp cộng hưởng từ tim</w:t>
      </w:r>
    </w:p>
    <w:p w14:paraId="5662FE9A" w14:textId="21D338DF" w:rsidR="00FB3938" w:rsidRPr="00AB55D1" w:rsidRDefault="00FB3938" w:rsidP="00AB55D1">
      <w:pPr>
        <w:widowControl w:val="0"/>
        <w:tabs>
          <w:tab w:val="left" w:leader="dot" w:pos="7920"/>
        </w:tabs>
        <w:spacing w:before="120" w:after="0" w:line="240" w:lineRule="auto"/>
        <w:ind w:firstLine="360"/>
        <w:jc w:val="both"/>
        <w:rPr>
          <w:rFonts w:eastAsia="Microsoft Sans Serif" w:cs="Times New Roman"/>
          <w:color w:val="000000"/>
          <w:sz w:val="26"/>
          <w:szCs w:val="26"/>
          <w:lang w:eastAsia="vi-VN"/>
        </w:rPr>
      </w:pPr>
      <w:r>
        <w:rPr>
          <w:rFonts w:eastAsia="Microsoft Sans Serif" w:cs="Times New Roman"/>
          <w:color w:val="000000"/>
          <w:sz w:val="26"/>
          <w:szCs w:val="26"/>
          <w:lang w:eastAsia="vi-VN"/>
        </w:rPr>
        <w:t>-Can thiệp Tim mạch</w:t>
      </w:r>
    </w:p>
    <w:p w14:paraId="19DAF145" w14:textId="77777777" w:rsidR="00AB55D1" w:rsidRPr="00AB55D1" w:rsidRDefault="00AB55D1" w:rsidP="00AB55D1">
      <w:pPr>
        <w:widowControl w:val="0"/>
        <w:spacing w:before="120" w:after="0" w:line="240" w:lineRule="auto"/>
        <w:jc w:val="both"/>
        <w:rPr>
          <w:rFonts w:eastAsia="Microsoft Sans Serif" w:cs="Times New Roman"/>
          <w:color w:val="000000"/>
          <w:sz w:val="26"/>
          <w:szCs w:val="26"/>
          <w:lang w:val="vi-VN" w:eastAsia="vi-VN"/>
        </w:rPr>
      </w:pPr>
      <w:r w:rsidRPr="00AB55D1">
        <w:rPr>
          <w:rFonts w:eastAsia="Microsoft Sans Serif" w:cs="Times New Roman"/>
          <w:color w:val="000000"/>
          <w:sz w:val="26"/>
          <w:szCs w:val="26"/>
          <w:lang w:val="vi-VN" w:eastAsia="vi-VN"/>
        </w:rPr>
        <w:t>14. Kết quả đào tạo và nghiên cứu khoa học:</w:t>
      </w:r>
    </w:p>
    <w:p w14:paraId="7F66B19D" w14:textId="5E124BA5" w:rsidR="00AB55D1" w:rsidRPr="00AB55D1" w:rsidRDefault="00AB55D1" w:rsidP="00AB55D1">
      <w:pPr>
        <w:widowControl w:val="0"/>
        <w:spacing w:before="120" w:after="0" w:line="240" w:lineRule="auto"/>
        <w:ind w:left="540" w:hanging="180"/>
        <w:jc w:val="both"/>
        <w:rPr>
          <w:rFonts w:eastAsia="Microsoft Sans Serif" w:cs="Times New Roman"/>
          <w:color w:val="000000"/>
          <w:sz w:val="26"/>
          <w:szCs w:val="26"/>
          <w:lang w:eastAsia="vi-VN"/>
        </w:rPr>
      </w:pPr>
      <w:r w:rsidRPr="00AB55D1">
        <w:rPr>
          <w:rFonts w:eastAsia="Microsoft Sans Serif" w:cs="Times New Roman"/>
          <w:color w:val="000000"/>
          <w:sz w:val="26"/>
          <w:szCs w:val="26"/>
          <w:lang w:val="vi-VN" w:eastAsia="vi-VN"/>
        </w:rPr>
        <w:t xml:space="preserve">- Đã hướng dẫn </w:t>
      </w:r>
      <w:r w:rsidRPr="00AB55D1">
        <w:rPr>
          <w:rFonts w:eastAsia="Microsoft Sans Serif" w:cs="Times New Roman"/>
          <w:color w:val="000000"/>
          <w:sz w:val="26"/>
          <w:szCs w:val="26"/>
          <w:lang w:eastAsia="vi-VN"/>
        </w:rPr>
        <w:t xml:space="preserve"> 1</w:t>
      </w:r>
      <w:r w:rsidR="00725543">
        <w:rPr>
          <w:rFonts w:eastAsia="Microsoft Sans Serif" w:cs="Times New Roman"/>
          <w:color w:val="000000"/>
          <w:sz w:val="26"/>
          <w:szCs w:val="26"/>
          <w:lang w:eastAsia="vi-VN"/>
        </w:rPr>
        <w:t>4</w:t>
      </w:r>
      <w:r w:rsidRPr="00AB55D1">
        <w:rPr>
          <w:rFonts w:eastAsia="Microsoft Sans Serif" w:cs="Times New Roman"/>
          <w:color w:val="000000"/>
          <w:sz w:val="26"/>
          <w:szCs w:val="26"/>
          <w:lang w:eastAsia="vi-VN"/>
        </w:rPr>
        <w:t xml:space="preserve"> học viên cao học</w:t>
      </w:r>
      <w:r w:rsidRPr="00AB55D1">
        <w:rPr>
          <w:rFonts w:eastAsia="Microsoft Sans Serif" w:cs="Times New Roman"/>
          <w:color w:val="000000"/>
          <w:sz w:val="26"/>
          <w:szCs w:val="26"/>
          <w:lang w:val="vi-VN" w:eastAsia="vi-VN"/>
        </w:rPr>
        <w:t xml:space="preserve"> bảo vệ thành công luận </w:t>
      </w:r>
      <w:r w:rsidRPr="00AB55D1">
        <w:rPr>
          <w:rFonts w:eastAsia="Microsoft Sans Serif" w:cs="Times New Roman"/>
          <w:color w:val="000000"/>
          <w:sz w:val="26"/>
          <w:szCs w:val="26"/>
          <w:lang w:eastAsia="vi-VN"/>
        </w:rPr>
        <w:t>văn</w:t>
      </w:r>
      <w:r w:rsidRPr="00AB55D1">
        <w:rPr>
          <w:rFonts w:eastAsia="Microsoft Sans Serif" w:cs="Times New Roman"/>
          <w:color w:val="000000"/>
          <w:sz w:val="26"/>
          <w:szCs w:val="26"/>
          <w:lang w:val="vi-VN" w:eastAsia="vi-VN"/>
        </w:rPr>
        <w:t xml:space="preserve"> T</w:t>
      </w:r>
      <w:r w:rsidRPr="00AB55D1">
        <w:rPr>
          <w:rFonts w:eastAsia="Microsoft Sans Serif" w:cs="Times New Roman"/>
          <w:color w:val="000000"/>
          <w:sz w:val="26"/>
          <w:szCs w:val="26"/>
          <w:lang w:eastAsia="vi-VN"/>
        </w:rPr>
        <w:t xml:space="preserve">hạc </w:t>
      </w:r>
      <w:r w:rsidRPr="00AB55D1">
        <w:rPr>
          <w:rFonts w:eastAsia="Microsoft Sans Serif" w:cs="Times New Roman"/>
          <w:color w:val="000000"/>
          <w:sz w:val="26"/>
          <w:szCs w:val="26"/>
          <w:lang w:val="vi-VN" w:eastAsia="vi-VN"/>
        </w:rPr>
        <w:t>S</w:t>
      </w:r>
      <w:r w:rsidRPr="00AB55D1">
        <w:rPr>
          <w:rFonts w:eastAsia="Microsoft Sans Serif" w:cs="Times New Roman"/>
          <w:color w:val="000000"/>
          <w:sz w:val="26"/>
          <w:szCs w:val="26"/>
          <w:lang w:eastAsia="vi-VN"/>
        </w:rPr>
        <w:t>ỹ</w:t>
      </w:r>
      <w:r w:rsidRPr="00AB55D1">
        <w:rPr>
          <w:rFonts w:eastAsia="Microsoft Sans Serif" w:cs="Times New Roman"/>
          <w:color w:val="000000"/>
          <w:sz w:val="26"/>
          <w:szCs w:val="26"/>
          <w:lang w:val="vi-VN" w:eastAsia="vi-VN"/>
        </w:rPr>
        <w:t>;</w:t>
      </w:r>
    </w:p>
    <w:p w14:paraId="21B8D42A" w14:textId="4B9B991C" w:rsidR="00AB55D1" w:rsidRPr="00AB55D1" w:rsidRDefault="00AB55D1" w:rsidP="00AB55D1">
      <w:pPr>
        <w:widowControl w:val="0"/>
        <w:spacing w:before="120" w:after="0" w:line="240" w:lineRule="auto"/>
        <w:ind w:left="540" w:hanging="180"/>
        <w:jc w:val="both"/>
        <w:rPr>
          <w:rFonts w:eastAsia="Microsoft Sans Serif" w:cs="Times New Roman"/>
          <w:color w:val="000000"/>
          <w:sz w:val="26"/>
          <w:szCs w:val="26"/>
          <w:lang w:eastAsia="vi-VN"/>
        </w:rPr>
      </w:pPr>
      <w:r w:rsidRPr="00AB55D1">
        <w:rPr>
          <w:rFonts w:eastAsia="Microsoft Sans Serif" w:cs="Times New Roman"/>
          <w:color w:val="000000"/>
          <w:sz w:val="26"/>
          <w:szCs w:val="26"/>
          <w:lang w:val="vi-VN" w:eastAsia="vi-VN"/>
        </w:rPr>
        <w:lastRenderedPageBreak/>
        <w:t xml:space="preserve">- Đã hướng dẫn </w:t>
      </w:r>
      <w:r w:rsidR="00EC5927">
        <w:rPr>
          <w:rFonts w:eastAsia="Microsoft Sans Serif" w:cs="Times New Roman"/>
          <w:color w:val="000000"/>
          <w:sz w:val="26"/>
          <w:szCs w:val="26"/>
          <w:lang w:eastAsia="vi-VN"/>
        </w:rPr>
        <w:t xml:space="preserve"> 0</w:t>
      </w:r>
      <w:r w:rsidR="00725543">
        <w:rPr>
          <w:rFonts w:eastAsia="Microsoft Sans Serif" w:cs="Times New Roman"/>
          <w:color w:val="000000"/>
          <w:sz w:val="26"/>
          <w:szCs w:val="26"/>
          <w:lang w:eastAsia="vi-VN"/>
        </w:rPr>
        <w:t>5</w:t>
      </w:r>
      <w:r w:rsidRPr="00AB55D1">
        <w:rPr>
          <w:rFonts w:eastAsia="Microsoft Sans Serif" w:cs="Times New Roman"/>
          <w:color w:val="000000"/>
          <w:sz w:val="26"/>
          <w:szCs w:val="26"/>
          <w:lang w:eastAsia="vi-VN"/>
        </w:rPr>
        <w:t xml:space="preserve"> học viên Nội trú</w:t>
      </w:r>
      <w:r w:rsidRPr="00AB55D1">
        <w:rPr>
          <w:rFonts w:eastAsia="Microsoft Sans Serif" w:cs="Times New Roman"/>
          <w:color w:val="000000"/>
          <w:sz w:val="26"/>
          <w:szCs w:val="26"/>
          <w:lang w:val="vi-VN" w:eastAsia="vi-VN"/>
        </w:rPr>
        <w:t xml:space="preserve"> bảo vệ thành công luận </w:t>
      </w:r>
      <w:r w:rsidRPr="00AB55D1">
        <w:rPr>
          <w:rFonts w:eastAsia="Microsoft Sans Serif" w:cs="Times New Roman"/>
          <w:color w:val="000000"/>
          <w:sz w:val="26"/>
          <w:szCs w:val="26"/>
          <w:lang w:eastAsia="vi-VN"/>
        </w:rPr>
        <w:t>văn BS Nội trú</w:t>
      </w:r>
      <w:r w:rsidRPr="00AB55D1">
        <w:rPr>
          <w:rFonts w:eastAsia="Microsoft Sans Serif" w:cs="Times New Roman"/>
          <w:color w:val="000000"/>
          <w:sz w:val="26"/>
          <w:szCs w:val="26"/>
          <w:lang w:val="vi-VN" w:eastAsia="vi-VN"/>
        </w:rPr>
        <w:t>;</w:t>
      </w:r>
    </w:p>
    <w:p w14:paraId="4AB01A1C" w14:textId="49ECA4F2" w:rsidR="00AB55D1" w:rsidRPr="00AB55D1" w:rsidRDefault="00AB55D1" w:rsidP="00AB55D1">
      <w:pPr>
        <w:widowControl w:val="0"/>
        <w:spacing w:before="120" w:after="0" w:line="240" w:lineRule="auto"/>
        <w:ind w:left="540" w:hanging="180"/>
        <w:jc w:val="both"/>
        <w:rPr>
          <w:rFonts w:eastAsia="Microsoft Sans Serif" w:cs="Times New Roman"/>
          <w:color w:val="000000"/>
          <w:sz w:val="26"/>
          <w:szCs w:val="26"/>
          <w:lang w:eastAsia="vi-VN"/>
        </w:rPr>
      </w:pPr>
      <w:r w:rsidRPr="00AB55D1">
        <w:rPr>
          <w:rFonts w:eastAsia="Microsoft Sans Serif" w:cs="Times New Roman"/>
          <w:color w:val="000000"/>
          <w:sz w:val="26"/>
          <w:szCs w:val="26"/>
          <w:lang w:val="vi-VN" w:eastAsia="vi-VN"/>
        </w:rPr>
        <w:t xml:space="preserve">- Đã hướng dẫn </w:t>
      </w:r>
      <w:r w:rsidR="00EC5927">
        <w:rPr>
          <w:rFonts w:eastAsia="Microsoft Sans Serif" w:cs="Times New Roman"/>
          <w:color w:val="000000"/>
          <w:sz w:val="26"/>
          <w:szCs w:val="26"/>
          <w:lang w:eastAsia="vi-VN"/>
        </w:rPr>
        <w:t>0</w:t>
      </w:r>
      <w:r w:rsidR="00FE5AD8">
        <w:rPr>
          <w:rFonts w:eastAsia="Microsoft Sans Serif" w:cs="Times New Roman"/>
          <w:color w:val="000000"/>
          <w:sz w:val="26"/>
          <w:szCs w:val="26"/>
          <w:lang w:eastAsia="vi-VN"/>
        </w:rPr>
        <w:t>7</w:t>
      </w:r>
      <w:r w:rsidRPr="00AB55D1">
        <w:rPr>
          <w:rFonts w:eastAsia="Microsoft Sans Serif" w:cs="Times New Roman"/>
          <w:color w:val="000000"/>
          <w:sz w:val="26"/>
          <w:szCs w:val="26"/>
          <w:lang w:eastAsia="vi-VN"/>
        </w:rPr>
        <w:t xml:space="preserve"> học viên Chuyên khoa II</w:t>
      </w:r>
      <w:r w:rsidRPr="00AB55D1">
        <w:rPr>
          <w:rFonts w:eastAsia="Microsoft Sans Serif" w:cs="Times New Roman"/>
          <w:color w:val="000000"/>
          <w:sz w:val="26"/>
          <w:szCs w:val="26"/>
          <w:lang w:val="vi-VN" w:eastAsia="vi-VN"/>
        </w:rPr>
        <w:t xml:space="preserve"> bảo vệ thành công luận </w:t>
      </w:r>
      <w:r w:rsidRPr="00AB55D1">
        <w:rPr>
          <w:rFonts w:eastAsia="Microsoft Sans Serif" w:cs="Times New Roman"/>
          <w:color w:val="000000"/>
          <w:sz w:val="26"/>
          <w:szCs w:val="26"/>
          <w:lang w:eastAsia="vi-VN"/>
        </w:rPr>
        <w:t>văn Chuyên khoa II</w:t>
      </w:r>
      <w:r w:rsidR="00EC5927">
        <w:rPr>
          <w:rFonts w:eastAsia="Microsoft Sans Serif" w:cs="Times New Roman"/>
          <w:color w:val="000000"/>
          <w:sz w:val="26"/>
          <w:szCs w:val="26"/>
          <w:lang w:eastAsia="vi-VN"/>
        </w:rPr>
        <w:t xml:space="preserve"> tim mạch</w:t>
      </w:r>
      <w:r w:rsidRPr="00AB55D1">
        <w:rPr>
          <w:rFonts w:eastAsia="Microsoft Sans Serif" w:cs="Times New Roman"/>
          <w:color w:val="000000"/>
          <w:sz w:val="26"/>
          <w:szCs w:val="26"/>
          <w:lang w:val="vi-VN" w:eastAsia="vi-VN"/>
        </w:rPr>
        <w:t xml:space="preserve"> </w:t>
      </w:r>
      <w:r w:rsidRPr="00AB55D1">
        <w:rPr>
          <w:rFonts w:eastAsia="Microsoft Sans Serif" w:cs="Times New Roman"/>
          <w:color w:val="000000"/>
          <w:sz w:val="26"/>
          <w:szCs w:val="26"/>
          <w:lang w:eastAsia="vi-VN"/>
        </w:rPr>
        <w:t>.</w:t>
      </w:r>
    </w:p>
    <w:p w14:paraId="60E68F9E" w14:textId="77777777" w:rsidR="00AB55D1" w:rsidRPr="00AB55D1" w:rsidRDefault="00AB55D1" w:rsidP="00AB55D1">
      <w:pPr>
        <w:widowControl w:val="0"/>
        <w:spacing w:before="120" w:after="0" w:line="240" w:lineRule="auto"/>
        <w:ind w:left="540" w:hanging="180"/>
        <w:jc w:val="both"/>
        <w:rPr>
          <w:rFonts w:eastAsia="Microsoft Sans Serif" w:cs="Times New Roman"/>
          <w:color w:val="000000"/>
          <w:sz w:val="26"/>
          <w:szCs w:val="26"/>
          <w:lang w:eastAsia="vi-VN"/>
        </w:rPr>
      </w:pPr>
      <w:r w:rsidRPr="00AB55D1">
        <w:rPr>
          <w:rFonts w:eastAsia="Microsoft Sans Serif" w:cs="Times New Roman"/>
          <w:color w:val="000000"/>
          <w:sz w:val="26"/>
          <w:szCs w:val="26"/>
          <w:lang w:val="vi-VN" w:eastAsia="vi-VN"/>
        </w:rPr>
        <w:t xml:space="preserve">- Đã hoàn thành </w:t>
      </w:r>
      <w:r w:rsidRPr="00AB55D1">
        <w:rPr>
          <w:rFonts w:eastAsia="Microsoft Sans Serif" w:cs="Times New Roman"/>
          <w:color w:val="000000"/>
          <w:sz w:val="26"/>
          <w:szCs w:val="26"/>
          <w:lang w:eastAsia="vi-VN"/>
        </w:rPr>
        <w:t xml:space="preserve">03 </w:t>
      </w:r>
      <w:r w:rsidRPr="00AB55D1">
        <w:rPr>
          <w:rFonts w:eastAsia="Microsoft Sans Serif" w:cs="Times New Roman"/>
          <w:color w:val="000000"/>
          <w:sz w:val="26"/>
          <w:szCs w:val="26"/>
          <w:lang w:val="vi-VN" w:eastAsia="vi-VN"/>
        </w:rPr>
        <w:t xml:space="preserve">đề tài NCKH cấp </w:t>
      </w:r>
      <w:r w:rsidRPr="00AB55D1">
        <w:rPr>
          <w:rFonts w:eastAsia="Microsoft Sans Serif" w:cs="Times New Roman"/>
          <w:color w:val="000000"/>
          <w:sz w:val="26"/>
          <w:szCs w:val="26"/>
          <w:lang w:eastAsia="vi-VN"/>
        </w:rPr>
        <w:t>cơ sở tại Viện Tim TP Hồ Chí Minh.</w:t>
      </w:r>
    </w:p>
    <w:p w14:paraId="08208C60" w14:textId="028ACE20" w:rsidR="00AB55D1" w:rsidRPr="00AB55D1" w:rsidRDefault="00AB55D1" w:rsidP="00AB55D1">
      <w:pPr>
        <w:widowControl w:val="0"/>
        <w:spacing w:before="120" w:after="0" w:line="240" w:lineRule="auto"/>
        <w:ind w:left="540" w:hanging="180"/>
        <w:jc w:val="both"/>
        <w:rPr>
          <w:rFonts w:eastAsia="Microsoft Sans Serif" w:cs="Times New Roman"/>
          <w:color w:val="000000"/>
          <w:sz w:val="26"/>
          <w:szCs w:val="26"/>
          <w:lang w:eastAsia="vi-VN"/>
        </w:rPr>
      </w:pPr>
      <w:r w:rsidRPr="00AB55D1">
        <w:rPr>
          <w:rFonts w:eastAsia="Microsoft Sans Serif" w:cs="Times New Roman"/>
          <w:color w:val="000000"/>
          <w:sz w:val="26"/>
          <w:szCs w:val="26"/>
          <w:lang w:val="vi-VN" w:eastAsia="vi-VN"/>
        </w:rPr>
        <w:t xml:space="preserve">- Đã công bố </w:t>
      </w:r>
      <w:r w:rsidR="00FB3938">
        <w:rPr>
          <w:rFonts w:eastAsia="Microsoft Sans Serif" w:cs="Times New Roman"/>
          <w:color w:val="000000"/>
          <w:sz w:val="26"/>
          <w:szCs w:val="26"/>
          <w:lang w:eastAsia="vi-VN"/>
        </w:rPr>
        <w:t>48</w:t>
      </w:r>
      <w:r w:rsidRPr="00AB55D1">
        <w:rPr>
          <w:rFonts w:eastAsia="Microsoft Sans Serif" w:cs="Times New Roman"/>
          <w:color w:val="000000"/>
          <w:sz w:val="26"/>
          <w:szCs w:val="26"/>
          <w:lang w:eastAsia="vi-VN"/>
        </w:rPr>
        <w:t xml:space="preserve"> </w:t>
      </w:r>
      <w:r w:rsidRPr="00AB55D1">
        <w:rPr>
          <w:rFonts w:eastAsia="Microsoft Sans Serif" w:cs="Times New Roman"/>
          <w:color w:val="000000"/>
          <w:sz w:val="26"/>
          <w:szCs w:val="26"/>
          <w:lang w:val="vi-VN" w:eastAsia="vi-VN"/>
        </w:rPr>
        <w:t>bài báo KH</w:t>
      </w:r>
      <w:r w:rsidRPr="00AB55D1">
        <w:rPr>
          <w:rFonts w:eastAsia="Microsoft Sans Serif" w:cs="Times New Roman"/>
          <w:color w:val="000000"/>
          <w:sz w:val="26"/>
          <w:szCs w:val="26"/>
          <w:lang w:eastAsia="vi-VN"/>
        </w:rPr>
        <w:t xml:space="preserve"> trong</w:t>
      </w:r>
      <w:r w:rsidR="00FB3938">
        <w:rPr>
          <w:rFonts w:eastAsia="Microsoft Sans Serif" w:cs="Times New Roman"/>
          <w:color w:val="000000"/>
          <w:sz w:val="26"/>
          <w:szCs w:val="26"/>
          <w:lang w:eastAsia="vi-VN"/>
        </w:rPr>
        <w:t xml:space="preserve"> và ngoài </w:t>
      </w:r>
      <w:r w:rsidRPr="00AB55D1">
        <w:rPr>
          <w:rFonts w:eastAsia="Microsoft Sans Serif" w:cs="Times New Roman"/>
          <w:color w:val="000000"/>
          <w:sz w:val="26"/>
          <w:szCs w:val="26"/>
          <w:lang w:eastAsia="vi-VN"/>
        </w:rPr>
        <w:t>nước</w:t>
      </w:r>
      <w:r w:rsidR="00EC5927">
        <w:rPr>
          <w:rFonts w:eastAsia="Microsoft Sans Serif" w:cs="Times New Roman"/>
          <w:color w:val="000000"/>
          <w:sz w:val="26"/>
          <w:szCs w:val="26"/>
          <w:lang w:val="vi-VN" w:eastAsia="vi-VN"/>
        </w:rPr>
        <w:t>,</w:t>
      </w:r>
      <w:r w:rsidR="00EC5927">
        <w:rPr>
          <w:rFonts w:eastAsia="Microsoft Sans Serif" w:cs="Times New Roman"/>
          <w:color w:val="000000"/>
          <w:sz w:val="26"/>
          <w:szCs w:val="26"/>
          <w:lang w:eastAsia="vi-VN"/>
        </w:rPr>
        <w:t xml:space="preserve"> </w:t>
      </w:r>
      <w:r w:rsidR="00FB3938">
        <w:rPr>
          <w:rFonts w:eastAsia="Microsoft Sans Serif" w:cs="Times New Roman"/>
          <w:color w:val="000000"/>
          <w:sz w:val="26"/>
          <w:szCs w:val="26"/>
          <w:lang w:eastAsia="vi-VN"/>
        </w:rPr>
        <w:t xml:space="preserve">trong đó </w:t>
      </w:r>
      <w:r w:rsidR="00DF3577">
        <w:rPr>
          <w:rFonts w:eastAsia="Microsoft Sans Serif" w:cs="Times New Roman"/>
          <w:color w:val="000000"/>
          <w:sz w:val="26"/>
          <w:szCs w:val="26"/>
          <w:lang w:eastAsia="vi-VN"/>
        </w:rPr>
        <w:t>12</w:t>
      </w:r>
      <w:r w:rsidRPr="00AB55D1">
        <w:rPr>
          <w:rFonts w:eastAsia="Microsoft Sans Serif" w:cs="Times New Roman"/>
          <w:color w:val="000000"/>
          <w:sz w:val="26"/>
          <w:szCs w:val="26"/>
          <w:lang w:eastAsia="vi-VN"/>
        </w:rPr>
        <w:t xml:space="preserve"> </w:t>
      </w:r>
      <w:r w:rsidRPr="00AB55D1">
        <w:rPr>
          <w:rFonts w:eastAsia="Microsoft Sans Serif" w:cs="Times New Roman"/>
          <w:color w:val="000000"/>
          <w:sz w:val="26"/>
          <w:szCs w:val="26"/>
          <w:lang w:val="vi-VN" w:eastAsia="vi-VN"/>
        </w:rPr>
        <w:t>bài báo KH trên</w:t>
      </w:r>
      <w:r w:rsidRPr="00AB55D1">
        <w:rPr>
          <w:rFonts w:eastAsia="Microsoft Sans Serif" w:cs="Times New Roman"/>
          <w:color w:val="000000"/>
          <w:sz w:val="26"/>
          <w:szCs w:val="26"/>
          <w:lang w:eastAsia="vi-VN"/>
        </w:rPr>
        <w:t xml:space="preserve"> </w:t>
      </w:r>
      <w:r w:rsidRPr="00AB55D1">
        <w:rPr>
          <w:rFonts w:eastAsia="Microsoft Sans Serif" w:cs="Times New Roman"/>
          <w:color w:val="000000"/>
          <w:sz w:val="26"/>
          <w:szCs w:val="26"/>
          <w:lang w:val="vi-VN" w:eastAsia="vi-VN"/>
        </w:rPr>
        <w:t>tạp chí quốc tế có uy tín</w:t>
      </w:r>
      <w:r w:rsidR="00FB3938">
        <w:rPr>
          <w:rFonts w:eastAsia="Microsoft Sans Serif" w:cs="Times New Roman"/>
          <w:color w:val="000000"/>
          <w:sz w:val="26"/>
          <w:szCs w:val="26"/>
          <w:lang w:eastAsia="vi-VN"/>
        </w:rPr>
        <w:t xml:space="preserve"> </w:t>
      </w:r>
    </w:p>
    <w:p w14:paraId="63B5E889" w14:textId="77777777" w:rsidR="00AB55D1" w:rsidRPr="00AB55D1" w:rsidRDefault="00AB55D1" w:rsidP="00AB55D1">
      <w:pPr>
        <w:widowControl w:val="0"/>
        <w:spacing w:before="120" w:after="0" w:line="240" w:lineRule="auto"/>
        <w:jc w:val="both"/>
        <w:rPr>
          <w:rFonts w:eastAsia="Microsoft Sans Serif" w:cs="Times New Roman"/>
          <w:color w:val="000000"/>
          <w:sz w:val="26"/>
          <w:szCs w:val="26"/>
          <w:lang w:eastAsia="vi-VN"/>
        </w:rPr>
      </w:pPr>
      <w:r w:rsidRPr="00AB55D1">
        <w:rPr>
          <w:rFonts w:eastAsia="Microsoft Sans Serif" w:cs="Times New Roman"/>
          <w:color w:val="000000"/>
          <w:sz w:val="26"/>
          <w:szCs w:val="26"/>
          <w:lang w:eastAsia="vi-VN"/>
        </w:rPr>
        <w:t xml:space="preserve">      </w:t>
      </w:r>
      <w:r w:rsidRPr="00AB55D1">
        <w:rPr>
          <w:rFonts w:eastAsia="Microsoft Sans Serif" w:cs="Times New Roman"/>
          <w:color w:val="000000"/>
          <w:sz w:val="26"/>
          <w:szCs w:val="26"/>
          <w:lang w:val="vi-VN" w:eastAsia="vi-VN"/>
        </w:rPr>
        <w:t>- Đã được cấp bằng chế, giải pháp hữu ích</w:t>
      </w:r>
      <w:r w:rsidRPr="00AB55D1">
        <w:rPr>
          <w:rFonts w:eastAsia="Microsoft Sans Serif" w:cs="Times New Roman"/>
          <w:color w:val="000000"/>
          <w:sz w:val="26"/>
          <w:szCs w:val="26"/>
          <w:lang w:eastAsia="vi-VN"/>
        </w:rPr>
        <w:t>: chưa có</w:t>
      </w:r>
    </w:p>
    <w:p w14:paraId="54A6A94F" w14:textId="7B455254" w:rsidR="00AB55D1" w:rsidRPr="00AB55D1" w:rsidRDefault="00AB55D1" w:rsidP="00AB55D1">
      <w:pPr>
        <w:widowControl w:val="0"/>
        <w:spacing w:before="120" w:after="0" w:line="240" w:lineRule="auto"/>
        <w:jc w:val="both"/>
        <w:rPr>
          <w:rFonts w:eastAsia="Microsoft Sans Serif" w:cs="Times New Roman"/>
          <w:color w:val="000000"/>
          <w:sz w:val="26"/>
          <w:szCs w:val="26"/>
          <w:lang w:eastAsia="vi-VN"/>
        </w:rPr>
      </w:pPr>
      <w:r w:rsidRPr="00AB55D1">
        <w:rPr>
          <w:rFonts w:eastAsia="Microsoft Sans Serif" w:cs="Times New Roman"/>
          <w:color w:val="000000"/>
          <w:sz w:val="26"/>
          <w:szCs w:val="26"/>
          <w:lang w:eastAsia="vi-VN"/>
        </w:rPr>
        <w:t xml:space="preserve">      </w:t>
      </w:r>
      <w:r w:rsidRPr="00AB55D1">
        <w:rPr>
          <w:rFonts w:eastAsia="Microsoft Sans Serif" w:cs="Times New Roman"/>
          <w:color w:val="000000"/>
          <w:sz w:val="26"/>
          <w:szCs w:val="26"/>
          <w:lang w:val="vi-VN" w:eastAsia="vi-VN"/>
        </w:rPr>
        <w:t xml:space="preserve">- Số lượng sách đã xuất bản </w:t>
      </w:r>
      <w:r w:rsidR="004C1F59">
        <w:rPr>
          <w:rFonts w:eastAsia="Microsoft Sans Serif" w:cs="Times New Roman"/>
          <w:color w:val="000000"/>
          <w:sz w:val="26"/>
          <w:szCs w:val="26"/>
          <w:lang w:eastAsia="vi-VN"/>
        </w:rPr>
        <w:t>0</w:t>
      </w:r>
      <w:r w:rsidR="00DF3577">
        <w:rPr>
          <w:rFonts w:eastAsia="Microsoft Sans Serif" w:cs="Times New Roman"/>
          <w:color w:val="000000"/>
          <w:sz w:val="26"/>
          <w:szCs w:val="26"/>
          <w:lang w:eastAsia="vi-VN"/>
        </w:rPr>
        <w:t>4</w:t>
      </w:r>
      <w:r w:rsidRPr="00AB55D1">
        <w:rPr>
          <w:rFonts w:eastAsia="Microsoft Sans Serif" w:cs="Times New Roman"/>
          <w:color w:val="000000"/>
          <w:sz w:val="26"/>
          <w:szCs w:val="26"/>
          <w:lang w:val="vi-VN" w:eastAsia="vi-VN"/>
        </w:rPr>
        <w:t>, trong đó</w:t>
      </w:r>
      <w:r w:rsidR="004C1F59">
        <w:rPr>
          <w:rFonts w:eastAsia="Microsoft Sans Serif" w:cs="Times New Roman"/>
          <w:color w:val="000000"/>
          <w:sz w:val="26"/>
          <w:szCs w:val="26"/>
          <w:lang w:eastAsia="vi-VN"/>
        </w:rPr>
        <w:t xml:space="preserve"> 0</w:t>
      </w:r>
      <w:r w:rsidR="00A1617B">
        <w:rPr>
          <w:rFonts w:eastAsia="Microsoft Sans Serif" w:cs="Times New Roman"/>
          <w:color w:val="000000"/>
          <w:sz w:val="26"/>
          <w:szCs w:val="26"/>
          <w:lang w:eastAsia="vi-VN"/>
        </w:rPr>
        <w:t xml:space="preserve">4 </w:t>
      </w:r>
      <w:r w:rsidRPr="00AB55D1">
        <w:rPr>
          <w:rFonts w:eastAsia="Microsoft Sans Serif" w:cs="Times New Roman"/>
          <w:color w:val="000000"/>
          <w:sz w:val="26"/>
          <w:szCs w:val="26"/>
          <w:lang w:val="vi-VN" w:eastAsia="vi-VN"/>
        </w:rPr>
        <w:t>thuộc nhà xuất bản có uy tín</w:t>
      </w:r>
    </w:p>
    <w:p w14:paraId="18BA17DD" w14:textId="77777777" w:rsidR="00AB55D1" w:rsidRDefault="00AB55D1" w:rsidP="00AB55D1">
      <w:pPr>
        <w:widowControl w:val="0"/>
        <w:spacing w:before="120" w:after="0" w:line="240" w:lineRule="auto"/>
        <w:ind w:left="720" w:hanging="720"/>
        <w:jc w:val="both"/>
        <w:rPr>
          <w:rFonts w:eastAsia="Microsoft Sans Serif" w:cs="Times New Roman"/>
          <w:color w:val="000000"/>
          <w:sz w:val="26"/>
          <w:szCs w:val="26"/>
          <w:lang w:eastAsia="vi-VN"/>
        </w:rPr>
      </w:pPr>
      <w:r w:rsidRPr="00AB55D1">
        <w:rPr>
          <w:rFonts w:eastAsia="Microsoft Sans Serif" w:cs="Times New Roman"/>
          <w:color w:val="000000"/>
          <w:sz w:val="26"/>
          <w:szCs w:val="26"/>
          <w:lang w:eastAsia="vi-VN"/>
        </w:rPr>
        <w:t xml:space="preserve">      </w:t>
      </w:r>
      <w:r w:rsidRPr="00AB55D1">
        <w:rPr>
          <w:rFonts w:eastAsia="Microsoft Sans Serif" w:cs="Times New Roman"/>
          <w:color w:val="000000"/>
          <w:sz w:val="26"/>
          <w:szCs w:val="26"/>
          <w:lang w:val="vi-VN" w:eastAsia="vi-VN"/>
        </w:rPr>
        <w:t>- Số lượng tác phẩm nghệ thuật, thành tích thể dục, thể thao đạt giải</w:t>
      </w:r>
      <w:r w:rsidRPr="00AB55D1">
        <w:rPr>
          <w:rFonts w:eastAsia="Microsoft Sans Serif" w:cs="Times New Roman"/>
          <w:color w:val="000000"/>
          <w:sz w:val="26"/>
          <w:szCs w:val="26"/>
          <w:lang w:eastAsia="vi-VN"/>
        </w:rPr>
        <w:t xml:space="preserve"> </w:t>
      </w:r>
      <w:r w:rsidRPr="00AB55D1">
        <w:rPr>
          <w:rFonts w:eastAsia="Microsoft Sans Serif" w:cs="Times New Roman"/>
          <w:color w:val="000000"/>
          <w:sz w:val="26"/>
          <w:szCs w:val="26"/>
          <w:lang w:val="vi-VN" w:eastAsia="vi-VN"/>
        </w:rPr>
        <w:t>thưởng quố</w:t>
      </w:r>
      <w:r w:rsidR="00D92215">
        <w:rPr>
          <w:rFonts w:eastAsia="Microsoft Sans Serif" w:cs="Times New Roman"/>
          <w:color w:val="000000"/>
          <w:sz w:val="26"/>
          <w:szCs w:val="26"/>
          <w:lang w:val="vi-VN" w:eastAsia="vi-VN"/>
        </w:rPr>
        <w:t>c</w:t>
      </w:r>
      <w:r w:rsidRPr="00AB55D1">
        <w:rPr>
          <w:rFonts w:eastAsia="Microsoft Sans Serif" w:cs="Times New Roman"/>
          <w:color w:val="000000"/>
          <w:sz w:val="26"/>
          <w:szCs w:val="26"/>
          <w:lang w:eastAsia="vi-VN"/>
        </w:rPr>
        <w:t xml:space="preserve"> </w:t>
      </w:r>
      <w:r w:rsidRPr="00AB55D1">
        <w:rPr>
          <w:rFonts w:eastAsia="Microsoft Sans Serif" w:cs="Times New Roman"/>
          <w:color w:val="000000"/>
          <w:sz w:val="26"/>
          <w:szCs w:val="26"/>
          <w:lang w:val="vi-VN" w:eastAsia="vi-VN"/>
        </w:rPr>
        <w:t>gia, quốc tế</w:t>
      </w:r>
      <w:r w:rsidRPr="00AB55D1">
        <w:rPr>
          <w:rFonts w:eastAsia="Microsoft Sans Serif" w:cs="Times New Roman"/>
          <w:color w:val="000000"/>
          <w:sz w:val="26"/>
          <w:szCs w:val="26"/>
          <w:lang w:eastAsia="vi-VN"/>
        </w:rPr>
        <w:t>: 0</w:t>
      </w:r>
    </w:p>
    <w:p w14:paraId="36323CCC" w14:textId="77777777" w:rsidR="00D92215" w:rsidRPr="00D92215" w:rsidRDefault="00D92215" w:rsidP="00D92215">
      <w:pPr>
        <w:widowControl w:val="0"/>
        <w:tabs>
          <w:tab w:val="center" w:pos="1260"/>
          <w:tab w:val="center" w:pos="7581"/>
        </w:tabs>
        <w:spacing w:after="0" w:line="240" w:lineRule="auto"/>
        <w:ind w:right="-18"/>
        <w:jc w:val="both"/>
        <w:rPr>
          <w:rFonts w:eastAsia="Microsoft Sans Serif" w:cs="Times New Roman"/>
          <w:color w:val="000000"/>
          <w:sz w:val="26"/>
          <w:szCs w:val="26"/>
          <w:lang w:eastAsia="vi-VN"/>
        </w:rPr>
      </w:pPr>
      <w:r w:rsidRPr="00D92215">
        <w:rPr>
          <w:rFonts w:eastAsia="Microsoft Sans Serif" w:cs="Times New Roman"/>
          <w:color w:val="000000"/>
          <w:sz w:val="26"/>
          <w:szCs w:val="26"/>
          <w:lang w:val="vi-VN" w:eastAsia="vi-VN"/>
        </w:rPr>
        <w:t>15. Khen thưởng:</w:t>
      </w:r>
      <w:r w:rsidRPr="00D92215">
        <w:rPr>
          <w:rFonts w:eastAsia="Microsoft Sans Serif" w:cs="Times New Roman"/>
          <w:color w:val="000000"/>
          <w:sz w:val="26"/>
          <w:szCs w:val="26"/>
          <w:lang w:eastAsia="vi-VN"/>
        </w:rPr>
        <w:t xml:space="preserve"> Giải khuyến khích Tim mạch can thiệp</w:t>
      </w:r>
    </w:p>
    <w:p w14:paraId="40532AD6" w14:textId="77777777" w:rsidR="00D92215" w:rsidRPr="00D92215" w:rsidRDefault="00D92215" w:rsidP="00D92215">
      <w:pPr>
        <w:widowControl w:val="0"/>
        <w:tabs>
          <w:tab w:val="center" w:pos="1260"/>
          <w:tab w:val="center" w:pos="7581"/>
        </w:tabs>
        <w:spacing w:after="0" w:line="240" w:lineRule="auto"/>
        <w:ind w:right="-18"/>
        <w:jc w:val="both"/>
        <w:rPr>
          <w:rFonts w:eastAsia="Microsoft Sans Serif" w:cs="Times New Roman"/>
          <w:color w:val="000000"/>
          <w:sz w:val="26"/>
          <w:szCs w:val="26"/>
          <w:lang w:eastAsia="vi-VN"/>
        </w:rPr>
      </w:pPr>
      <w:r>
        <w:rPr>
          <w:rFonts w:eastAsia="Microsoft Sans Serif" w:cs="Times New Roman"/>
          <w:color w:val="000000"/>
          <w:sz w:val="26"/>
          <w:szCs w:val="26"/>
          <w:lang w:eastAsia="vi-VN"/>
        </w:rPr>
        <w:t xml:space="preserve">                           </w:t>
      </w:r>
      <w:r w:rsidRPr="00D92215">
        <w:rPr>
          <w:rFonts w:eastAsia="Microsoft Sans Serif" w:cs="Times New Roman"/>
          <w:color w:val="000000"/>
          <w:sz w:val="26"/>
          <w:szCs w:val="26"/>
          <w:lang w:eastAsia="vi-VN"/>
        </w:rPr>
        <w:t>Giải tuổi trẻ Tim mạch Học Việt Nam 2003</w:t>
      </w:r>
    </w:p>
    <w:p w14:paraId="519F2D95" w14:textId="77777777" w:rsidR="00D92215" w:rsidRPr="00D92215" w:rsidRDefault="00053937" w:rsidP="00D92215">
      <w:pPr>
        <w:widowControl w:val="0"/>
        <w:tabs>
          <w:tab w:val="center" w:pos="1260"/>
          <w:tab w:val="center" w:pos="7581"/>
        </w:tabs>
        <w:spacing w:after="0" w:line="240" w:lineRule="auto"/>
        <w:ind w:right="-18"/>
        <w:jc w:val="both"/>
        <w:rPr>
          <w:rFonts w:eastAsia="Microsoft Sans Serif" w:cs="Times New Roman"/>
          <w:color w:val="000000"/>
          <w:sz w:val="26"/>
          <w:szCs w:val="26"/>
          <w:lang w:eastAsia="vi-VN"/>
        </w:rPr>
      </w:pPr>
      <w:r>
        <w:rPr>
          <w:rFonts w:eastAsia="Microsoft Sans Serif" w:cs="Times New Roman"/>
          <w:color w:val="000000"/>
          <w:sz w:val="26"/>
          <w:szCs w:val="26"/>
          <w:lang w:eastAsia="vi-VN"/>
        </w:rPr>
        <w:t xml:space="preserve">                           </w:t>
      </w:r>
      <w:r w:rsidR="00D92215" w:rsidRPr="00D92215">
        <w:rPr>
          <w:rFonts w:eastAsia="Microsoft Sans Serif" w:cs="Times New Roman"/>
          <w:color w:val="000000"/>
          <w:sz w:val="26"/>
          <w:szCs w:val="26"/>
          <w:lang w:eastAsia="vi-VN"/>
        </w:rPr>
        <w:t>Do Hội Tim mạch quốc gia Việt Nam tặng.</w:t>
      </w:r>
    </w:p>
    <w:p w14:paraId="62A47ECD" w14:textId="77777777" w:rsidR="00D92215" w:rsidRDefault="00D92215" w:rsidP="00D92215">
      <w:pPr>
        <w:widowControl w:val="0"/>
        <w:tabs>
          <w:tab w:val="center" w:pos="1260"/>
          <w:tab w:val="center" w:pos="7581"/>
        </w:tabs>
        <w:spacing w:after="0" w:line="240" w:lineRule="auto"/>
        <w:ind w:right="-18"/>
        <w:jc w:val="both"/>
        <w:rPr>
          <w:rFonts w:eastAsia="Microsoft Sans Serif" w:cs="Times New Roman"/>
          <w:color w:val="000000"/>
          <w:sz w:val="26"/>
          <w:szCs w:val="26"/>
          <w:lang w:eastAsia="vi-VN"/>
        </w:rPr>
      </w:pPr>
      <w:r w:rsidRPr="00D92215">
        <w:rPr>
          <w:rFonts w:eastAsia="Microsoft Sans Serif" w:cs="Times New Roman"/>
          <w:color w:val="000000"/>
          <w:sz w:val="26"/>
          <w:szCs w:val="26"/>
          <w:lang w:val="vi-VN" w:eastAsia="vi-VN"/>
        </w:rPr>
        <w:t>16. Kỷ luật</w:t>
      </w:r>
      <w:r w:rsidRPr="00D92215">
        <w:rPr>
          <w:rFonts w:eastAsia="Microsoft Sans Serif" w:cs="Times New Roman"/>
          <w:color w:val="000000"/>
          <w:sz w:val="26"/>
          <w:szCs w:val="26"/>
          <w:lang w:eastAsia="vi-VN"/>
        </w:rPr>
        <w:t>: Không.</w:t>
      </w:r>
    </w:p>
    <w:p w14:paraId="5BA157DC" w14:textId="77777777" w:rsidR="00F339AD" w:rsidRPr="0028141E" w:rsidRDefault="00F339AD" w:rsidP="00FC7FA2">
      <w:pPr>
        <w:spacing w:before="120" w:line="264" w:lineRule="auto"/>
        <w:rPr>
          <w:rFonts w:cs="Times New Roman"/>
          <w:b/>
          <w:sz w:val="26"/>
          <w:szCs w:val="26"/>
        </w:rPr>
      </w:pPr>
      <w:r w:rsidRPr="0028141E">
        <w:rPr>
          <w:rFonts w:cs="Times New Roman"/>
          <w:b/>
          <w:sz w:val="26"/>
          <w:szCs w:val="26"/>
        </w:rPr>
        <w:t>B. TỰ KHAI THEO TIÊU CHUẨN CHỨC DANH GIÁO SƯ/PHÓ GIÁO SƯ</w:t>
      </w:r>
    </w:p>
    <w:p w14:paraId="57B48782" w14:textId="77777777" w:rsidR="00501A1A" w:rsidRPr="00501A1A" w:rsidRDefault="00501A1A" w:rsidP="00501A1A">
      <w:pPr>
        <w:widowControl w:val="0"/>
        <w:spacing w:after="0" w:line="240" w:lineRule="auto"/>
        <w:rPr>
          <w:rFonts w:eastAsia="Microsoft Sans Serif" w:cs="Times New Roman"/>
          <w:color w:val="000000"/>
          <w:sz w:val="26"/>
          <w:szCs w:val="26"/>
          <w:lang w:eastAsia="vi-VN"/>
        </w:rPr>
      </w:pPr>
      <w:r w:rsidRPr="00501A1A">
        <w:rPr>
          <w:rFonts w:eastAsia="Microsoft Sans Serif" w:cs="Times New Roman"/>
          <w:color w:val="000000"/>
          <w:sz w:val="26"/>
          <w:szCs w:val="26"/>
          <w:lang w:val="vi-VN" w:eastAsia="vi-VN"/>
        </w:rPr>
        <w:t>1. Tiêu chuẩn và nhiệm vụ của nhà giáo</w:t>
      </w:r>
      <w:r w:rsidRPr="00501A1A">
        <w:rPr>
          <w:rFonts w:eastAsia="Microsoft Sans Serif" w:cs="Times New Roman"/>
          <w:color w:val="000000"/>
          <w:sz w:val="26"/>
          <w:szCs w:val="26"/>
          <w:lang w:eastAsia="vi-VN"/>
        </w:rPr>
        <w:tab/>
      </w:r>
    </w:p>
    <w:p w14:paraId="43BF7858" w14:textId="77777777" w:rsidR="00501A1A" w:rsidRPr="00501A1A" w:rsidRDefault="001D14F3" w:rsidP="00501A1A">
      <w:pPr>
        <w:spacing w:after="0" w:line="288" w:lineRule="auto"/>
        <w:jc w:val="both"/>
        <w:rPr>
          <w:rFonts w:eastAsia="Times New Roman" w:cs="Times New Roman"/>
          <w:bCs/>
          <w:sz w:val="26"/>
          <w:szCs w:val="26"/>
        </w:rPr>
      </w:pPr>
      <w:r>
        <w:rPr>
          <w:rFonts w:eastAsia="Times New Roman" w:cs="Times New Roman"/>
          <w:bCs/>
          <w:sz w:val="26"/>
          <w:szCs w:val="26"/>
        </w:rPr>
        <w:t xml:space="preserve"> </w:t>
      </w:r>
      <w:r w:rsidR="00501A1A" w:rsidRPr="00501A1A">
        <w:rPr>
          <w:rFonts w:eastAsia="Times New Roman" w:cs="Times New Roman"/>
          <w:bCs/>
          <w:sz w:val="26"/>
          <w:szCs w:val="26"/>
        </w:rPr>
        <w:t>a. Nhiệm vụ giảng dạy:</w:t>
      </w:r>
    </w:p>
    <w:p w14:paraId="237893F3" w14:textId="721112FA" w:rsidR="00501A1A" w:rsidRPr="00501A1A" w:rsidRDefault="00501A1A" w:rsidP="00501A1A">
      <w:pPr>
        <w:widowControl w:val="0"/>
        <w:numPr>
          <w:ilvl w:val="0"/>
          <w:numId w:val="15"/>
        </w:numPr>
        <w:spacing w:after="0" w:line="240" w:lineRule="auto"/>
        <w:contextualSpacing/>
        <w:jc w:val="both"/>
        <w:rPr>
          <w:rFonts w:eastAsia="Times New Roman" w:cs="Times New Roman"/>
          <w:bCs/>
          <w:sz w:val="26"/>
          <w:szCs w:val="26"/>
        </w:rPr>
      </w:pPr>
      <w:r w:rsidRPr="00501A1A">
        <w:rPr>
          <w:rFonts w:eastAsia="Times New Roman" w:cs="Times New Roman"/>
          <w:bCs/>
          <w:sz w:val="26"/>
          <w:szCs w:val="26"/>
        </w:rPr>
        <w:t>Giảng dạy và bồi dưỡng sinh viên,</w:t>
      </w:r>
      <w:r>
        <w:rPr>
          <w:rFonts w:eastAsia="Times New Roman" w:cs="Times New Roman"/>
          <w:bCs/>
          <w:sz w:val="26"/>
          <w:szCs w:val="26"/>
        </w:rPr>
        <w:t xml:space="preserve"> học viên liên tục trong suốt 2</w:t>
      </w:r>
      <w:r w:rsidR="0013087C">
        <w:rPr>
          <w:rFonts w:eastAsia="Times New Roman" w:cs="Times New Roman"/>
          <w:bCs/>
          <w:sz w:val="26"/>
          <w:szCs w:val="26"/>
        </w:rPr>
        <w:t>6</w:t>
      </w:r>
      <w:r w:rsidRPr="00501A1A">
        <w:rPr>
          <w:rFonts w:eastAsia="Times New Roman" w:cs="Times New Roman"/>
          <w:bCs/>
          <w:sz w:val="26"/>
          <w:szCs w:val="26"/>
        </w:rPr>
        <w:t xml:space="preserve"> năm tại Bộ môn Nội ĐH Y khoa Phạm Ngọc Thạch. Hoàn thành nhiệm vụ của gỉảng viên theo qui định hiện hành: giảng vượt giờ chuẩn, hướng dẫn học viên cao học – nội trú – Bác sỹ chuyên khoa II - thực hiện nghiên cứu khoa học đều đặn trong suốt quá trình làm việc như tham gia báo cáo đều các Hội nghị khoa học công nghệ của Trường, Hội nghị Tim mạch phía nam, báo cáo tại các Hội Nghị Tim mạch toàn quốc.</w:t>
      </w:r>
    </w:p>
    <w:p w14:paraId="63D08BCB" w14:textId="77777777" w:rsidR="00501A1A" w:rsidRPr="00501A1A" w:rsidRDefault="00501A1A" w:rsidP="00501A1A">
      <w:pPr>
        <w:widowControl w:val="0"/>
        <w:numPr>
          <w:ilvl w:val="0"/>
          <w:numId w:val="15"/>
        </w:numPr>
        <w:spacing w:after="0" w:line="240" w:lineRule="auto"/>
        <w:contextualSpacing/>
        <w:jc w:val="both"/>
        <w:rPr>
          <w:rFonts w:eastAsia="Times New Roman" w:cs="Times New Roman"/>
          <w:bCs/>
          <w:sz w:val="26"/>
          <w:szCs w:val="26"/>
        </w:rPr>
      </w:pPr>
      <w:r w:rsidRPr="00501A1A">
        <w:rPr>
          <w:rFonts w:eastAsia="Times New Roman" w:cs="Times New Roman"/>
          <w:bCs/>
          <w:sz w:val="26"/>
          <w:szCs w:val="26"/>
        </w:rPr>
        <w:t>Năng lực giảng dạy: rất tốt, trình bày các bài lý thuyết soạn đúng qui định chuẩn và cập nhật. Giảng dạy thực hành tập trung vào  các vấn đề chính thường gặp trên lâm sàng. Tạo hứng thú cho sinh viên trong thực tập bằng những tình huống lâm sàng cụ thể điển hình.</w:t>
      </w:r>
    </w:p>
    <w:p w14:paraId="528FE5A1" w14:textId="77777777" w:rsidR="00501A1A" w:rsidRPr="00501A1A" w:rsidRDefault="00501A1A" w:rsidP="00501A1A">
      <w:pPr>
        <w:widowControl w:val="0"/>
        <w:numPr>
          <w:ilvl w:val="0"/>
          <w:numId w:val="15"/>
        </w:numPr>
        <w:spacing w:after="0" w:line="240" w:lineRule="auto"/>
        <w:contextualSpacing/>
        <w:jc w:val="both"/>
        <w:rPr>
          <w:rFonts w:eastAsia="Times New Roman" w:cs="Times New Roman"/>
          <w:bCs/>
          <w:sz w:val="26"/>
          <w:szCs w:val="26"/>
        </w:rPr>
      </w:pPr>
      <w:r w:rsidRPr="00501A1A">
        <w:rPr>
          <w:rFonts w:eastAsia="Times New Roman" w:cs="Times New Roman"/>
          <w:bCs/>
          <w:sz w:val="26"/>
          <w:szCs w:val="26"/>
        </w:rPr>
        <w:t>Cùng với Bộ môn Nội tham gia vào quá trình cập nhật biên soạn lại sách giáo khoa của bộ môn</w:t>
      </w:r>
      <w:r>
        <w:rPr>
          <w:rFonts w:eastAsia="Times New Roman" w:cs="Times New Roman"/>
          <w:bCs/>
          <w:sz w:val="26"/>
          <w:szCs w:val="26"/>
        </w:rPr>
        <w:t xml:space="preserve"> năm 2020</w:t>
      </w:r>
      <w:r w:rsidRPr="00501A1A">
        <w:rPr>
          <w:rFonts w:eastAsia="Times New Roman" w:cs="Times New Roman"/>
          <w:bCs/>
          <w:sz w:val="26"/>
          <w:szCs w:val="26"/>
        </w:rPr>
        <w:t xml:space="preserve"> cho phù hợp với </w:t>
      </w:r>
      <w:r>
        <w:rPr>
          <w:rFonts w:eastAsia="Times New Roman" w:cs="Times New Roman"/>
          <w:bCs/>
          <w:sz w:val="26"/>
          <w:szCs w:val="26"/>
        </w:rPr>
        <w:t xml:space="preserve">tính thời sự và </w:t>
      </w:r>
      <w:r w:rsidRPr="00501A1A">
        <w:rPr>
          <w:rFonts w:eastAsia="Times New Roman" w:cs="Times New Roman"/>
          <w:bCs/>
          <w:sz w:val="26"/>
          <w:szCs w:val="26"/>
        </w:rPr>
        <w:t>nhu cầu đào tạo thực tế. Cùng Bộ môn Nội Đại học Y khoa PNT thực hiện các chương trình đào tạo y khoa liên tục cho đối tượng đã tốt nghiệp bác sỹ y khoa trong lĩnh vực nội khoa tim mạch như giảng dạy các lớp</w:t>
      </w:r>
      <w:r>
        <w:rPr>
          <w:rFonts w:eastAsia="Times New Roman" w:cs="Times New Roman"/>
          <w:bCs/>
          <w:sz w:val="26"/>
          <w:szCs w:val="26"/>
        </w:rPr>
        <w:t xml:space="preserve"> điện tim đồ nâng cao,</w:t>
      </w:r>
      <w:r w:rsidRPr="00501A1A">
        <w:rPr>
          <w:rFonts w:eastAsia="Times New Roman" w:cs="Times New Roman"/>
          <w:bCs/>
          <w:sz w:val="26"/>
          <w:szCs w:val="26"/>
        </w:rPr>
        <w:t xml:space="preserve"> siêu âm tim sau đại học.</w:t>
      </w:r>
    </w:p>
    <w:p w14:paraId="75692721" w14:textId="1411EFA4" w:rsidR="00501A1A" w:rsidRDefault="00501A1A" w:rsidP="00501A1A">
      <w:pPr>
        <w:widowControl w:val="0"/>
        <w:numPr>
          <w:ilvl w:val="0"/>
          <w:numId w:val="15"/>
        </w:numPr>
        <w:spacing w:after="0" w:line="240" w:lineRule="auto"/>
        <w:contextualSpacing/>
        <w:jc w:val="both"/>
        <w:rPr>
          <w:rFonts w:eastAsia="Times New Roman" w:cs="Times New Roman"/>
          <w:bCs/>
          <w:sz w:val="26"/>
          <w:szCs w:val="26"/>
        </w:rPr>
      </w:pPr>
      <w:r w:rsidRPr="00501A1A">
        <w:rPr>
          <w:rFonts w:eastAsia="Times New Roman" w:cs="Times New Roman"/>
          <w:bCs/>
          <w:sz w:val="26"/>
          <w:szCs w:val="26"/>
        </w:rPr>
        <w:t>Là một nhà giáo có đạo đức tốt, luôn tận tâm với sinh viên, có ý thức giữ gìn danh dự và lương tâm nghề giáo. Có tinh thần đoàn kết và giúp đỡ đồng nghiệp, luôn tận tụy với nghề dạy học cùng khám và chữa bệnh, công bằng trong đánh giá học viên.</w:t>
      </w:r>
    </w:p>
    <w:p w14:paraId="0F2332EF" w14:textId="28804680" w:rsidR="0013087C" w:rsidRPr="00501A1A" w:rsidRDefault="0013087C" w:rsidP="00501A1A">
      <w:pPr>
        <w:widowControl w:val="0"/>
        <w:numPr>
          <w:ilvl w:val="0"/>
          <w:numId w:val="15"/>
        </w:numPr>
        <w:spacing w:after="0" w:line="240" w:lineRule="auto"/>
        <w:contextualSpacing/>
        <w:jc w:val="both"/>
        <w:rPr>
          <w:rFonts w:eastAsia="Times New Roman" w:cs="Times New Roman"/>
          <w:bCs/>
          <w:sz w:val="26"/>
          <w:szCs w:val="26"/>
        </w:rPr>
      </w:pPr>
      <w:r>
        <w:rPr>
          <w:rFonts w:eastAsia="Times New Roman" w:cs="Times New Roman"/>
          <w:bCs/>
          <w:sz w:val="26"/>
          <w:szCs w:val="26"/>
        </w:rPr>
        <w:t>Tham gia giảng dạy và làm công tác đào tạo tại Khoa Y Việt Đức- ĐHYK Phạm Ngọc Thạch</w:t>
      </w:r>
    </w:p>
    <w:p w14:paraId="5E0F0E6E" w14:textId="77777777" w:rsidR="00501A1A" w:rsidRPr="00501A1A" w:rsidRDefault="00501A1A" w:rsidP="001D14F3">
      <w:pPr>
        <w:spacing w:after="0" w:line="240" w:lineRule="auto"/>
        <w:jc w:val="both"/>
        <w:rPr>
          <w:rFonts w:eastAsia="Times New Roman" w:cs="Times New Roman"/>
          <w:bCs/>
          <w:sz w:val="26"/>
          <w:szCs w:val="26"/>
        </w:rPr>
      </w:pPr>
      <w:r w:rsidRPr="00501A1A">
        <w:rPr>
          <w:rFonts w:eastAsia="Times New Roman" w:cs="Times New Roman"/>
          <w:bCs/>
          <w:sz w:val="26"/>
          <w:szCs w:val="26"/>
        </w:rPr>
        <w:t>b) Nhiệm vụ nghiên cứu khoa học và chuyển giao công nghệ</w:t>
      </w:r>
    </w:p>
    <w:p w14:paraId="02A96C1B" w14:textId="407847E1" w:rsidR="00501A1A" w:rsidRPr="00501A1A" w:rsidRDefault="00501A1A" w:rsidP="00501A1A">
      <w:pPr>
        <w:widowControl w:val="0"/>
        <w:numPr>
          <w:ilvl w:val="0"/>
          <w:numId w:val="15"/>
        </w:numPr>
        <w:spacing w:after="0" w:line="276" w:lineRule="auto"/>
        <w:jc w:val="both"/>
        <w:rPr>
          <w:rFonts w:eastAsia="Times New Roman" w:cs="Times New Roman"/>
          <w:bCs/>
          <w:sz w:val="26"/>
          <w:szCs w:val="26"/>
        </w:rPr>
      </w:pPr>
      <w:r w:rsidRPr="00501A1A">
        <w:rPr>
          <w:rFonts w:eastAsia="Times New Roman" w:cs="Times New Roman"/>
          <w:bCs/>
          <w:sz w:val="26"/>
          <w:szCs w:val="26"/>
        </w:rPr>
        <w:lastRenderedPageBreak/>
        <w:t>Đã thực hiện nghiên cứu và công bố tổn</w:t>
      </w:r>
      <w:r>
        <w:rPr>
          <w:rFonts w:eastAsia="Times New Roman" w:cs="Times New Roman"/>
          <w:bCs/>
          <w:sz w:val="26"/>
          <w:szCs w:val="26"/>
        </w:rPr>
        <w:t>g cộng 30</w:t>
      </w:r>
      <w:r w:rsidRPr="00501A1A">
        <w:rPr>
          <w:rFonts w:eastAsia="Times New Roman" w:cs="Times New Roman"/>
          <w:bCs/>
          <w:sz w:val="26"/>
          <w:szCs w:val="26"/>
        </w:rPr>
        <w:t xml:space="preserve"> bài báo nghiên cứu khoa học trong nước và </w:t>
      </w:r>
      <w:r w:rsidR="009A05CD">
        <w:rPr>
          <w:rFonts w:eastAsia="Times New Roman" w:cs="Times New Roman"/>
          <w:bCs/>
          <w:sz w:val="26"/>
          <w:szCs w:val="26"/>
        </w:rPr>
        <w:t>12</w:t>
      </w:r>
      <w:r w:rsidRPr="00501A1A">
        <w:rPr>
          <w:rFonts w:eastAsia="Times New Roman" w:cs="Times New Roman"/>
          <w:bCs/>
          <w:sz w:val="26"/>
          <w:szCs w:val="26"/>
        </w:rPr>
        <w:t xml:space="preserve"> bài báo quốc tế</w:t>
      </w:r>
      <w:r>
        <w:rPr>
          <w:rFonts w:eastAsia="Times New Roman" w:cs="Times New Roman"/>
          <w:bCs/>
          <w:sz w:val="26"/>
          <w:szCs w:val="26"/>
        </w:rPr>
        <w:t xml:space="preserve"> </w:t>
      </w:r>
      <w:r w:rsidRPr="00501A1A">
        <w:rPr>
          <w:rFonts w:eastAsia="Times New Roman" w:cs="Times New Roman"/>
          <w:bCs/>
          <w:sz w:val="26"/>
          <w:szCs w:val="26"/>
        </w:rPr>
        <w:t xml:space="preserve"> được công bố ở các tạp chí uy tín trên thế giới. </w:t>
      </w:r>
    </w:p>
    <w:p w14:paraId="38A4E8A1" w14:textId="77777777" w:rsidR="00501A1A" w:rsidRPr="00501A1A" w:rsidRDefault="00501A1A" w:rsidP="00501A1A">
      <w:pPr>
        <w:widowControl w:val="0"/>
        <w:numPr>
          <w:ilvl w:val="0"/>
          <w:numId w:val="15"/>
        </w:numPr>
        <w:spacing w:after="0" w:line="276" w:lineRule="auto"/>
        <w:jc w:val="both"/>
        <w:rPr>
          <w:rFonts w:eastAsia="Times New Roman" w:cs="Times New Roman"/>
          <w:bCs/>
          <w:sz w:val="26"/>
          <w:szCs w:val="26"/>
        </w:rPr>
      </w:pPr>
      <w:r w:rsidRPr="00501A1A">
        <w:rPr>
          <w:rFonts w:eastAsia="Times New Roman" w:cs="Times New Roman"/>
          <w:bCs/>
          <w:sz w:val="26"/>
          <w:szCs w:val="26"/>
        </w:rPr>
        <w:t xml:space="preserve">Chủ trì và thực hiện 3 đề tài nghiên cứu cấp cơ sở </w:t>
      </w:r>
      <w:r>
        <w:rPr>
          <w:rFonts w:eastAsia="Times New Roman" w:cs="Times New Roman"/>
          <w:bCs/>
          <w:sz w:val="26"/>
          <w:szCs w:val="26"/>
        </w:rPr>
        <w:t xml:space="preserve">đã nghiệm thu </w:t>
      </w:r>
      <w:r w:rsidRPr="00501A1A">
        <w:rPr>
          <w:rFonts w:eastAsia="Times New Roman" w:cs="Times New Roman"/>
          <w:bCs/>
          <w:sz w:val="26"/>
          <w:szCs w:val="26"/>
        </w:rPr>
        <w:t>tại Viện Tim thành phố Hồ Chí Minh.</w:t>
      </w:r>
    </w:p>
    <w:p w14:paraId="297D3166" w14:textId="2B25CD9D" w:rsidR="00501A1A" w:rsidRPr="00501A1A" w:rsidRDefault="00501A1A" w:rsidP="00501A1A">
      <w:pPr>
        <w:widowControl w:val="0"/>
        <w:numPr>
          <w:ilvl w:val="0"/>
          <w:numId w:val="15"/>
        </w:numPr>
        <w:spacing w:after="0" w:line="276" w:lineRule="auto"/>
        <w:jc w:val="both"/>
        <w:rPr>
          <w:rFonts w:eastAsia="Times New Roman" w:cs="Times New Roman"/>
          <w:bCs/>
          <w:sz w:val="26"/>
          <w:szCs w:val="26"/>
        </w:rPr>
      </w:pPr>
      <w:r>
        <w:rPr>
          <w:rFonts w:eastAsia="Times New Roman" w:cs="Times New Roman"/>
          <w:bCs/>
          <w:sz w:val="26"/>
          <w:szCs w:val="26"/>
        </w:rPr>
        <w:t xml:space="preserve">Hàng năm, </w:t>
      </w:r>
      <w:r w:rsidRPr="00501A1A">
        <w:rPr>
          <w:rFonts w:eastAsia="Times New Roman" w:cs="Times New Roman"/>
          <w:bCs/>
          <w:sz w:val="26"/>
          <w:szCs w:val="26"/>
        </w:rPr>
        <w:t xml:space="preserve">đều tham gia báo cáo, chủ tọa </w:t>
      </w:r>
      <w:r w:rsidR="003132CA">
        <w:rPr>
          <w:rFonts w:eastAsia="Times New Roman" w:cs="Times New Roman"/>
          <w:bCs/>
          <w:sz w:val="26"/>
          <w:szCs w:val="26"/>
        </w:rPr>
        <w:t xml:space="preserve">đoàn </w:t>
      </w:r>
      <w:r w:rsidRPr="00501A1A">
        <w:rPr>
          <w:rFonts w:eastAsia="Times New Roman" w:cs="Times New Roman"/>
          <w:bCs/>
          <w:sz w:val="26"/>
          <w:szCs w:val="26"/>
        </w:rPr>
        <w:t>các Hội nghị Tim mạch toàn quốc, H</w:t>
      </w:r>
      <w:r>
        <w:rPr>
          <w:rFonts w:eastAsia="Times New Roman" w:cs="Times New Roman"/>
          <w:bCs/>
          <w:sz w:val="26"/>
          <w:szCs w:val="26"/>
        </w:rPr>
        <w:t>ội nghị Tim mạch phía nam. Đ</w:t>
      </w:r>
      <w:r w:rsidRPr="00501A1A">
        <w:rPr>
          <w:rFonts w:eastAsia="Times New Roman" w:cs="Times New Roman"/>
          <w:bCs/>
          <w:sz w:val="26"/>
          <w:szCs w:val="26"/>
        </w:rPr>
        <w:t>ã tham gia và có 2 bài báo cáo tại Hội nghị Tim mạch Châu Á Thái Bình Dương lần 17 ở Hà Nội và có một báo cáo khoa học tại Hội nghị Tim mạch Châu Á Thái Bình Dương lần 21 ở Singapore.</w:t>
      </w:r>
    </w:p>
    <w:p w14:paraId="42DCD66B" w14:textId="73A4C278" w:rsidR="00501A1A" w:rsidRPr="00501A1A" w:rsidRDefault="00501A1A" w:rsidP="00501A1A">
      <w:pPr>
        <w:widowControl w:val="0"/>
        <w:numPr>
          <w:ilvl w:val="0"/>
          <w:numId w:val="15"/>
        </w:numPr>
        <w:spacing w:after="0" w:line="276" w:lineRule="auto"/>
        <w:jc w:val="both"/>
        <w:rPr>
          <w:rFonts w:eastAsia="Times New Roman" w:cs="Times New Roman"/>
          <w:bCs/>
          <w:sz w:val="26"/>
          <w:szCs w:val="26"/>
        </w:rPr>
      </w:pPr>
      <w:r w:rsidRPr="00501A1A">
        <w:rPr>
          <w:rFonts w:eastAsia="Times New Roman" w:cs="Times New Roman"/>
          <w:bCs/>
          <w:sz w:val="26"/>
          <w:szCs w:val="26"/>
        </w:rPr>
        <w:t>Chuyển giao công nghệ: đã thực hiện rất tốt việc chuyển giao công nghệ. Với trình độ và khả năng về tim mạch học can thiệp và hình ảnh học trong chẩn đoán bệnh lí tim mạch, giảng viên Nguyễn Tuấn Vũ đã tham gia giảng dạy các khóa đào tạo liên tục CME tại Viện Tim, về Siêu âm tim 3 chiều, MSCT, MRI tim</w:t>
      </w:r>
      <w:r w:rsidR="003132CA">
        <w:rPr>
          <w:rFonts w:eastAsia="Times New Roman" w:cs="Times New Roman"/>
          <w:bCs/>
          <w:sz w:val="26"/>
          <w:szCs w:val="26"/>
        </w:rPr>
        <w:t>,</w:t>
      </w:r>
      <w:r w:rsidRPr="00501A1A">
        <w:rPr>
          <w:rFonts w:eastAsia="Times New Roman" w:cs="Times New Roman"/>
          <w:bCs/>
          <w:sz w:val="26"/>
          <w:szCs w:val="26"/>
        </w:rPr>
        <w:t xml:space="preserve"> là những phương pháp chẩn đoán hiện đại. Tham gia giảng dạy các lớp Siêu âm tim sau đại học của trường ĐH Y </w:t>
      </w:r>
      <w:r>
        <w:rPr>
          <w:rFonts w:eastAsia="Times New Roman" w:cs="Times New Roman"/>
          <w:bCs/>
          <w:sz w:val="26"/>
          <w:szCs w:val="26"/>
        </w:rPr>
        <w:t xml:space="preserve">khoa PNT và ĐH </w:t>
      </w:r>
      <w:r w:rsidR="003132CA">
        <w:rPr>
          <w:rFonts w:eastAsia="Times New Roman" w:cs="Times New Roman"/>
          <w:bCs/>
          <w:sz w:val="26"/>
          <w:szCs w:val="26"/>
        </w:rPr>
        <w:t xml:space="preserve">Y </w:t>
      </w:r>
      <w:r w:rsidRPr="00501A1A">
        <w:rPr>
          <w:rFonts w:eastAsia="Times New Roman" w:cs="Times New Roman"/>
          <w:bCs/>
          <w:sz w:val="26"/>
          <w:szCs w:val="26"/>
        </w:rPr>
        <w:t>Dược TP Hồ Chí Minh.</w:t>
      </w:r>
    </w:p>
    <w:p w14:paraId="2D1AA1D6" w14:textId="77777777" w:rsidR="00501A1A" w:rsidRPr="00501A1A" w:rsidRDefault="00501A1A" w:rsidP="00501A1A">
      <w:pPr>
        <w:widowControl w:val="0"/>
        <w:numPr>
          <w:ilvl w:val="0"/>
          <w:numId w:val="15"/>
        </w:numPr>
        <w:spacing w:after="0" w:line="276" w:lineRule="auto"/>
        <w:jc w:val="both"/>
        <w:rPr>
          <w:rFonts w:eastAsia="Times New Roman" w:cs="Times New Roman"/>
          <w:bCs/>
          <w:sz w:val="26"/>
          <w:szCs w:val="26"/>
        </w:rPr>
      </w:pPr>
      <w:r w:rsidRPr="00501A1A">
        <w:rPr>
          <w:rFonts w:eastAsia="Times New Roman" w:cs="Times New Roman"/>
          <w:bCs/>
          <w:sz w:val="26"/>
          <w:szCs w:val="26"/>
        </w:rPr>
        <w:t>Hợp tác với bệnh viện Đại học Y dược giúp can thiệp những ca mổ khó có biến chứng bằng Siêu âm tim 3 chiều, Siêu âm tim qua thực quản.</w:t>
      </w:r>
    </w:p>
    <w:p w14:paraId="71BF55D9" w14:textId="77777777" w:rsidR="00501A1A" w:rsidRPr="00501A1A" w:rsidRDefault="00501A1A" w:rsidP="00501A1A">
      <w:pPr>
        <w:widowControl w:val="0"/>
        <w:numPr>
          <w:ilvl w:val="0"/>
          <w:numId w:val="15"/>
        </w:numPr>
        <w:spacing w:after="0" w:line="276" w:lineRule="auto"/>
        <w:jc w:val="both"/>
        <w:rPr>
          <w:rFonts w:eastAsia="Times New Roman" w:cs="Times New Roman"/>
          <w:bCs/>
          <w:sz w:val="26"/>
          <w:szCs w:val="26"/>
        </w:rPr>
      </w:pPr>
      <w:r w:rsidRPr="00501A1A">
        <w:rPr>
          <w:rFonts w:eastAsia="Times New Roman" w:cs="Times New Roman"/>
          <w:bCs/>
          <w:sz w:val="26"/>
          <w:szCs w:val="26"/>
        </w:rPr>
        <w:t xml:space="preserve">Hướng dẫn thành công 01 học viên chuyên khoa II của Học Viện Quân Y </w:t>
      </w:r>
    </w:p>
    <w:p w14:paraId="544D4E22" w14:textId="3E52CD9C" w:rsidR="00501A1A" w:rsidRDefault="00501A1A" w:rsidP="00501A1A">
      <w:pPr>
        <w:widowControl w:val="0"/>
        <w:numPr>
          <w:ilvl w:val="0"/>
          <w:numId w:val="15"/>
        </w:numPr>
        <w:spacing w:after="0" w:line="276" w:lineRule="auto"/>
        <w:jc w:val="both"/>
        <w:rPr>
          <w:rFonts w:eastAsia="Times New Roman" w:cs="Times New Roman"/>
          <w:bCs/>
          <w:sz w:val="26"/>
          <w:szCs w:val="26"/>
        </w:rPr>
      </w:pPr>
      <w:r w:rsidRPr="00501A1A">
        <w:rPr>
          <w:rFonts w:eastAsia="Times New Roman" w:cs="Times New Roman"/>
          <w:bCs/>
          <w:sz w:val="26"/>
          <w:szCs w:val="26"/>
        </w:rPr>
        <w:t>Trong nghiên cứu khoa học</w:t>
      </w:r>
      <w:r w:rsidR="003132CA">
        <w:rPr>
          <w:rFonts w:eastAsia="Times New Roman" w:cs="Times New Roman"/>
          <w:bCs/>
          <w:sz w:val="26"/>
          <w:szCs w:val="26"/>
        </w:rPr>
        <w:t xml:space="preserve">: </w:t>
      </w:r>
      <w:r w:rsidRPr="00501A1A">
        <w:rPr>
          <w:rFonts w:eastAsia="Times New Roman" w:cs="Times New Roman"/>
          <w:bCs/>
          <w:sz w:val="26"/>
          <w:szCs w:val="26"/>
        </w:rPr>
        <w:t>Tôi luôn luôn bảo vệ quyền lợi của người tham gia nghiên cứu, thực hiện đầy đủ các điều y đức trong nghiên cứu, và luôn trung thực trong các báo cáo công trình nghiên cứu khoa học của mình.</w:t>
      </w:r>
    </w:p>
    <w:p w14:paraId="34BB4233" w14:textId="77777777" w:rsidR="00F339AD" w:rsidRPr="0028141E" w:rsidRDefault="00F339AD" w:rsidP="00FC7FA2">
      <w:pPr>
        <w:spacing w:before="120" w:line="264" w:lineRule="auto"/>
        <w:rPr>
          <w:rFonts w:cs="Times New Roman"/>
          <w:sz w:val="26"/>
          <w:szCs w:val="26"/>
        </w:rPr>
      </w:pPr>
      <w:r w:rsidRPr="0028141E">
        <w:rPr>
          <w:rFonts w:cs="Times New Roman"/>
          <w:sz w:val="26"/>
          <w:szCs w:val="26"/>
        </w:rPr>
        <w:t>2. Thời gian tham gia đào tạo, bồi dưỡng từ trình độ đại học trở lên</w:t>
      </w:r>
      <w:r w:rsidR="00563953">
        <w:rPr>
          <w:rFonts w:cs="Times New Roman"/>
          <w:sz w:val="26"/>
          <w:szCs w:val="26"/>
        </w:rPr>
        <w:t xml:space="preserve"> </w:t>
      </w:r>
      <w:r w:rsidR="00563953">
        <w:rPr>
          <w:rFonts w:cs="Times New Roman"/>
          <w:sz w:val="26"/>
          <w:szCs w:val="26"/>
          <w:vertAlign w:val="superscript"/>
        </w:rPr>
        <w:t>(</w:t>
      </w:r>
      <w:r w:rsidR="002917A4" w:rsidRPr="0028141E">
        <w:rPr>
          <w:rFonts w:cs="Times New Roman"/>
          <w:sz w:val="26"/>
          <w:szCs w:val="26"/>
        </w:rPr>
        <w:t>*</w:t>
      </w:r>
      <w:r w:rsidR="00563953">
        <w:rPr>
          <w:rFonts w:cs="Times New Roman"/>
          <w:sz w:val="26"/>
          <w:szCs w:val="26"/>
          <w:vertAlign w:val="superscript"/>
        </w:rPr>
        <w:t>)</w:t>
      </w:r>
      <w:r w:rsidRPr="0028141E">
        <w:rPr>
          <w:rFonts w:cs="Times New Roman"/>
          <w:sz w:val="26"/>
          <w:szCs w:val="26"/>
        </w:rPr>
        <w:t>:</w:t>
      </w:r>
    </w:p>
    <w:p w14:paraId="0EE75BD2" w14:textId="0F5F9D65" w:rsidR="00F339AD" w:rsidRPr="0028141E" w:rsidRDefault="00832990" w:rsidP="00FC7FA2">
      <w:pPr>
        <w:spacing w:before="120" w:line="264" w:lineRule="auto"/>
        <w:rPr>
          <w:rFonts w:cs="Times New Roman"/>
          <w:sz w:val="26"/>
          <w:szCs w:val="26"/>
        </w:rPr>
      </w:pPr>
      <w:r w:rsidRPr="0028141E">
        <w:rPr>
          <w:rFonts w:cs="Times New Roman"/>
          <w:sz w:val="26"/>
          <w:szCs w:val="26"/>
        </w:rPr>
        <w:t xml:space="preserve">- </w:t>
      </w:r>
      <w:r w:rsidR="00F339AD" w:rsidRPr="0028141E">
        <w:rPr>
          <w:rFonts w:cs="Times New Roman"/>
          <w:sz w:val="26"/>
          <w:szCs w:val="26"/>
        </w:rPr>
        <w:t>Tổng số</w:t>
      </w:r>
      <w:r w:rsidR="00634141">
        <w:rPr>
          <w:rFonts w:cs="Times New Roman"/>
          <w:sz w:val="26"/>
          <w:szCs w:val="26"/>
        </w:rPr>
        <w:t xml:space="preserve"> : 2</w:t>
      </w:r>
      <w:r w:rsidR="00FC29F8">
        <w:rPr>
          <w:rFonts w:cs="Times New Roman"/>
          <w:sz w:val="26"/>
          <w:szCs w:val="26"/>
        </w:rPr>
        <w:t>6</w:t>
      </w:r>
      <w:r w:rsidR="00F339AD" w:rsidRPr="0028141E">
        <w:rPr>
          <w:rFonts w:cs="Times New Roman"/>
          <w:sz w:val="26"/>
          <w:szCs w:val="26"/>
        </w:rPr>
        <w:t xml:space="preserve"> năm.</w:t>
      </w:r>
    </w:p>
    <w:p w14:paraId="5CBA5118" w14:textId="77777777" w:rsidR="00F339AD" w:rsidRPr="0028141E" w:rsidRDefault="00832990" w:rsidP="00FC7FA2">
      <w:pPr>
        <w:spacing w:before="120" w:line="264" w:lineRule="auto"/>
        <w:rPr>
          <w:rFonts w:cs="Times New Roman"/>
          <w:spacing w:val="-4"/>
          <w:sz w:val="26"/>
          <w:szCs w:val="26"/>
        </w:rPr>
      </w:pPr>
      <w:r w:rsidRPr="0028141E">
        <w:rPr>
          <w:rFonts w:cs="Times New Roman"/>
          <w:spacing w:val="-4"/>
          <w:sz w:val="26"/>
          <w:szCs w:val="26"/>
        </w:rPr>
        <w:t xml:space="preserve">- </w:t>
      </w:r>
      <w:r w:rsidR="00F339AD" w:rsidRPr="0028141E">
        <w:rPr>
          <w:rFonts w:cs="Times New Roman"/>
          <w:spacing w:val="-4"/>
          <w:sz w:val="26"/>
          <w:szCs w:val="26"/>
        </w:rPr>
        <w:t>Khai cụ thể ít nhất 6 năm học, trong đó có 3 năm học cuối tính đến ngày hết hạn nộp hồ sơ</w:t>
      </w:r>
    </w:p>
    <w:tbl>
      <w:tblPr>
        <w:tblW w:w="5072" w:type="pct"/>
        <w:tblCellMar>
          <w:left w:w="0" w:type="dxa"/>
          <w:right w:w="0" w:type="dxa"/>
        </w:tblCellMar>
        <w:tblLook w:val="0000" w:firstRow="0" w:lastRow="0" w:firstColumn="0" w:lastColumn="0" w:noHBand="0" w:noVBand="0"/>
      </w:tblPr>
      <w:tblGrid>
        <w:gridCol w:w="556"/>
        <w:gridCol w:w="1115"/>
        <w:gridCol w:w="835"/>
        <w:gridCol w:w="840"/>
        <w:gridCol w:w="1279"/>
        <w:gridCol w:w="1087"/>
        <w:gridCol w:w="956"/>
        <w:gridCol w:w="871"/>
        <w:gridCol w:w="1673"/>
      </w:tblGrid>
      <w:tr w:rsidR="0028141E" w:rsidRPr="0028141E" w14:paraId="2F6CDC5A" w14:textId="77777777" w:rsidTr="005F29DB">
        <w:tc>
          <w:tcPr>
            <w:tcW w:w="302" w:type="pct"/>
            <w:vMerge w:val="restart"/>
            <w:tcBorders>
              <w:top w:val="single" w:sz="4" w:space="0" w:color="auto"/>
              <w:left w:val="single" w:sz="4" w:space="0" w:color="auto"/>
              <w:bottom w:val="nil"/>
              <w:right w:val="nil"/>
            </w:tcBorders>
            <w:shd w:val="clear" w:color="auto" w:fill="FFFFFF"/>
            <w:vAlign w:val="center"/>
          </w:tcPr>
          <w:p w14:paraId="72C5DC55" w14:textId="77777777" w:rsidR="005F29DB" w:rsidRPr="0028141E" w:rsidRDefault="005F29DB" w:rsidP="00E22802">
            <w:pPr>
              <w:spacing w:before="120" w:after="120" w:line="240" w:lineRule="auto"/>
              <w:jc w:val="center"/>
              <w:rPr>
                <w:rFonts w:cs="Times New Roman"/>
                <w:b/>
                <w:sz w:val="24"/>
                <w:szCs w:val="24"/>
              </w:rPr>
            </w:pPr>
            <w:r w:rsidRPr="0028141E">
              <w:rPr>
                <w:rFonts w:cs="Times New Roman"/>
                <w:b/>
                <w:sz w:val="24"/>
                <w:szCs w:val="24"/>
              </w:rPr>
              <w:t>TT</w:t>
            </w:r>
          </w:p>
        </w:tc>
        <w:tc>
          <w:tcPr>
            <w:tcW w:w="605" w:type="pct"/>
            <w:vMerge w:val="restart"/>
            <w:tcBorders>
              <w:top w:val="single" w:sz="4" w:space="0" w:color="auto"/>
              <w:left w:val="single" w:sz="4" w:space="0" w:color="auto"/>
              <w:bottom w:val="nil"/>
              <w:right w:val="nil"/>
            </w:tcBorders>
            <w:shd w:val="clear" w:color="auto" w:fill="FFFFFF"/>
            <w:vAlign w:val="center"/>
          </w:tcPr>
          <w:p w14:paraId="2BA2A82F" w14:textId="77777777" w:rsidR="005F29DB" w:rsidRPr="0028141E" w:rsidRDefault="005F29DB" w:rsidP="00E22802">
            <w:pPr>
              <w:spacing w:before="120" w:after="120" w:line="240" w:lineRule="auto"/>
              <w:jc w:val="center"/>
              <w:rPr>
                <w:rFonts w:cs="Times New Roman"/>
                <w:b/>
                <w:sz w:val="24"/>
                <w:szCs w:val="24"/>
              </w:rPr>
            </w:pPr>
            <w:r w:rsidRPr="0028141E">
              <w:rPr>
                <w:rFonts w:cs="Times New Roman"/>
                <w:b/>
                <w:sz w:val="24"/>
                <w:szCs w:val="24"/>
              </w:rPr>
              <w:t>Năm học</w:t>
            </w:r>
          </w:p>
        </w:tc>
        <w:tc>
          <w:tcPr>
            <w:tcW w:w="909" w:type="pct"/>
            <w:gridSpan w:val="2"/>
            <w:tcBorders>
              <w:top w:val="single" w:sz="4" w:space="0" w:color="auto"/>
              <w:left w:val="single" w:sz="4" w:space="0" w:color="auto"/>
              <w:bottom w:val="nil"/>
              <w:right w:val="nil"/>
            </w:tcBorders>
            <w:shd w:val="clear" w:color="auto" w:fill="FFFFFF"/>
            <w:vAlign w:val="center"/>
          </w:tcPr>
          <w:p w14:paraId="1A1ADDEE" w14:textId="77777777" w:rsidR="005F29DB" w:rsidRPr="0028141E" w:rsidRDefault="005F29DB" w:rsidP="00E22802">
            <w:pPr>
              <w:spacing w:before="120" w:after="120" w:line="240" w:lineRule="auto"/>
              <w:jc w:val="center"/>
              <w:rPr>
                <w:rFonts w:cs="Times New Roman"/>
                <w:b/>
                <w:sz w:val="24"/>
                <w:szCs w:val="24"/>
              </w:rPr>
            </w:pPr>
            <w:r w:rsidRPr="0028141E">
              <w:rPr>
                <w:rFonts w:cs="Times New Roman"/>
                <w:b/>
                <w:sz w:val="24"/>
                <w:szCs w:val="24"/>
              </w:rPr>
              <w:t>Số lượng</w:t>
            </w:r>
            <w:r w:rsidR="00F8781F" w:rsidRPr="0028141E">
              <w:rPr>
                <w:rFonts w:cs="Times New Roman"/>
                <w:b/>
                <w:sz w:val="24"/>
                <w:szCs w:val="24"/>
              </w:rPr>
              <w:t xml:space="preserve"> NCS đã</w:t>
            </w:r>
            <w:r w:rsidRPr="0028141E">
              <w:rPr>
                <w:rFonts w:cs="Times New Roman"/>
                <w:b/>
                <w:sz w:val="24"/>
                <w:szCs w:val="24"/>
              </w:rPr>
              <w:t xml:space="preserve"> hướng dẫn</w:t>
            </w:r>
          </w:p>
        </w:tc>
        <w:tc>
          <w:tcPr>
            <w:tcW w:w="694" w:type="pct"/>
            <w:vMerge w:val="restart"/>
            <w:tcBorders>
              <w:top w:val="single" w:sz="4" w:space="0" w:color="auto"/>
              <w:left w:val="single" w:sz="4" w:space="0" w:color="auto"/>
              <w:bottom w:val="nil"/>
              <w:right w:val="nil"/>
            </w:tcBorders>
            <w:shd w:val="clear" w:color="auto" w:fill="FFFFFF"/>
            <w:vAlign w:val="center"/>
          </w:tcPr>
          <w:p w14:paraId="13C0B88C" w14:textId="77777777" w:rsidR="005F29DB" w:rsidRPr="0028141E" w:rsidRDefault="005F29DB" w:rsidP="00E22802">
            <w:pPr>
              <w:spacing w:before="120" w:after="120" w:line="240" w:lineRule="auto"/>
              <w:jc w:val="center"/>
              <w:rPr>
                <w:rFonts w:cs="Times New Roman"/>
                <w:b/>
                <w:sz w:val="24"/>
                <w:szCs w:val="24"/>
              </w:rPr>
            </w:pPr>
            <w:r w:rsidRPr="0028141E">
              <w:rPr>
                <w:rFonts w:cs="Times New Roman"/>
                <w:b/>
                <w:sz w:val="24"/>
                <w:szCs w:val="24"/>
              </w:rPr>
              <w:t>Số lượng</w:t>
            </w:r>
            <w:r w:rsidR="00F8781F" w:rsidRPr="0028141E">
              <w:rPr>
                <w:rFonts w:cs="Times New Roman"/>
                <w:b/>
                <w:sz w:val="24"/>
                <w:szCs w:val="24"/>
              </w:rPr>
              <w:t xml:space="preserve"> ThS</w:t>
            </w:r>
            <w:r w:rsidR="0007067D" w:rsidRPr="0028141E">
              <w:rPr>
                <w:rFonts w:cs="Times New Roman"/>
                <w:b/>
                <w:sz w:val="24"/>
                <w:szCs w:val="24"/>
              </w:rPr>
              <w:t>/CK</w:t>
            </w:r>
            <w:r w:rsidR="002F49AB" w:rsidRPr="0028141E">
              <w:rPr>
                <w:rFonts w:cs="Times New Roman"/>
                <w:b/>
                <w:sz w:val="24"/>
                <w:szCs w:val="24"/>
              </w:rPr>
              <w:t>2/ BSNT</w:t>
            </w:r>
            <w:r w:rsidR="00F8781F" w:rsidRPr="0028141E">
              <w:rPr>
                <w:rFonts w:cs="Times New Roman"/>
                <w:b/>
                <w:sz w:val="24"/>
                <w:szCs w:val="24"/>
              </w:rPr>
              <w:t xml:space="preserve"> đã</w:t>
            </w:r>
            <w:r w:rsidRPr="0028141E">
              <w:rPr>
                <w:rFonts w:cs="Times New Roman"/>
                <w:b/>
                <w:sz w:val="24"/>
                <w:szCs w:val="24"/>
              </w:rPr>
              <w:t xml:space="preserve"> hướng dẫn</w:t>
            </w:r>
          </w:p>
        </w:tc>
        <w:tc>
          <w:tcPr>
            <w:tcW w:w="590" w:type="pct"/>
            <w:vMerge w:val="restart"/>
            <w:tcBorders>
              <w:top w:val="single" w:sz="4" w:space="0" w:color="auto"/>
              <w:left w:val="single" w:sz="4" w:space="0" w:color="auto"/>
              <w:right w:val="single" w:sz="4" w:space="0" w:color="auto"/>
            </w:tcBorders>
            <w:shd w:val="clear" w:color="auto" w:fill="FFFFFF"/>
          </w:tcPr>
          <w:p w14:paraId="63749877" w14:textId="77777777" w:rsidR="005F29DB" w:rsidRPr="0028141E" w:rsidRDefault="00371947" w:rsidP="00E22802">
            <w:pPr>
              <w:spacing w:before="120" w:after="120" w:line="240" w:lineRule="auto"/>
              <w:jc w:val="center"/>
              <w:rPr>
                <w:rFonts w:cs="Times New Roman"/>
                <w:b/>
                <w:sz w:val="24"/>
                <w:szCs w:val="24"/>
              </w:rPr>
            </w:pPr>
            <w:r w:rsidRPr="0028141E">
              <w:rPr>
                <w:rFonts w:cs="Times New Roman"/>
                <w:b/>
                <w:sz w:val="24"/>
                <w:szCs w:val="24"/>
              </w:rPr>
              <w:t>Số</w:t>
            </w:r>
            <w:r w:rsidR="005F29DB" w:rsidRPr="0028141E">
              <w:rPr>
                <w:rFonts w:cs="Times New Roman"/>
                <w:b/>
                <w:sz w:val="24"/>
                <w:szCs w:val="24"/>
              </w:rPr>
              <w:t xml:space="preserve"> đồ án, khóa luận tốt nghiệp ĐH</w:t>
            </w:r>
            <w:r w:rsidRPr="0028141E">
              <w:rPr>
                <w:rFonts w:cs="Times New Roman"/>
                <w:b/>
                <w:sz w:val="24"/>
                <w:szCs w:val="24"/>
              </w:rPr>
              <w:t xml:space="preserve"> đã HD</w:t>
            </w:r>
          </w:p>
        </w:tc>
        <w:tc>
          <w:tcPr>
            <w:tcW w:w="992" w:type="pct"/>
            <w:gridSpan w:val="2"/>
            <w:tcBorders>
              <w:top w:val="single" w:sz="4" w:space="0" w:color="auto"/>
              <w:left w:val="single" w:sz="4" w:space="0" w:color="auto"/>
              <w:bottom w:val="nil"/>
              <w:right w:val="nil"/>
            </w:tcBorders>
            <w:shd w:val="clear" w:color="auto" w:fill="FFFFFF"/>
            <w:vAlign w:val="center"/>
          </w:tcPr>
          <w:p w14:paraId="0B0A039F" w14:textId="77777777" w:rsidR="005F29DB" w:rsidRPr="0028141E" w:rsidRDefault="005F29DB" w:rsidP="00E22802">
            <w:pPr>
              <w:spacing w:before="120" w:after="120" w:line="240" w:lineRule="auto"/>
              <w:jc w:val="center"/>
              <w:rPr>
                <w:rFonts w:cs="Times New Roman"/>
                <w:b/>
                <w:sz w:val="24"/>
                <w:szCs w:val="24"/>
              </w:rPr>
            </w:pPr>
            <w:r w:rsidRPr="0028141E">
              <w:rPr>
                <w:rFonts w:cs="Times New Roman"/>
                <w:b/>
                <w:sz w:val="24"/>
                <w:szCs w:val="24"/>
              </w:rPr>
              <w:t>Số</w:t>
            </w:r>
            <w:r w:rsidR="00B52D42" w:rsidRPr="0028141E">
              <w:rPr>
                <w:rFonts w:cs="Times New Roman"/>
                <w:b/>
                <w:sz w:val="24"/>
                <w:szCs w:val="24"/>
              </w:rPr>
              <w:t xml:space="preserve"> lượng</w:t>
            </w:r>
            <w:r w:rsidRPr="0028141E">
              <w:rPr>
                <w:rFonts w:cs="Times New Roman"/>
                <w:b/>
                <w:sz w:val="24"/>
                <w:szCs w:val="24"/>
              </w:rPr>
              <w:t xml:space="preserve"> giờ giảng dạy trực tiếp trên lớp</w:t>
            </w:r>
          </w:p>
        </w:tc>
        <w:tc>
          <w:tcPr>
            <w:tcW w:w="908" w:type="pct"/>
            <w:vMerge w:val="restart"/>
            <w:tcBorders>
              <w:top w:val="single" w:sz="4" w:space="0" w:color="auto"/>
              <w:left w:val="single" w:sz="4" w:space="0" w:color="auto"/>
              <w:bottom w:val="nil"/>
              <w:right w:val="single" w:sz="4" w:space="0" w:color="auto"/>
            </w:tcBorders>
            <w:shd w:val="clear" w:color="auto" w:fill="FFFFFF"/>
            <w:vAlign w:val="center"/>
          </w:tcPr>
          <w:p w14:paraId="1A399DF1" w14:textId="77777777" w:rsidR="005F29DB" w:rsidRPr="0028141E" w:rsidRDefault="005F29DB" w:rsidP="00DB4945">
            <w:pPr>
              <w:spacing w:before="120" w:after="120" w:line="240" w:lineRule="auto"/>
              <w:jc w:val="center"/>
              <w:rPr>
                <w:rFonts w:cs="Times New Roman"/>
                <w:b/>
                <w:sz w:val="24"/>
                <w:szCs w:val="24"/>
              </w:rPr>
            </w:pPr>
            <w:r w:rsidRPr="0028141E">
              <w:rPr>
                <w:rFonts w:cs="Times New Roman"/>
                <w:b/>
                <w:sz w:val="24"/>
                <w:szCs w:val="24"/>
              </w:rPr>
              <w:t>Tổng số giờ giảng</w:t>
            </w:r>
            <w:r w:rsidR="00E337FF" w:rsidRPr="0028141E">
              <w:rPr>
                <w:rFonts w:cs="Times New Roman"/>
                <w:b/>
                <w:sz w:val="24"/>
                <w:szCs w:val="24"/>
              </w:rPr>
              <w:t xml:space="preserve"> </w:t>
            </w:r>
            <w:r w:rsidR="00B52D42" w:rsidRPr="0028141E">
              <w:rPr>
                <w:rFonts w:cs="Times New Roman"/>
                <w:b/>
                <w:sz w:val="24"/>
                <w:szCs w:val="24"/>
              </w:rPr>
              <w:t xml:space="preserve">trực </w:t>
            </w:r>
            <w:r w:rsidR="00371947" w:rsidRPr="0028141E">
              <w:rPr>
                <w:rFonts w:cs="Times New Roman"/>
                <w:b/>
                <w:sz w:val="24"/>
                <w:szCs w:val="24"/>
              </w:rPr>
              <w:t>tiếp</w:t>
            </w:r>
            <w:r w:rsidRPr="0028141E">
              <w:rPr>
                <w:rFonts w:cs="Times New Roman"/>
                <w:b/>
                <w:sz w:val="24"/>
                <w:szCs w:val="24"/>
              </w:rPr>
              <w:t>/giờ quy đổi</w:t>
            </w:r>
            <w:r w:rsidR="00E337FF" w:rsidRPr="0028141E">
              <w:rPr>
                <w:rFonts w:cs="Times New Roman"/>
                <w:b/>
                <w:sz w:val="24"/>
                <w:szCs w:val="24"/>
              </w:rPr>
              <w:t>/</w:t>
            </w:r>
            <w:r w:rsidR="00DB4945" w:rsidRPr="0028141E">
              <w:rPr>
                <w:rFonts w:cs="Times New Roman"/>
                <w:b/>
                <w:sz w:val="24"/>
                <w:szCs w:val="24"/>
              </w:rPr>
              <w:t xml:space="preserve">Số </w:t>
            </w:r>
            <w:r w:rsidR="00E337FF" w:rsidRPr="0028141E">
              <w:rPr>
                <w:rFonts w:cs="Times New Roman"/>
                <w:b/>
                <w:sz w:val="24"/>
                <w:szCs w:val="24"/>
              </w:rPr>
              <w:t>giờ định mức</w:t>
            </w:r>
          </w:p>
        </w:tc>
      </w:tr>
      <w:tr w:rsidR="0028141E" w:rsidRPr="0028141E" w14:paraId="45E38DCA" w14:textId="77777777" w:rsidTr="005F29DB">
        <w:tc>
          <w:tcPr>
            <w:tcW w:w="302" w:type="pct"/>
            <w:vMerge/>
            <w:tcBorders>
              <w:top w:val="nil"/>
              <w:left w:val="single" w:sz="4" w:space="0" w:color="auto"/>
              <w:bottom w:val="nil"/>
              <w:right w:val="nil"/>
            </w:tcBorders>
            <w:shd w:val="clear" w:color="auto" w:fill="FFFFFF"/>
          </w:tcPr>
          <w:p w14:paraId="7E4E2C34" w14:textId="77777777" w:rsidR="005F29DB" w:rsidRPr="0028141E" w:rsidRDefault="005F29DB" w:rsidP="00E22802">
            <w:pPr>
              <w:spacing w:before="120" w:after="120" w:line="240" w:lineRule="auto"/>
              <w:rPr>
                <w:rFonts w:cs="Times New Roman"/>
                <w:sz w:val="24"/>
                <w:szCs w:val="24"/>
              </w:rPr>
            </w:pPr>
          </w:p>
        </w:tc>
        <w:tc>
          <w:tcPr>
            <w:tcW w:w="605" w:type="pct"/>
            <w:vMerge/>
            <w:tcBorders>
              <w:top w:val="nil"/>
              <w:left w:val="single" w:sz="4" w:space="0" w:color="auto"/>
              <w:bottom w:val="nil"/>
              <w:right w:val="nil"/>
            </w:tcBorders>
            <w:shd w:val="clear" w:color="auto" w:fill="FFFFFF"/>
            <w:vAlign w:val="center"/>
          </w:tcPr>
          <w:p w14:paraId="1802B9FC" w14:textId="77777777" w:rsidR="005F29DB" w:rsidRPr="0028141E" w:rsidRDefault="005F29DB" w:rsidP="00E22802">
            <w:pPr>
              <w:spacing w:before="120" w:after="120" w:line="240" w:lineRule="auto"/>
              <w:rPr>
                <w:rFonts w:cs="Times New Roman"/>
                <w:sz w:val="24"/>
                <w:szCs w:val="24"/>
              </w:rPr>
            </w:pPr>
          </w:p>
        </w:tc>
        <w:tc>
          <w:tcPr>
            <w:tcW w:w="453" w:type="pct"/>
            <w:tcBorders>
              <w:top w:val="single" w:sz="4" w:space="0" w:color="auto"/>
              <w:left w:val="single" w:sz="4" w:space="0" w:color="auto"/>
              <w:bottom w:val="nil"/>
              <w:right w:val="nil"/>
            </w:tcBorders>
            <w:shd w:val="clear" w:color="auto" w:fill="FFFFFF"/>
            <w:vAlign w:val="center"/>
          </w:tcPr>
          <w:p w14:paraId="3BA5AC06" w14:textId="77777777" w:rsidR="005F29DB" w:rsidRPr="0028141E" w:rsidRDefault="005F29DB" w:rsidP="00E22802">
            <w:pPr>
              <w:spacing w:before="120" w:after="120" w:line="240" w:lineRule="auto"/>
              <w:jc w:val="center"/>
              <w:rPr>
                <w:rFonts w:cs="Times New Roman"/>
                <w:b/>
                <w:sz w:val="24"/>
                <w:szCs w:val="24"/>
              </w:rPr>
            </w:pPr>
            <w:r w:rsidRPr="0028141E">
              <w:rPr>
                <w:rFonts w:cs="Times New Roman"/>
                <w:b/>
                <w:sz w:val="24"/>
                <w:szCs w:val="24"/>
              </w:rPr>
              <w:t>Chính</w:t>
            </w:r>
          </w:p>
        </w:tc>
        <w:tc>
          <w:tcPr>
            <w:tcW w:w="456" w:type="pct"/>
            <w:tcBorders>
              <w:top w:val="single" w:sz="4" w:space="0" w:color="auto"/>
              <w:left w:val="single" w:sz="4" w:space="0" w:color="auto"/>
              <w:bottom w:val="nil"/>
              <w:right w:val="nil"/>
            </w:tcBorders>
            <w:shd w:val="clear" w:color="auto" w:fill="FFFFFF"/>
            <w:vAlign w:val="center"/>
          </w:tcPr>
          <w:p w14:paraId="5DC533DA" w14:textId="77777777" w:rsidR="005F29DB" w:rsidRPr="0028141E" w:rsidRDefault="005F29DB" w:rsidP="00E22802">
            <w:pPr>
              <w:spacing w:before="120" w:after="120" w:line="240" w:lineRule="auto"/>
              <w:jc w:val="center"/>
              <w:rPr>
                <w:rFonts w:cs="Times New Roman"/>
                <w:b/>
                <w:sz w:val="24"/>
                <w:szCs w:val="24"/>
              </w:rPr>
            </w:pPr>
            <w:r w:rsidRPr="0028141E">
              <w:rPr>
                <w:rFonts w:cs="Times New Roman"/>
                <w:b/>
                <w:sz w:val="24"/>
                <w:szCs w:val="24"/>
              </w:rPr>
              <w:t>Phụ</w:t>
            </w:r>
          </w:p>
        </w:tc>
        <w:tc>
          <w:tcPr>
            <w:tcW w:w="694" w:type="pct"/>
            <w:vMerge/>
            <w:tcBorders>
              <w:top w:val="nil"/>
              <w:left w:val="single" w:sz="4" w:space="0" w:color="auto"/>
              <w:bottom w:val="nil"/>
              <w:right w:val="nil"/>
            </w:tcBorders>
            <w:shd w:val="clear" w:color="auto" w:fill="FFFFFF"/>
            <w:vAlign w:val="center"/>
          </w:tcPr>
          <w:p w14:paraId="71630B95" w14:textId="77777777" w:rsidR="005F29DB" w:rsidRPr="0028141E" w:rsidRDefault="005F29DB" w:rsidP="00E22802">
            <w:pPr>
              <w:spacing w:before="120" w:after="120" w:line="240" w:lineRule="auto"/>
              <w:rPr>
                <w:rFonts w:cs="Times New Roman"/>
                <w:sz w:val="24"/>
                <w:szCs w:val="24"/>
              </w:rPr>
            </w:pPr>
          </w:p>
        </w:tc>
        <w:tc>
          <w:tcPr>
            <w:tcW w:w="590" w:type="pct"/>
            <w:vMerge/>
            <w:tcBorders>
              <w:left w:val="single" w:sz="4" w:space="0" w:color="auto"/>
              <w:bottom w:val="nil"/>
              <w:right w:val="single" w:sz="4" w:space="0" w:color="auto"/>
            </w:tcBorders>
            <w:shd w:val="clear" w:color="auto" w:fill="FFFFFF"/>
          </w:tcPr>
          <w:p w14:paraId="7FC047B7" w14:textId="77777777" w:rsidR="005F29DB" w:rsidRPr="0028141E" w:rsidRDefault="005F29DB" w:rsidP="00E22802">
            <w:pPr>
              <w:spacing w:before="120" w:after="120" w:line="240" w:lineRule="auto"/>
              <w:jc w:val="center"/>
              <w:rPr>
                <w:rFonts w:cs="Times New Roman"/>
                <w:b/>
                <w:sz w:val="24"/>
                <w:szCs w:val="24"/>
              </w:rPr>
            </w:pPr>
          </w:p>
        </w:tc>
        <w:tc>
          <w:tcPr>
            <w:tcW w:w="519" w:type="pct"/>
            <w:tcBorders>
              <w:top w:val="single" w:sz="4" w:space="0" w:color="auto"/>
              <w:left w:val="single" w:sz="4" w:space="0" w:color="auto"/>
              <w:bottom w:val="nil"/>
              <w:right w:val="nil"/>
            </w:tcBorders>
            <w:shd w:val="clear" w:color="auto" w:fill="FFFFFF"/>
            <w:vAlign w:val="center"/>
          </w:tcPr>
          <w:p w14:paraId="0E8C2999" w14:textId="77777777" w:rsidR="005F29DB" w:rsidRPr="0028141E" w:rsidRDefault="005F29DB" w:rsidP="00E22802">
            <w:pPr>
              <w:spacing w:before="120" w:after="120" w:line="240" w:lineRule="auto"/>
              <w:jc w:val="center"/>
              <w:rPr>
                <w:rFonts w:cs="Times New Roman"/>
                <w:b/>
                <w:sz w:val="24"/>
                <w:szCs w:val="24"/>
              </w:rPr>
            </w:pPr>
            <w:r w:rsidRPr="0028141E">
              <w:rPr>
                <w:rFonts w:cs="Times New Roman"/>
                <w:b/>
                <w:sz w:val="24"/>
                <w:szCs w:val="24"/>
              </w:rPr>
              <w:t>ĐH</w:t>
            </w:r>
          </w:p>
        </w:tc>
        <w:tc>
          <w:tcPr>
            <w:tcW w:w="473" w:type="pct"/>
            <w:tcBorders>
              <w:top w:val="single" w:sz="4" w:space="0" w:color="auto"/>
              <w:left w:val="single" w:sz="4" w:space="0" w:color="auto"/>
              <w:bottom w:val="nil"/>
              <w:right w:val="nil"/>
            </w:tcBorders>
            <w:shd w:val="clear" w:color="auto" w:fill="FFFFFF"/>
            <w:vAlign w:val="center"/>
          </w:tcPr>
          <w:p w14:paraId="32249EA3" w14:textId="77777777" w:rsidR="005F29DB" w:rsidRPr="0028141E" w:rsidRDefault="005F29DB" w:rsidP="00E22802">
            <w:pPr>
              <w:spacing w:before="120" w:after="120" w:line="240" w:lineRule="auto"/>
              <w:jc w:val="center"/>
              <w:rPr>
                <w:rFonts w:cs="Times New Roman"/>
                <w:b/>
                <w:sz w:val="24"/>
                <w:szCs w:val="24"/>
              </w:rPr>
            </w:pPr>
            <w:r w:rsidRPr="0028141E">
              <w:rPr>
                <w:rFonts w:cs="Times New Roman"/>
                <w:b/>
                <w:sz w:val="24"/>
                <w:szCs w:val="24"/>
              </w:rPr>
              <w:t>SĐH</w:t>
            </w:r>
          </w:p>
        </w:tc>
        <w:tc>
          <w:tcPr>
            <w:tcW w:w="908" w:type="pct"/>
            <w:vMerge/>
            <w:tcBorders>
              <w:top w:val="nil"/>
              <w:left w:val="single" w:sz="4" w:space="0" w:color="auto"/>
              <w:bottom w:val="nil"/>
              <w:right w:val="single" w:sz="4" w:space="0" w:color="auto"/>
            </w:tcBorders>
            <w:shd w:val="clear" w:color="auto" w:fill="FFFFFF"/>
            <w:vAlign w:val="bottom"/>
          </w:tcPr>
          <w:p w14:paraId="41E694B4" w14:textId="77777777" w:rsidR="005F29DB" w:rsidRPr="0028141E" w:rsidRDefault="005F29DB" w:rsidP="00E22802">
            <w:pPr>
              <w:spacing w:before="120" w:after="120" w:line="240" w:lineRule="auto"/>
              <w:rPr>
                <w:rFonts w:cs="Times New Roman"/>
                <w:sz w:val="24"/>
                <w:szCs w:val="24"/>
              </w:rPr>
            </w:pPr>
          </w:p>
        </w:tc>
      </w:tr>
      <w:tr w:rsidR="0028141E" w:rsidRPr="0028141E" w14:paraId="3277E471" w14:textId="77777777" w:rsidTr="005F29DB">
        <w:tc>
          <w:tcPr>
            <w:tcW w:w="302" w:type="pct"/>
            <w:tcBorders>
              <w:top w:val="single" w:sz="4" w:space="0" w:color="auto"/>
              <w:left w:val="single" w:sz="4" w:space="0" w:color="auto"/>
              <w:bottom w:val="nil"/>
              <w:right w:val="nil"/>
            </w:tcBorders>
            <w:shd w:val="clear" w:color="auto" w:fill="FFFFFF"/>
            <w:vAlign w:val="center"/>
          </w:tcPr>
          <w:p w14:paraId="45C35467" w14:textId="77777777" w:rsidR="005F29DB" w:rsidRPr="0028141E" w:rsidRDefault="005F29DB" w:rsidP="00D70E9E">
            <w:pPr>
              <w:spacing w:before="80" w:after="80" w:line="240" w:lineRule="auto"/>
              <w:jc w:val="center"/>
              <w:rPr>
                <w:rFonts w:cs="Times New Roman"/>
                <w:sz w:val="24"/>
                <w:szCs w:val="24"/>
              </w:rPr>
            </w:pPr>
            <w:r w:rsidRPr="0028141E">
              <w:rPr>
                <w:rFonts w:cs="Times New Roman"/>
                <w:sz w:val="24"/>
                <w:szCs w:val="24"/>
              </w:rPr>
              <w:t>1</w:t>
            </w:r>
          </w:p>
        </w:tc>
        <w:tc>
          <w:tcPr>
            <w:tcW w:w="605" w:type="pct"/>
            <w:tcBorders>
              <w:top w:val="single" w:sz="4" w:space="0" w:color="auto"/>
              <w:left w:val="single" w:sz="4" w:space="0" w:color="auto"/>
              <w:bottom w:val="nil"/>
              <w:right w:val="nil"/>
            </w:tcBorders>
            <w:shd w:val="clear" w:color="auto" w:fill="FFFFFF"/>
          </w:tcPr>
          <w:p w14:paraId="7189BAF9" w14:textId="530C11DA" w:rsidR="005F29DB" w:rsidRPr="0028141E" w:rsidRDefault="00634141" w:rsidP="00D70E9E">
            <w:pPr>
              <w:spacing w:before="80" w:after="80" w:line="240" w:lineRule="auto"/>
              <w:rPr>
                <w:rFonts w:cs="Times New Roman"/>
                <w:sz w:val="24"/>
                <w:szCs w:val="24"/>
              </w:rPr>
            </w:pPr>
            <w:r>
              <w:rPr>
                <w:rFonts w:cs="Times New Roman"/>
                <w:sz w:val="24"/>
                <w:szCs w:val="24"/>
              </w:rPr>
              <w:t>201</w:t>
            </w:r>
            <w:r w:rsidR="009207E7">
              <w:rPr>
                <w:rFonts w:cs="Times New Roman"/>
                <w:sz w:val="24"/>
                <w:szCs w:val="24"/>
              </w:rPr>
              <w:t>6</w:t>
            </w:r>
            <w:r>
              <w:rPr>
                <w:rFonts w:cs="Times New Roman"/>
                <w:sz w:val="24"/>
                <w:szCs w:val="24"/>
              </w:rPr>
              <w:t>-201</w:t>
            </w:r>
            <w:r w:rsidR="009207E7">
              <w:rPr>
                <w:rFonts w:cs="Times New Roman"/>
                <w:sz w:val="24"/>
                <w:szCs w:val="24"/>
              </w:rPr>
              <w:t>7</w:t>
            </w:r>
          </w:p>
        </w:tc>
        <w:tc>
          <w:tcPr>
            <w:tcW w:w="453" w:type="pct"/>
            <w:tcBorders>
              <w:top w:val="single" w:sz="4" w:space="0" w:color="auto"/>
              <w:left w:val="single" w:sz="4" w:space="0" w:color="auto"/>
              <w:bottom w:val="nil"/>
              <w:right w:val="nil"/>
            </w:tcBorders>
            <w:shd w:val="clear" w:color="auto" w:fill="FFFFFF"/>
          </w:tcPr>
          <w:p w14:paraId="4BD6CE34" w14:textId="77777777" w:rsidR="005F29DB" w:rsidRPr="0028141E" w:rsidRDefault="005F29DB" w:rsidP="00D70E9E">
            <w:pPr>
              <w:spacing w:before="80" w:after="80" w:line="240" w:lineRule="auto"/>
              <w:rPr>
                <w:rFonts w:cs="Times New Roman"/>
                <w:sz w:val="24"/>
                <w:szCs w:val="24"/>
              </w:rPr>
            </w:pPr>
          </w:p>
        </w:tc>
        <w:tc>
          <w:tcPr>
            <w:tcW w:w="456" w:type="pct"/>
            <w:tcBorders>
              <w:top w:val="single" w:sz="4" w:space="0" w:color="auto"/>
              <w:left w:val="single" w:sz="4" w:space="0" w:color="auto"/>
              <w:bottom w:val="nil"/>
              <w:right w:val="nil"/>
            </w:tcBorders>
            <w:shd w:val="clear" w:color="auto" w:fill="FFFFFF"/>
          </w:tcPr>
          <w:p w14:paraId="0AB18287" w14:textId="77777777" w:rsidR="005F29DB" w:rsidRPr="0028141E" w:rsidRDefault="005F29DB" w:rsidP="00D70E9E">
            <w:pPr>
              <w:spacing w:before="80" w:after="80" w:line="240" w:lineRule="auto"/>
              <w:rPr>
                <w:rFonts w:cs="Times New Roman"/>
                <w:sz w:val="24"/>
                <w:szCs w:val="24"/>
              </w:rPr>
            </w:pPr>
          </w:p>
        </w:tc>
        <w:tc>
          <w:tcPr>
            <w:tcW w:w="694" w:type="pct"/>
            <w:tcBorders>
              <w:top w:val="single" w:sz="4" w:space="0" w:color="auto"/>
              <w:left w:val="single" w:sz="4" w:space="0" w:color="auto"/>
              <w:bottom w:val="nil"/>
              <w:right w:val="nil"/>
            </w:tcBorders>
            <w:shd w:val="clear" w:color="auto" w:fill="FFFFFF"/>
          </w:tcPr>
          <w:p w14:paraId="56E91C28" w14:textId="77777777" w:rsidR="005F29DB" w:rsidRPr="0028141E" w:rsidRDefault="004F6D09" w:rsidP="00D70E9E">
            <w:pPr>
              <w:spacing w:before="80" w:after="80" w:line="240" w:lineRule="auto"/>
              <w:rPr>
                <w:rFonts w:cs="Times New Roman"/>
                <w:sz w:val="24"/>
                <w:szCs w:val="24"/>
              </w:rPr>
            </w:pPr>
            <w:r>
              <w:rPr>
                <w:rFonts w:cs="Times New Roman"/>
                <w:sz w:val="24"/>
                <w:szCs w:val="24"/>
              </w:rPr>
              <w:t xml:space="preserve">       </w:t>
            </w:r>
            <w:r w:rsidR="00634141">
              <w:rPr>
                <w:rFonts w:cs="Times New Roman"/>
                <w:sz w:val="24"/>
                <w:szCs w:val="24"/>
              </w:rPr>
              <w:t>3</w:t>
            </w:r>
          </w:p>
        </w:tc>
        <w:tc>
          <w:tcPr>
            <w:tcW w:w="590" w:type="pct"/>
            <w:tcBorders>
              <w:top w:val="single" w:sz="4" w:space="0" w:color="auto"/>
              <w:left w:val="single" w:sz="4" w:space="0" w:color="auto"/>
              <w:bottom w:val="nil"/>
              <w:right w:val="single" w:sz="4" w:space="0" w:color="auto"/>
            </w:tcBorders>
            <w:shd w:val="clear" w:color="auto" w:fill="FFFFFF"/>
          </w:tcPr>
          <w:p w14:paraId="47E9FD54" w14:textId="77777777" w:rsidR="005F29DB" w:rsidRPr="0028141E" w:rsidRDefault="005F29DB" w:rsidP="00D70E9E">
            <w:pPr>
              <w:spacing w:before="80" w:after="80" w:line="240" w:lineRule="auto"/>
              <w:rPr>
                <w:rFonts w:cs="Times New Roman"/>
                <w:sz w:val="24"/>
                <w:szCs w:val="24"/>
              </w:rPr>
            </w:pPr>
          </w:p>
        </w:tc>
        <w:tc>
          <w:tcPr>
            <w:tcW w:w="519" w:type="pct"/>
            <w:tcBorders>
              <w:top w:val="single" w:sz="4" w:space="0" w:color="auto"/>
              <w:left w:val="single" w:sz="4" w:space="0" w:color="auto"/>
              <w:bottom w:val="nil"/>
              <w:right w:val="nil"/>
            </w:tcBorders>
            <w:shd w:val="clear" w:color="auto" w:fill="FFFFFF"/>
          </w:tcPr>
          <w:p w14:paraId="76A84E56" w14:textId="53411E33" w:rsidR="005F29DB" w:rsidRPr="0028141E" w:rsidRDefault="004F6D09" w:rsidP="00D70E9E">
            <w:pPr>
              <w:spacing w:before="80" w:after="80" w:line="240" w:lineRule="auto"/>
              <w:rPr>
                <w:rFonts w:cs="Times New Roman"/>
                <w:sz w:val="24"/>
                <w:szCs w:val="24"/>
              </w:rPr>
            </w:pPr>
            <w:r>
              <w:rPr>
                <w:rFonts w:cs="Times New Roman"/>
                <w:sz w:val="24"/>
                <w:szCs w:val="24"/>
              </w:rPr>
              <w:t xml:space="preserve">     </w:t>
            </w:r>
            <w:r w:rsidR="009207E7">
              <w:rPr>
                <w:rFonts w:cs="Times New Roman"/>
                <w:sz w:val="24"/>
                <w:szCs w:val="24"/>
              </w:rPr>
              <w:t>74</w:t>
            </w:r>
          </w:p>
        </w:tc>
        <w:tc>
          <w:tcPr>
            <w:tcW w:w="473" w:type="pct"/>
            <w:tcBorders>
              <w:top w:val="single" w:sz="4" w:space="0" w:color="auto"/>
              <w:left w:val="single" w:sz="4" w:space="0" w:color="auto"/>
              <w:bottom w:val="nil"/>
              <w:right w:val="nil"/>
            </w:tcBorders>
            <w:shd w:val="clear" w:color="auto" w:fill="FFFFFF"/>
          </w:tcPr>
          <w:p w14:paraId="31D23CBE" w14:textId="355ADE1D" w:rsidR="005F29DB" w:rsidRPr="0028141E" w:rsidRDefault="004F6D09" w:rsidP="00D70E9E">
            <w:pPr>
              <w:spacing w:before="80" w:after="80" w:line="240" w:lineRule="auto"/>
              <w:rPr>
                <w:rFonts w:cs="Times New Roman"/>
                <w:sz w:val="24"/>
                <w:szCs w:val="24"/>
              </w:rPr>
            </w:pPr>
            <w:r>
              <w:rPr>
                <w:rFonts w:cs="Times New Roman"/>
                <w:sz w:val="24"/>
                <w:szCs w:val="24"/>
              </w:rPr>
              <w:t xml:space="preserve">    </w:t>
            </w:r>
            <w:r w:rsidR="001C6A3B">
              <w:rPr>
                <w:rFonts w:cs="Times New Roman"/>
                <w:sz w:val="24"/>
                <w:szCs w:val="24"/>
              </w:rPr>
              <w:t>84</w:t>
            </w:r>
          </w:p>
        </w:tc>
        <w:tc>
          <w:tcPr>
            <w:tcW w:w="908" w:type="pct"/>
            <w:tcBorders>
              <w:top w:val="single" w:sz="4" w:space="0" w:color="auto"/>
              <w:left w:val="single" w:sz="4" w:space="0" w:color="auto"/>
              <w:bottom w:val="nil"/>
              <w:right w:val="single" w:sz="4" w:space="0" w:color="auto"/>
            </w:tcBorders>
            <w:shd w:val="clear" w:color="auto" w:fill="FFFFFF"/>
          </w:tcPr>
          <w:p w14:paraId="69711678" w14:textId="7F54BA90" w:rsidR="005F29DB" w:rsidRPr="0028141E" w:rsidRDefault="00F92BDF" w:rsidP="00D70E9E">
            <w:pPr>
              <w:spacing w:before="80" w:after="80" w:line="240" w:lineRule="auto"/>
              <w:rPr>
                <w:rFonts w:cs="Times New Roman"/>
                <w:sz w:val="24"/>
                <w:szCs w:val="24"/>
              </w:rPr>
            </w:pPr>
            <w:r>
              <w:rPr>
                <w:rFonts w:cs="Times New Roman"/>
                <w:sz w:val="24"/>
                <w:szCs w:val="24"/>
              </w:rPr>
              <w:t>15</w:t>
            </w:r>
            <w:r w:rsidR="009207E7">
              <w:rPr>
                <w:rFonts w:cs="Times New Roman"/>
                <w:sz w:val="24"/>
                <w:szCs w:val="24"/>
              </w:rPr>
              <w:t>8</w:t>
            </w:r>
            <w:r>
              <w:rPr>
                <w:rFonts w:cs="Times New Roman"/>
                <w:sz w:val="24"/>
                <w:szCs w:val="24"/>
              </w:rPr>
              <w:t>/</w:t>
            </w:r>
            <w:r w:rsidR="009207E7">
              <w:rPr>
                <w:rFonts w:cs="Times New Roman"/>
                <w:sz w:val="24"/>
                <w:szCs w:val="24"/>
              </w:rPr>
              <w:t>586/27</w:t>
            </w:r>
            <w:r w:rsidR="00710D8C">
              <w:rPr>
                <w:rFonts w:cs="Times New Roman"/>
                <w:sz w:val="24"/>
                <w:szCs w:val="24"/>
              </w:rPr>
              <w:t>0</w:t>
            </w:r>
          </w:p>
        </w:tc>
      </w:tr>
      <w:tr w:rsidR="0028141E" w:rsidRPr="0028141E" w14:paraId="798C2420" w14:textId="77777777" w:rsidTr="005F29DB">
        <w:tc>
          <w:tcPr>
            <w:tcW w:w="302" w:type="pct"/>
            <w:tcBorders>
              <w:top w:val="single" w:sz="4" w:space="0" w:color="auto"/>
              <w:left w:val="single" w:sz="4" w:space="0" w:color="auto"/>
              <w:bottom w:val="nil"/>
              <w:right w:val="nil"/>
            </w:tcBorders>
            <w:shd w:val="clear" w:color="auto" w:fill="FFFFFF"/>
            <w:vAlign w:val="center"/>
          </w:tcPr>
          <w:p w14:paraId="3C839DA4" w14:textId="77777777" w:rsidR="005F29DB" w:rsidRPr="0028141E" w:rsidRDefault="005F29DB" w:rsidP="00D70E9E">
            <w:pPr>
              <w:spacing w:before="80" w:after="80" w:line="240" w:lineRule="auto"/>
              <w:jc w:val="center"/>
              <w:rPr>
                <w:rFonts w:cs="Times New Roman"/>
                <w:sz w:val="24"/>
                <w:szCs w:val="24"/>
              </w:rPr>
            </w:pPr>
            <w:r w:rsidRPr="0028141E">
              <w:rPr>
                <w:rFonts w:cs="Times New Roman"/>
                <w:sz w:val="24"/>
                <w:szCs w:val="24"/>
              </w:rPr>
              <w:t>2</w:t>
            </w:r>
          </w:p>
        </w:tc>
        <w:tc>
          <w:tcPr>
            <w:tcW w:w="605" w:type="pct"/>
            <w:tcBorders>
              <w:top w:val="single" w:sz="4" w:space="0" w:color="auto"/>
              <w:left w:val="single" w:sz="4" w:space="0" w:color="auto"/>
              <w:bottom w:val="nil"/>
              <w:right w:val="nil"/>
            </w:tcBorders>
            <w:shd w:val="clear" w:color="auto" w:fill="FFFFFF"/>
          </w:tcPr>
          <w:p w14:paraId="20436735" w14:textId="736DCA5C" w:rsidR="005F29DB" w:rsidRPr="0028141E" w:rsidRDefault="00383165" w:rsidP="00D70E9E">
            <w:pPr>
              <w:spacing w:before="80" w:after="80" w:line="240" w:lineRule="auto"/>
              <w:rPr>
                <w:rFonts w:cs="Times New Roman"/>
                <w:sz w:val="24"/>
                <w:szCs w:val="24"/>
              </w:rPr>
            </w:pPr>
            <w:r>
              <w:rPr>
                <w:rFonts w:cs="Times New Roman"/>
                <w:sz w:val="24"/>
                <w:szCs w:val="24"/>
              </w:rPr>
              <w:t>201</w:t>
            </w:r>
            <w:r w:rsidR="009207E7">
              <w:rPr>
                <w:rFonts w:cs="Times New Roman"/>
                <w:sz w:val="24"/>
                <w:szCs w:val="24"/>
              </w:rPr>
              <w:t>7</w:t>
            </w:r>
            <w:r>
              <w:rPr>
                <w:rFonts w:cs="Times New Roman"/>
                <w:sz w:val="24"/>
                <w:szCs w:val="24"/>
              </w:rPr>
              <w:t>-201</w:t>
            </w:r>
            <w:r w:rsidR="009207E7">
              <w:rPr>
                <w:rFonts w:cs="Times New Roman"/>
                <w:sz w:val="24"/>
                <w:szCs w:val="24"/>
              </w:rPr>
              <w:t>8</w:t>
            </w:r>
          </w:p>
        </w:tc>
        <w:tc>
          <w:tcPr>
            <w:tcW w:w="453" w:type="pct"/>
            <w:tcBorders>
              <w:top w:val="single" w:sz="4" w:space="0" w:color="auto"/>
              <w:left w:val="single" w:sz="4" w:space="0" w:color="auto"/>
              <w:bottom w:val="nil"/>
              <w:right w:val="nil"/>
            </w:tcBorders>
            <w:shd w:val="clear" w:color="auto" w:fill="FFFFFF"/>
          </w:tcPr>
          <w:p w14:paraId="54DB32CC" w14:textId="77777777" w:rsidR="005F29DB" w:rsidRPr="0028141E" w:rsidRDefault="005F29DB" w:rsidP="00D70E9E">
            <w:pPr>
              <w:spacing w:before="80" w:after="80" w:line="240" w:lineRule="auto"/>
              <w:rPr>
                <w:rFonts w:cs="Times New Roman"/>
                <w:sz w:val="24"/>
                <w:szCs w:val="24"/>
              </w:rPr>
            </w:pPr>
          </w:p>
        </w:tc>
        <w:tc>
          <w:tcPr>
            <w:tcW w:w="456" w:type="pct"/>
            <w:tcBorders>
              <w:top w:val="single" w:sz="4" w:space="0" w:color="auto"/>
              <w:left w:val="single" w:sz="4" w:space="0" w:color="auto"/>
              <w:bottom w:val="nil"/>
              <w:right w:val="nil"/>
            </w:tcBorders>
            <w:shd w:val="clear" w:color="auto" w:fill="FFFFFF"/>
          </w:tcPr>
          <w:p w14:paraId="78388E14" w14:textId="77777777" w:rsidR="005F29DB" w:rsidRPr="0028141E" w:rsidRDefault="005F29DB" w:rsidP="00D70E9E">
            <w:pPr>
              <w:spacing w:before="80" w:after="80" w:line="240" w:lineRule="auto"/>
              <w:rPr>
                <w:rFonts w:cs="Times New Roman"/>
                <w:sz w:val="24"/>
                <w:szCs w:val="24"/>
              </w:rPr>
            </w:pPr>
          </w:p>
        </w:tc>
        <w:tc>
          <w:tcPr>
            <w:tcW w:w="694" w:type="pct"/>
            <w:tcBorders>
              <w:top w:val="single" w:sz="4" w:space="0" w:color="auto"/>
              <w:left w:val="single" w:sz="4" w:space="0" w:color="auto"/>
              <w:bottom w:val="nil"/>
              <w:right w:val="nil"/>
            </w:tcBorders>
            <w:shd w:val="clear" w:color="auto" w:fill="FFFFFF"/>
          </w:tcPr>
          <w:p w14:paraId="2CAF8A88" w14:textId="77777777" w:rsidR="005F29DB" w:rsidRPr="0028141E" w:rsidRDefault="004F6D09" w:rsidP="00D70E9E">
            <w:pPr>
              <w:spacing w:before="80" w:after="80" w:line="240" w:lineRule="auto"/>
              <w:rPr>
                <w:rFonts w:cs="Times New Roman"/>
                <w:sz w:val="24"/>
                <w:szCs w:val="24"/>
              </w:rPr>
            </w:pPr>
            <w:r>
              <w:rPr>
                <w:rFonts w:cs="Times New Roman"/>
                <w:sz w:val="24"/>
                <w:szCs w:val="24"/>
              </w:rPr>
              <w:t xml:space="preserve">       </w:t>
            </w:r>
            <w:r w:rsidR="00383165">
              <w:rPr>
                <w:rFonts w:cs="Times New Roman"/>
                <w:sz w:val="24"/>
                <w:szCs w:val="24"/>
              </w:rPr>
              <w:t>3</w:t>
            </w:r>
          </w:p>
        </w:tc>
        <w:tc>
          <w:tcPr>
            <w:tcW w:w="590" w:type="pct"/>
            <w:tcBorders>
              <w:top w:val="single" w:sz="4" w:space="0" w:color="auto"/>
              <w:left w:val="single" w:sz="4" w:space="0" w:color="auto"/>
              <w:bottom w:val="nil"/>
              <w:right w:val="single" w:sz="4" w:space="0" w:color="auto"/>
            </w:tcBorders>
            <w:shd w:val="clear" w:color="auto" w:fill="FFFFFF"/>
          </w:tcPr>
          <w:p w14:paraId="65624138" w14:textId="77777777" w:rsidR="005F29DB" w:rsidRPr="0028141E" w:rsidRDefault="005F29DB" w:rsidP="00D70E9E">
            <w:pPr>
              <w:spacing w:before="80" w:after="80" w:line="240" w:lineRule="auto"/>
              <w:rPr>
                <w:rFonts w:cs="Times New Roman"/>
                <w:sz w:val="24"/>
                <w:szCs w:val="24"/>
              </w:rPr>
            </w:pPr>
          </w:p>
        </w:tc>
        <w:tc>
          <w:tcPr>
            <w:tcW w:w="519" w:type="pct"/>
            <w:tcBorders>
              <w:top w:val="single" w:sz="4" w:space="0" w:color="auto"/>
              <w:left w:val="single" w:sz="4" w:space="0" w:color="auto"/>
              <w:bottom w:val="nil"/>
              <w:right w:val="nil"/>
            </w:tcBorders>
            <w:shd w:val="clear" w:color="auto" w:fill="FFFFFF"/>
          </w:tcPr>
          <w:p w14:paraId="056CFBEE" w14:textId="532DE952" w:rsidR="005F29DB" w:rsidRPr="0028141E" w:rsidRDefault="004F6D09" w:rsidP="00D70E9E">
            <w:pPr>
              <w:spacing w:before="80" w:after="80" w:line="240" w:lineRule="auto"/>
              <w:rPr>
                <w:rFonts w:cs="Times New Roman"/>
                <w:sz w:val="24"/>
                <w:szCs w:val="24"/>
              </w:rPr>
            </w:pPr>
            <w:r>
              <w:rPr>
                <w:rFonts w:cs="Times New Roman"/>
                <w:sz w:val="24"/>
                <w:szCs w:val="24"/>
              </w:rPr>
              <w:t xml:space="preserve">     </w:t>
            </w:r>
            <w:r w:rsidR="00383165">
              <w:rPr>
                <w:rFonts w:cs="Times New Roman"/>
                <w:sz w:val="24"/>
                <w:szCs w:val="24"/>
              </w:rPr>
              <w:t>7</w:t>
            </w:r>
            <w:r w:rsidR="009207E7">
              <w:rPr>
                <w:rFonts w:cs="Times New Roman"/>
                <w:sz w:val="24"/>
                <w:szCs w:val="24"/>
              </w:rPr>
              <w:t>5</w:t>
            </w:r>
          </w:p>
        </w:tc>
        <w:tc>
          <w:tcPr>
            <w:tcW w:w="473" w:type="pct"/>
            <w:tcBorders>
              <w:top w:val="single" w:sz="4" w:space="0" w:color="auto"/>
              <w:left w:val="single" w:sz="4" w:space="0" w:color="auto"/>
              <w:bottom w:val="nil"/>
              <w:right w:val="nil"/>
            </w:tcBorders>
            <w:shd w:val="clear" w:color="auto" w:fill="FFFFFF"/>
          </w:tcPr>
          <w:p w14:paraId="4109933B" w14:textId="233ED261" w:rsidR="005F29DB" w:rsidRPr="0028141E" w:rsidRDefault="004F6D09" w:rsidP="00D70E9E">
            <w:pPr>
              <w:spacing w:before="80" w:after="80" w:line="240" w:lineRule="auto"/>
              <w:rPr>
                <w:rFonts w:cs="Times New Roman"/>
                <w:sz w:val="24"/>
                <w:szCs w:val="24"/>
              </w:rPr>
            </w:pPr>
            <w:r>
              <w:rPr>
                <w:rFonts w:cs="Times New Roman"/>
                <w:sz w:val="24"/>
                <w:szCs w:val="24"/>
              </w:rPr>
              <w:t xml:space="preserve">    </w:t>
            </w:r>
            <w:r w:rsidR="009207E7">
              <w:rPr>
                <w:rFonts w:cs="Times New Roman"/>
                <w:sz w:val="24"/>
                <w:szCs w:val="24"/>
              </w:rPr>
              <w:t>84</w:t>
            </w:r>
          </w:p>
        </w:tc>
        <w:tc>
          <w:tcPr>
            <w:tcW w:w="908" w:type="pct"/>
            <w:tcBorders>
              <w:top w:val="single" w:sz="4" w:space="0" w:color="auto"/>
              <w:left w:val="single" w:sz="4" w:space="0" w:color="auto"/>
              <w:bottom w:val="nil"/>
              <w:right w:val="single" w:sz="4" w:space="0" w:color="auto"/>
            </w:tcBorders>
            <w:shd w:val="clear" w:color="auto" w:fill="FFFFFF"/>
          </w:tcPr>
          <w:p w14:paraId="276219FF" w14:textId="37641545" w:rsidR="005F29DB" w:rsidRPr="0028141E" w:rsidRDefault="00F92BDF" w:rsidP="00D70E9E">
            <w:pPr>
              <w:spacing w:before="80" w:after="80" w:line="240" w:lineRule="auto"/>
              <w:rPr>
                <w:rFonts w:cs="Times New Roman"/>
                <w:sz w:val="24"/>
                <w:szCs w:val="24"/>
              </w:rPr>
            </w:pPr>
            <w:r>
              <w:rPr>
                <w:rFonts w:cs="Times New Roman"/>
                <w:sz w:val="24"/>
                <w:szCs w:val="24"/>
              </w:rPr>
              <w:t>15</w:t>
            </w:r>
            <w:r w:rsidR="009207E7">
              <w:rPr>
                <w:rFonts w:cs="Times New Roman"/>
                <w:sz w:val="24"/>
                <w:szCs w:val="24"/>
              </w:rPr>
              <w:t>9</w:t>
            </w:r>
            <w:r w:rsidR="00383165">
              <w:rPr>
                <w:rFonts w:cs="Times New Roman"/>
                <w:sz w:val="24"/>
                <w:szCs w:val="24"/>
              </w:rPr>
              <w:t>/</w:t>
            </w:r>
            <w:r w:rsidR="009207E7">
              <w:rPr>
                <w:rFonts w:cs="Times New Roman"/>
                <w:sz w:val="24"/>
                <w:szCs w:val="24"/>
              </w:rPr>
              <w:t>582</w:t>
            </w:r>
            <w:r w:rsidR="00383165">
              <w:rPr>
                <w:rFonts w:cs="Times New Roman"/>
                <w:sz w:val="24"/>
                <w:szCs w:val="24"/>
              </w:rPr>
              <w:t>/270</w:t>
            </w:r>
          </w:p>
        </w:tc>
      </w:tr>
      <w:tr w:rsidR="0028141E" w:rsidRPr="0028141E" w14:paraId="5012098C" w14:textId="77777777" w:rsidTr="005F29DB">
        <w:tc>
          <w:tcPr>
            <w:tcW w:w="302" w:type="pct"/>
            <w:tcBorders>
              <w:top w:val="single" w:sz="4" w:space="0" w:color="auto"/>
              <w:left w:val="single" w:sz="4" w:space="0" w:color="auto"/>
              <w:bottom w:val="nil"/>
              <w:right w:val="nil"/>
            </w:tcBorders>
            <w:shd w:val="clear" w:color="auto" w:fill="FFFFFF"/>
            <w:vAlign w:val="center"/>
          </w:tcPr>
          <w:p w14:paraId="1052CD53" w14:textId="77777777" w:rsidR="005F29DB" w:rsidRPr="0028141E" w:rsidRDefault="005F29DB" w:rsidP="00D70E9E">
            <w:pPr>
              <w:spacing w:before="80" w:after="80" w:line="240" w:lineRule="auto"/>
              <w:jc w:val="center"/>
              <w:rPr>
                <w:rFonts w:cs="Times New Roman"/>
                <w:sz w:val="24"/>
                <w:szCs w:val="24"/>
              </w:rPr>
            </w:pPr>
            <w:r w:rsidRPr="0028141E">
              <w:rPr>
                <w:rFonts w:cs="Times New Roman"/>
                <w:sz w:val="24"/>
                <w:szCs w:val="24"/>
              </w:rPr>
              <w:t>3</w:t>
            </w:r>
          </w:p>
        </w:tc>
        <w:tc>
          <w:tcPr>
            <w:tcW w:w="605" w:type="pct"/>
            <w:tcBorders>
              <w:top w:val="single" w:sz="4" w:space="0" w:color="auto"/>
              <w:left w:val="single" w:sz="4" w:space="0" w:color="auto"/>
              <w:bottom w:val="nil"/>
              <w:right w:val="nil"/>
            </w:tcBorders>
            <w:shd w:val="clear" w:color="auto" w:fill="FFFFFF"/>
          </w:tcPr>
          <w:p w14:paraId="539B99A1" w14:textId="3BFBFD8E" w:rsidR="005F29DB" w:rsidRPr="0028141E" w:rsidRDefault="00383165" w:rsidP="00D70E9E">
            <w:pPr>
              <w:spacing w:before="80" w:after="80" w:line="240" w:lineRule="auto"/>
              <w:rPr>
                <w:rFonts w:cs="Times New Roman"/>
                <w:sz w:val="24"/>
                <w:szCs w:val="24"/>
              </w:rPr>
            </w:pPr>
            <w:r>
              <w:rPr>
                <w:rFonts w:cs="Times New Roman"/>
                <w:sz w:val="24"/>
                <w:szCs w:val="24"/>
              </w:rPr>
              <w:t>201</w:t>
            </w:r>
            <w:r w:rsidR="009207E7">
              <w:rPr>
                <w:rFonts w:cs="Times New Roman"/>
                <w:sz w:val="24"/>
                <w:szCs w:val="24"/>
              </w:rPr>
              <w:t>8</w:t>
            </w:r>
            <w:r>
              <w:rPr>
                <w:rFonts w:cs="Times New Roman"/>
                <w:sz w:val="24"/>
                <w:szCs w:val="24"/>
              </w:rPr>
              <w:t>-201</w:t>
            </w:r>
            <w:r w:rsidR="009207E7">
              <w:rPr>
                <w:rFonts w:cs="Times New Roman"/>
                <w:sz w:val="24"/>
                <w:szCs w:val="24"/>
              </w:rPr>
              <w:t>9</w:t>
            </w:r>
          </w:p>
        </w:tc>
        <w:tc>
          <w:tcPr>
            <w:tcW w:w="453" w:type="pct"/>
            <w:tcBorders>
              <w:top w:val="single" w:sz="4" w:space="0" w:color="auto"/>
              <w:left w:val="single" w:sz="4" w:space="0" w:color="auto"/>
              <w:bottom w:val="nil"/>
              <w:right w:val="nil"/>
            </w:tcBorders>
            <w:shd w:val="clear" w:color="auto" w:fill="FFFFFF"/>
          </w:tcPr>
          <w:p w14:paraId="1361A356" w14:textId="77777777" w:rsidR="005F29DB" w:rsidRPr="0028141E" w:rsidRDefault="005F29DB" w:rsidP="00D70E9E">
            <w:pPr>
              <w:spacing w:before="80" w:after="80" w:line="240" w:lineRule="auto"/>
              <w:rPr>
                <w:rFonts w:cs="Times New Roman"/>
                <w:sz w:val="24"/>
                <w:szCs w:val="24"/>
              </w:rPr>
            </w:pPr>
          </w:p>
        </w:tc>
        <w:tc>
          <w:tcPr>
            <w:tcW w:w="456" w:type="pct"/>
            <w:tcBorders>
              <w:top w:val="single" w:sz="4" w:space="0" w:color="auto"/>
              <w:left w:val="single" w:sz="4" w:space="0" w:color="auto"/>
              <w:bottom w:val="nil"/>
              <w:right w:val="nil"/>
            </w:tcBorders>
            <w:shd w:val="clear" w:color="auto" w:fill="FFFFFF"/>
          </w:tcPr>
          <w:p w14:paraId="23C3D8A9" w14:textId="77777777" w:rsidR="005F29DB" w:rsidRPr="0028141E" w:rsidRDefault="005F29DB" w:rsidP="00D70E9E">
            <w:pPr>
              <w:spacing w:before="80" w:after="80" w:line="240" w:lineRule="auto"/>
              <w:rPr>
                <w:rFonts w:cs="Times New Roman"/>
                <w:sz w:val="24"/>
                <w:szCs w:val="24"/>
              </w:rPr>
            </w:pPr>
          </w:p>
        </w:tc>
        <w:tc>
          <w:tcPr>
            <w:tcW w:w="694" w:type="pct"/>
            <w:tcBorders>
              <w:top w:val="single" w:sz="4" w:space="0" w:color="auto"/>
              <w:left w:val="single" w:sz="4" w:space="0" w:color="auto"/>
              <w:bottom w:val="nil"/>
              <w:right w:val="nil"/>
            </w:tcBorders>
            <w:shd w:val="clear" w:color="auto" w:fill="FFFFFF"/>
          </w:tcPr>
          <w:p w14:paraId="2B5B8AA3" w14:textId="6D4266CF" w:rsidR="005F29DB" w:rsidRPr="0028141E" w:rsidRDefault="004F6D09" w:rsidP="00D70E9E">
            <w:pPr>
              <w:spacing w:before="80" w:after="80" w:line="240" w:lineRule="auto"/>
              <w:rPr>
                <w:rFonts w:cs="Times New Roman"/>
                <w:sz w:val="24"/>
                <w:szCs w:val="24"/>
              </w:rPr>
            </w:pPr>
            <w:r>
              <w:rPr>
                <w:rFonts w:cs="Times New Roman"/>
                <w:sz w:val="24"/>
                <w:szCs w:val="24"/>
              </w:rPr>
              <w:t xml:space="preserve">       </w:t>
            </w:r>
            <w:r w:rsidR="009207E7">
              <w:rPr>
                <w:rFonts w:cs="Times New Roman"/>
                <w:sz w:val="24"/>
                <w:szCs w:val="24"/>
              </w:rPr>
              <w:t>2</w:t>
            </w:r>
          </w:p>
        </w:tc>
        <w:tc>
          <w:tcPr>
            <w:tcW w:w="590" w:type="pct"/>
            <w:tcBorders>
              <w:top w:val="single" w:sz="4" w:space="0" w:color="auto"/>
              <w:left w:val="single" w:sz="4" w:space="0" w:color="auto"/>
              <w:bottom w:val="nil"/>
              <w:right w:val="single" w:sz="4" w:space="0" w:color="auto"/>
            </w:tcBorders>
            <w:shd w:val="clear" w:color="auto" w:fill="FFFFFF"/>
          </w:tcPr>
          <w:p w14:paraId="71E24E60" w14:textId="77777777" w:rsidR="005F29DB" w:rsidRPr="0028141E" w:rsidRDefault="005F29DB" w:rsidP="00D70E9E">
            <w:pPr>
              <w:spacing w:before="80" w:after="80" w:line="240" w:lineRule="auto"/>
              <w:rPr>
                <w:rFonts w:cs="Times New Roman"/>
                <w:sz w:val="24"/>
                <w:szCs w:val="24"/>
              </w:rPr>
            </w:pPr>
          </w:p>
        </w:tc>
        <w:tc>
          <w:tcPr>
            <w:tcW w:w="519" w:type="pct"/>
            <w:tcBorders>
              <w:top w:val="single" w:sz="4" w:space="0" w:color="auto"/>
              <w:left w:val="single" w:sz="4" w:space="0" w:color="auto"/>
              <w:bottom w:val="nil"/>
              <w:right w:val="nil"/>
            </w:tcBorders>
            <w:shd w:val="clear" w:color="auto" w:fill="FFFFFF"/>
          </w:tcPr>
          <w:p w14:paraId="11E5BDCD" w14:textId="601E97AE" w:rsidR="005F29DB" w:rsidRPr="0028141E" w:rsidRDefault="004F6D09" w:rsidP="00D70E9E">
            <w:pPr>
              <w:spacing w:before="80" w:after="80" w:line="240" w:lineRule="auto"/>
              <w:rPr>
                <w:rFonts w:cs="Times New Roman"/>
                <w:sz w:val="24"/>
                <w:szCs w:val="24"/>
              </w:rPr>
            </w:pPr>
            <w:r>
              <w:rPr>
                <w:rFonts w:cs="Times New Roman"/>
                <w:sz w:val="24"/>
                <w:szCs w:val="24"/>
              </w:rPr>
              <w:t xml:space="preserve">     </w:t>
            </w:r>
            <w:r w:rsidR="00374D82">
              <w:rPr>
                <w:rFonts w:cs="Times New Roman"/>
                <w:sz w:val="24"/>
                <w:szCs w:val="24"/>
              </w:rPr>
              <w:t>68</w:t>
            </w:r>
          </w:p>
        </w:tc>
        <w:tc>
          <w:tcPr>
            <w:tcW w:w="473" w:type="pct"/>
            <w:tcBorders>
              <w:top w:val="single" w:sz="4" w:space="0" w:color="auto"/>
              <w:left w:val="single" w:sz="4" w:space="0" w:color="auto"/>
              <w:bottom w:val="nil"/>
              <w:right w:val="nil"/>
            </w:tcBorders>
            <w:shd w:val="clear" w:color="auto" w:fill="FFFFFF"/>
          </w:tcPr>
          <w:p w14:paraId="35AF1DF1" w14:textId="65FA5DBD" w:rsidR="005F29DB" w:rsidRPr="0028141E" w:rsidRDefault="004F6D09" w:rsidP="00D70E9E">
            <w:pPr>
              <w:spacing w:before="80" w:after="80" w:line="240" w:lineRule="auto"/>
              <w:rPr>
                <w:rFonts w:cs="Times New Roman"/>
                <w:sz w:val="24"/>
                <w:szCs w:val="24"/>
              </w:rPr>
            </w:pPr>
            <w:r>
              <w:rPr>
                <w:rFonts w:cs="Times New Roman"/>
                <w:sz w:val="24"/>
                <w:szCs w:val="24"/>
              </w:rPr>
              <w:t xml:space="preserve">   </w:t>
            </w:r>
            <w:r w:rsidR="00CF63FB">
              <w:rPr>
                <w:rFonts w:cs="Times New Roman"/>
                <w:sz w:val="24"/>
                <w:szCs w:val="24"/>
              </w:rPr>
              <w:t>10</w:t>
            </w:r>
            <w:r w:rsidR="009207E7">
              <w:rPr>
                <w:rFonts w:cs="Times New Roman"/>
                <w:sz w:val="24"/>
                <w:szCs w:val="24"/>
              </w:rPr>
              <w:t>3</w:t>
            </w:r>
          </w:p>
        </w:tc>
        <w:tc>
          <w:tcPr>
            <w:tcW w:w="908" w:type="pct"/>
            <w:tcBorders>
              <w:top w:val="single" w:sz="4" w:space="0" w:color="auto"/>
              <w:left w:val="single" w:sz="4" w:space="0" w:color="auto"/>
              <w:bottom w:val="nil"/>
              <w:right w:val="single" w:sz="4" w:space="0" w:color="auto"/>
            </w:tcBorders>
            <w:shd w:val="clear" w:color="auto" w:fill="FFFFFF"/>
          </w:tcPr>
          <w:p w14:paraId="1A1C706F" w14:textId="53D22E93" w:rsidR="005F29DB" w:rsidRPr="0028141E" w:rsidRDefault="00CF63FB" w:rsidP="00D70E9E">
            <w:pPr>
              <w:spacing w:before="80" w:after="80" w:line="240" w:lineRule="auto"/>
              <w:rPr>
                <w:rFonts w:cs="Times New Roman"/>
                <w:sz w:val="24"/>
                <w:szCs w:val="24"/>
              </w:rPr>
            </w:pPr>
            <w:r>
              <w:rPr>
                <w:rFonts w:cs="Times New Roman"/>
                <w:sz w:val="24"/>
                <w:szCs w:val="24"/>
              </w:rPr>
              <w:t>1</w:t>
            </w:r>
            <w:r w:rsidR="00294FA7">
              <w:rPr>
                <w:rFonts w:cs="Times New Roman"/>
                <w:sz w:val="24"/>
                <w:szCs w:val="24"/>
              </w:rPr>
              <w:t>71</w:t>
            </w:r>
            <w:r>
              <w:rPr>
                <w:rFonts w:cs="Times New Roman"/>
                <w:sz w:val="24"/>
                <w:szCs w:val="24"/>
              </w:rPr>
              <w:t>/5</w:t>
            </w:r>
            <w:r w:rsidR="00294FA7">
              <w:rPr>
                <w:rFonts w:cs="Times New Roman"/>
                <w:sz w:val="24"/>
                <w:szCs w:val="24"/>
              </w:rPr>
              <w:t>39</w:t>
            </w:r>
            <w:r>
              <w:rPr>
                <w:rFonts w:cs="Times New Roman"/>
                <w:sz w:val="24"/>
                <w:szCs w:val="24"/>
              </w:rPr>
              <w:t>/270</w:t>
            </w:r>
          </w:p>
        </w:tc>
      </w:tr>
      <w:tr w:rsidR="0028141E" w:rsidRPr="0028141E" w14:paraId="60F7225D" w14:textId="77777777" w:rsidTr="005F29DB">
        <w:tc>
          <w:tcPr>
            <w:tcW w:w="5000" w:type="pct"/>
            <w:gridSpan w:val="9"/>
            <w:tcBorders>
              <w:top w:val="single" w:sz="4" w:space="0" w:color="auto"/>
              <w:left w:val="single" w:sz="4" w:space="0" w:color="auto"/>
              <w:bottom w:val="nil"/>
              <w:right w:val="single" w:sz="4" w:space="0" w:color="auto"/>
            </w:tcBorders>
            <w:shd w:val="clear" w:color="auto" w:fill="FFFFFF"/>
            <w:vAlign w:val="center"/>
          </w:tcPr>
          <w:p w14:paraId="5F0514AD" w14:textId="77777777" w:rsidR="005F29DB" w:rsidRPr="0028141E" w:rsidRDefault="005F29DB" w:rsidP="005F29DB">
            <w:pPr>
              <w:spacing w:before="80" w:after="80" w:line="264" w:lineRule="auto"/>
              <w:jc w:val="center"/>
              <w:rPr>
                <w:rFonts w:cs="Times New Roman"/>
                <w:sz w:val="24"/>
                <w:szCs w:val="24"/>
              </w:rPr>
            </w:pPr>
            <w:r w:rsidRPr="0028141E">
              <w:rPr>
                <w:rFonts w:cs="Times New Roman"/>
                <w:sz w:val="24"/>
                <w:szCs w:val="24"/>
              </w:rPr>
              <w:t>3 năm học cuối</w:t>
            </w:r>
          </w:p>
        </w:tc>
      </w:tr>
      <w:tr w:rsidR="0028141E" w:rsidRPr="0028141E" w14:paraId="2CFD9B1E" w14:textId="77777777" w:rsidTr="005F29DB">
        <w:tc>
          <w:tcPr>
            <w:tcW w:w="302" w:type="pct"/>
            <w:tcBorders>
              <w:top w:val="single" w:sz="4" w:space="0" w:color="auto"/>
              <w:left w:val="single" w:sz="4" w:space="0" w:color="auto"/>
              <w:bottom w:val="nil"/>
              <w:right w:val="nil"/>
            </w:tcBorders>
            <w:shd w:val="clear" w:color="auto" w:fill="FFFFFF"/>
            <w:vAlign w:val="center"/>
          </w:tcPr>
          <w:p w14:paraId="03EE2ABF" w14:textId="77777777" w:rsidR="005F29DB" w:rsidRPr="0028141E" w:rsidRDefault="005F29DB" w:rsidP="00D70E9E">
            <w:pPr>
              <w:spacing w:before="80" w:after="80" w:line="264" w:lineRule="auto"/>
              <w:jc w:val="center"/>
              <w:rPr>
                <w:rFonts w:cs="Times New Roman"/>
                <w:sz w:val="24"/>
                <w:szCs w:val="24"/>
              </w:rPr>
            </w:pPr>
            <w:r w:rsidRPr="0028141E">
              <w:rPr>
                <w:rFonts w:cs="Times New Roman"/>
                <w:sz w:val="24"/>
                <w:szCs w:val="24"/>
              </w:rPr>
              <w:t>4</w:t>
            </w:r>
          </w:p>
        </w:tc>
        <w:tc>
          <w:tcPr>
            <w:tcW w:w="605" w:type="pct"/>
            <w:tcBorders>
              <w:top w:val="single" w:sz="4" w:space="0" w:color="auto"/>
              <w:left w:val="single" w:sz="4" w:space="0" w:color="auto"/>
              <w:bottom w:val="nil"/>
              <w:right w:val="nil"/>
            </w:tcBorders>
            <w:shd w:val="clear" w:color="auto" w:fill="FFFFFF"/>
          </w:tcPr>
          <w:p w14:paraId="62EA9682" w14:textId="34441576" w:rsidR="005F29DB" w:rsidRPr="0028141E" w:rsidRDefault="00CF63FB" w:rsidP="00D70E9E">
            <w:pPr>
              <w:spacing w:before="60" w:after="60" w:line="264" w:lineRule="auto"/>
              <w:rPr>
                <w:rFonts w:cs="Times New Roman"/>
                <w:sz w:val="24"/>
                <w:szCs w:val="24"/>
              </w:rPr>
            </w:pPr>
            <w:r>
              <w:rPr>
                <w:rFonts w:cs="Times New Roman"/>
                <w:sz w:val="24"/>
                <w:szCs w:val="24"/>
              </w:rPr>
              <w:t>201</w:t>
            </w:r>
            <w:r w:rsidR="00294FA7">
              <w:rPr>
                <w:rFonts w:cs="Times New Roman"/>
                <w:sz w:val="24"/>
                <w:szCs w:val="24"/>
              </w:rPr>
              <w:t>9</w:t>
            </w:r>
            <w:r>
              <w:rPr>
                <w:rFonts w:cs="Times New Roman"/>
                <w:sz w:val="24"/>
                <w:szCs w:val="24"/>
              </w:rPr>
              <w:t>-20</w:t>
            </w:r>
            <w:r w:rsidR="00294FA7">
              <w:rPr>
                <w:rFonts w:cs="Times New Roman"/>
                <w:sz w:val="24"/>
                <w:szCs w:val="24"/>
              </w:rPr>
              <w:t>20</w:t>
            </w:r>
          </w:p>
        </w:tc>
        <w:tc>
          <w:tcPr>
            <w:tcW w:w="453" w:type="pct"/>
            <w:tcBorders>
              <w:top w:val="single" w:sz="4" w:space="0" w:color="auto"/>
              <w:left w:val="single" w:sz="4" w:space="0" w:color="auto"/>
              <w:bottom w:val="nil"/>
              <w:right w:val="nil"/>
            </w:tcBorders>
            <w:shd w:val="clear" w:color="auto" w:fill="FFFFFF"/>
          </w:tcPr>
          <w:p w14:paraId="5C9CF11C" w14:textId="77777777" w:rsidR="005F29DB" w:rsidRPr="0028141E" w:rsidRDefault="005F29DB" w:rsidP="00D70E9E">
            <w:pPr>
              <w:spacing w:before="60" w:after="60" w:line="264" w:lineRule="auto"/>
              <w:rPr>
                <w:rFonts w:cs="Times New Roman"/>
                <w:sz w:val="24"/>
                <w:szCs w:val="24"/>
              </w:rPr>
            </w:pPr>
          </w:p>
        </w:tc>
        <w:tc>
          <w:tcPr>
            <w:tcW w:w="456" w:type="pct"/>
            <w:tcBorders>
              <w:top w:val="single" w:sz="4" w:space="0" w:color="auto"/>
              <w:left w:val="single" w:sz="4" w:space="0" w:color="auto"/>
              <w:bottom w:val="nil"/>
              <w:right w:val="nil"/>
            </w:tcBorders>
            <w:shd w:val="clear" w:color="auto" w:fill="FFFFFF"/>
          </w:tcPr>
          <w:p w14:paraId="0BDAB0FE" w14:textId="77777777" w:rsidR="005F29DB" w:rsidRPr="0028141E" w:rsidRDefault="005F29DB" w:rsidP="00D70E9E">
            <w:pPr>
              <w:spacing w:before="60" w:after="60" w:line="264" w:lineRule="auto"/>
              <w:rPr>
                <w:rFonts w:cs="Times New Roman"/>
                <w:sz w:val="24"/>
                <w:szCs w:val="24"/>
              </w:rPr>
            </w:pPr>
          </w:p>
        </w:tc>
        <w:tc>
          <w:tcPr>
            <w:tcW w:w="694" w:type="pct"/>
            <w:tcBorders>
              <w:top w:val="single" w:sz="4" w:space="0" w:color="auto"/>
              <w:left w:val="single" w:sz="4" w:space="0" w:color="auto"/>
              <w:bottom w:val="nil"/>
              <w:right w:val="nil"/>
            </w:tcBorders>
            <w:shd w:val="clear" w:color="auto" w:fill="FFFFFF"/>
          </w:tcPr>
          <w:p w14:paraId="5FC4B060" w14:textId="77777777" w:rsidR="005F29DB" w:rsidRPr="0028141E" w:rsidRDefault="004F6D09" w:rsidP="00D70E9E">
            <w:pPr>
              <w:spacing w:before="60" w:after="60" w:line="264" w:lineRule="auto"/>
              <w:rPr>
                <w:rFonts w:cs="Times New Roman"/>
                <w:sz w:val="24"/>
                <w:szCs w:val="24"/>
              </w:rPr>
            </w:pPr>
            <w:r>
              <w:rPr>
                <w:rFonts w:cs="Times New Roman"/>
                <w:sz w:val="24"/>
                <w:szCs w:val="24"/>
              </w:rPr>
              <w:t xml:space="preserve">        </w:t>
            </w:r>
            <w:r w:rsidR="00CF63FB">
              <w:rPr>
                <w:rFonts w:cs="Times New Roman"/>
                <w:sz w:val="24"/>
                <w:szCs w:val="24"/>
              </w:rPr>
              <w:t>3</w:t>
            </w:r>
          </w:p>
        </w:tc>
        <w:tc>
          <w:tcPr>
            <w:tcW w:w="590" w:type="pct"/>
            <w:tcBorders>
              <w:top w:val="single" w:sz="4" w:space="0" w:color="auto"/>
              <w:left w:val="single" w:sz="4" w:space="0" w:color="auto"/>
              <w:bottom w:val="nil"/>
              <w:right w:val="single" w:sz="4" w:space="0" w:color="auto"/>
            </w:tcBorders>
            <w:shd w:val="clear" w:color="auto" w:fill="FFFFFF"/>
          </w:tcPr>
          <w:p w14:paraId="17AF443F" w14:textId="77777777" w:rsidR="005F29DB" w:rsidRPr="0028141E" w:rsidRDefault="005F29DB" w:rsidP="00D70E9E">
            <w:pPr>
              <w:spacing w:before="60" w:after="60" w:line="264" w:lineRule="auto"/>
              <w:rPr>
                <w:rFonts w:cs="Times New Roman"/>
                <w:sz w:val="24"/>
                <w:szCs w:val="24"/>
              </w:rPr>
            </w:pPr>
          </w:p>
        </w:tc>
        <w:tc>
          <w:tcPr>
            <w:tcW w:w="519" w:type="pct"/>
            <w:tcBorders>
              <w:top w:val="single" w:sz="4" w:space="0" w:color="auto"/>
              <w:left w:val="single" w:sz="4" w:space="0" w:color="auto"/>
              <w:bottom w:val="nil"/>
              <w:right w:val="nil"/>
            </w:tcBorders>
            <w:shd w:val="clear" w:color="auto" w:fill="FFFFFF"/>
          </w:tcPr>
          <w:p w14:paraId="39D9D18B" w14:textId="22A2559A" w:rsidR="005F29DB" w:rsidRPr="0028141E" w:rsidRDefault="004F6D09" w:rsidP="00D70E9E">
            <w:pPr>
              <w:spacing w:before="60" w:after="60" w:line="264" w:lineRule="auto"/>
              <w:rPr>
                <w:rFonts w:cs="Times New Roman"/>
                <w:sz w:val="24"/>
                <w:szCs w:val="24"/>
              </w:rPr>
            </w:pPr>
            <w:r>
              <w:rPr>
                <w:rFonts w:cs="Times New Roman"/>
                <w:sz w:val="24"/>
                <w:szCs w:val="24"/>
              </w:rPr>
              <w:t xml:space="preserve">     </w:t>
            </w:r>
            <w:r w:rsidR="007D6873">
              <w:rPr>
                <w:rFonts w:cs="Times New Roman"/>
                <w:sz w:val="24"/>
                <w:szCs w:val="24"/>
              </w:rPr>
              <w:t>68</w:t>
            </w:r>
          </w:p>
        </w:tc>
        <w:tc>
          <w:tcPr>
            <w:tcW w:w="473" w:type="pct"/>
            <w:tcBorders>
              <w:top w:val="single" w:sz="4" w:space="0" w:color="auto"/>
              <w:left w:val="single" w:sz="4" w:space="0" w:color="auto"/>
              <w:bottom w:val="nil"/>
              <w:right w:val="nil"/>
            </w:tcBorders>
            <w:shd w:val="clear" w:color="auto" w:fill="FFFFFF"/>
          </w:tcPr>
          <w:p w14:paraId="7448A539" w14:textId="2FAF3F5C" w:rsidR="005F29DB" w:rsidRPr="0028141E" w:rsidRDefault="004F6D09" w:rsidP="00D70E9E">
            <w:pPr>
              <w:spacing w:before="60" w:after="60" w:line="264" w:lineRule="auto"/>
              <w:rPr>
                <w:rFonts w:cs="Times New Roman"/>
                <w:sz w:val="24"/>
                <w:szCs w:val="24"/>
              </w:rPr>
            </w:pPr>
            <w:r>
              <w:rPr>
                <w:rFonts w:cs="Times New Roman"/>
                <w:sz w:val="24"/>
                <w:szCs w:val="24"/>
              </w:rPr>
              <w:t xml:space="preserve">    </w:t>
            </w:r>
            <w:r w:rsidR="00294FA7">
              <w:rPr>
                <w:rFonts w:cs="Times New Roman"/>
                <w:sz w:val="24"/>
                <w:szCs w:val="24"/>
              </w:rPr>
              <w:t>1</w:t>
            </w:r>
            <w:r w:rsidR="00B84E95">
              <w:rPr>
                <w:rFonts w:cs="Times New Roman"/>
                <w:sz w:val="24"/>
                <w:szCs w:val="24"/>
              </w:rPr>
              <w:t>07</w:t>
            </w:r>
          </w:p>
        </w:tc>
        <w:tc>
          <w:tcPr>
            <w:tcW w:w="908" w:type="pct"/>
            <w:tcBorders>
              <w:top w:val="single" w:sz="4" w:space="0" w:color="auto"/>
              <w:left w:val="single" w:sz="4" w:space="0" w:color="auto"/>
              <w:bottom w:val="nil"/>
              <w:right w:val="single" w:sz="4" w:space="0" w:color="auto"/>
            </w:tcBorders>
            <w:shd w:val="clear" w:color="auto" w:fill="FFFFFF"/>
          </w:tcPr>
          <w:p w14:paraId="21F772D8" w14:textId="2F3622B7" w:rsidR="005F29DB" w:rsidRPr="0028141E" w:rsidRDefault="00F92BDF" w:rsidP="00D70E9E">
            <w:pPr>
              <w:spacing w:before="60" w:after="60" w:line="264" w:lineRule="auto"/>
              <w:rPr>
                <w:rFonts w:cs="Times New Roman"/>
                <w:sz w:val="24"/>
                <w:szCs w:val="24"/>
              </w:rPr>
            </w:pPr>
            <w:r>
              <w:rPr>
                <w:rFonts w:cs="Times New Roman"/>
                <w:sz w:val="24"/>
                <w:szCs w:val="24"/>
              </w:rPr>
              <w:t>1</w:t>
            </w:r>
            <w:r w:rsidR="00294FA7">
              <w:rPr>
                <w:rFonts w:cs="Times New Roman"/>
                <w:sz w:val="24"/>
                <w:szCs w:val="24"/>
              </w:rPr>
              <w:t>75</w:t>
            </w:r>
            <w:r>
              <w:rPr>
                <w:rFonts w:cs="Times New Roman"/>
                <w:sz w:val="24"/>
                <w:szCs w:val="24"/>
              </w:rPr>
              <w:t>/</w:t>
            </w:r>
            <w:r w:rsidR="00294FA7">
              <w:rPr>
                <w:rFonts w:cs="Times New Roman"/>
                <w:sz w:val="24"/>
                <w:szCs w:val="24"/>
              </w:rPr>
              <w:t>653</w:t>
            </w:r>
            <w:r>
              <w:rPr>
                <w:rFonts w:cs="Times New Roman"/>
                <w:sz w:val="24"/>
                <w:szCs w:val="24"/>
              </w:rPr>
              <w:t>/270</w:t>
            </w:r>
          </w:p>
        </w:tc>
      </w:tr>
      <w:tr w:rsidR="0028141E" w:rsidRPr="0028141E" w14:paraId="74D935D2" w14:textId="77777777" w:rsidTr="005F29DB">
        <w:tc>
          <w:tcPr>
            <w:tcW w:w="302" w:type="pct"/>
            <w:tcBorders>
              <w:top w:val="single" w:sz="4" w:space="0" w:color="auto"/>
              <w:left w:val="single" w:sz="4" w:space="0" w:color="auto"/>
              <w:bottom w:val="single" w:sz="4" w:space="0" w:color="auto"/>
              <w:right w:val="nil"/>
            </w:tcBorders>
            <w:shd w:val="clear" w:color="auto" w:fill="FFFFFF"/>
            <w:vAlign w:val="center"/>
          </w:tcPr>
          <w:p w14:paraId="18348ECA" w14:textId="77777777" w:rsidR="005F29DB" w:rsidRPr="0028141E" w:rsidRDefault="005F29DB" w:rsidP="00D70E9E">
            <w:pPr>
              <w:spacing w:before="80" w:after="80" w:line="240" w:lineRule="auto"/>
              <w:jc w:val="center"/>
              <w:rPr>
                <w:rFonts w:cs="Times New Roman"/>
                <w:sz w:val="24"/>
                <w:szCs w:val="24"/>
              </w:rPr>
            </w:pPr>
            <w:r w:rsidRPr="0028141E">
              <w:rPr>
                <w:rFonts w:cs="Times New Roman"/>
                <w:sz w:val="24"/>
                <w:szCs w:val="24"/>
              </w:rPr>
              <w:lastRenderedPageBreak/>
              <w:t>5</w:t>
            </w:r>
          </w:p>
        </w:tc>
        <w:tc>
          <w:tcPr>
            <w:tcW w:w="605" w:type="pct"/>
            <w:tcBorders>
              <w:top w:val="single" w:sz="4" w:space="0" w:color="auto"/>
              <w:left w:val="single" w:sz="4" w:space="0" w:color="auto"/>
              <w:bottom w:val="single" w:sz="4" w:space="0" w:color="auto"/>
              <w:right w:val="nil"/>
            </w:tcBorders>
            <w:shd w:val="clear" w:color="auto" w:fill="FFFFFF"/>
          </w:tcPr>
          <w:p w14:paraId="33569A66" w14:textId="13A72535" w:rsidR="005F29DB" w:rsidRPr="0028141E" w:rsidRDefault="00F92BDF" w:rsidP="00D70E9E">
            <w:pPr>
              <w:spacing w:before="60" w:after="60" w:line="240" w:lineRule="auto"/>
              <w:jc w:val="center"/>
              <w:rPr>
                <w:rFonts w:cs="Times New Roman"/>
                <w:sz w:val="24"/>
                <w:szCs w:val="24"/>
              </w:rPr>
            </w:pPr>
            <w:r>
              <w:rPr>
                <w:rFonts w:cs="Times New Roman"/>
                <w:sz w:val="24"/>
                <w:szCs w:val="24"/>
              </w:rPr>
              <w:t>20</w:t>
            </w:r>
            <w:r w:rsidR="00294FA7">
              <w:rPr>
                <w:rFonts w:cs="Times New Roman"/>
                <w:sz w:val="24"/>
                <w:szCs w:val="24"/>
              </w:rPr>
              <w:t>20</w:t>
            </w:r>
            <w:r>
              <w:rPr>
                <w:rFonts w:cs="Times New Roman"/>
                <w:sz w:val="24"/>
                <w:szCs w:val="24"/>
              </w:rPr>
              <w:t>-20</w:t>
            </w:r>
            <w:r w:rsidR="00294FA7">
              <w:rPr>
                <w:rFonts w:cs="Times New Roman"/>
                <w:sz w:val="24"/>
                <w:szCs w:val="24"/>
              </w:rPr>
              <w:t>21</w:t>
            </w:r>
          </w:p>
        </w:tc>
        <w:tc>
          <w:tcPr>
            <w:tcW w:w="453" w:type="pct"/>
            <w:tcBorders>
              <w:top w:val="single" w:sz="4" w:space="0" w:color="auto"/>
              <w:left w:val="single" w:sz="4" w:space="0" w:color="auto"/>
              <w:bottom w:val="single" w:sz="4" w:space="0" w:color="auto"/>
              <w:right w:val="nil"/>
            </w:tcBorders>
            <w:shd w:val="clear" w:color="auto" w:fill="FFFFFF"/>
          </w:tcPr>
          <w:p w14:paraId="1C6E0BAE" w14:textId="77777777" w:rsidR="005F29DB" w:rsidRPr="0028141E" w:rsidRDefault="005F29DB" w:rsidP="00D70E9E">
            <w:pPr>
              <w:spacing w:before="60" w:after="60" w:line="240" w:lineRule="auto"/>
              <w:jc w:val="center"/>
              <w:rPr>
                <w:rFonts w:cs="Times New Roman"/>
                <w:sz w:val="24"/>
                <w:szCs w:val="24"/>
              </w:rPr>
            </w:pPr>
          </w:p>
        </w:tc>
        <w:tc>
          <w:tcPr>
            <w:tcW w:w="456" w:type="pct"/>
            <w:tcBorders>
              <w:top w:val="single" w:sz="4" w:space="0" w:color="auto"/>
              <w:left w:val="single" w:sz="4" w:space="0" w:color="auto"/>
              <w:bottom w:val="single" w:sz="4" w:space="0" w:color="auto"/>
              <w:right w:val="nil"/>
            </w:tcBorders>
            <w:shd w:val="clear" w:color="auto" w:fill="FFFFFF"/>
          </w:tcPr>
          <w:p w14:paraId="44C2D6C5" w14:textId="77777777" w:rsidR="005F29DB" w:rsidRPr="0028141E" w:rsidRDefault="005F29DB" w:rsidP="00D70E9E">
            <w:pPr>
              <w:spacing w:before="60" w:after="60" w:line="240" w:lineRule="auto"/>
              <w:jc w:val="center"/>
              <w:rPr>
                <w:rFonts w:cs="Times New Roman"/>
                <w:sz w:val="24"/>
                <w:szCs w:val="24"/>
              </w:rPr>
            </w:pPr>
          </w:p>
        </w:tc>
        <w:tc>
          <w:tcPr>
            <w:tcW w:w="694" w:type="pct"/>
            <w:tcBorders>
              <w:top w:val="single" w:sz="4" w:space="0" w:color="auto"/>
              <w:left w:val="single" w:sz="4" w:space="0" w:color="auto"/>
              <w:bottom w:val="single" w:sz="4" w:space="0" w:color="auto"/>
              <w:right w:val="nil"/>
            </w:tcBorders>
            <w:shd w:val="clear" w:color="auto" w:fill="FFFFFF"/>
          </w:tcPr>
          <w:p w14:paraId="01B62521" w14:textId="7A07C7A9" w:rsidR="005F29DB" w:rsidRPr="0028141E" w:rsidRDefault="004F6D09" w:rsidP="00624BCD">
            <w:pPr>
              <w:spacing w:before="60" w:after="60" w:line="240" w:lineRule="auto"/>
              <w:rPr>
                <w:rFonts w:cs="Times New Roman"/>
                <w:sz w:val="24"/>
                <w:szCs w:val="24"/>
              </w:rPr>
            </w:pPr>
            <w:r>
              <w:rPr>
                <w:rFonts w:cs="Times New Roman"/>
                <w:sz w:val="24"/>
                <w:szCs w:val="24"/>
              </w:rPr>
              <w:t xml:space="preserve">        </w:t>
            </w:r>
            <w:r w:rsidR="001C6A3B">
              <w:rPr>
                <w:rFonts w:cs="Times New Roman"/>
                <w:sz w:val="24"/>
                <w:szCs w:val="24"/>
              </w:rPr>
              <w:t>2</w:t>
            </w:r>
          </w:p>
        </w:tc>
        <w:tc>
          <w:tcPr>
            <w:tcW w:w="590" w:type="pct"/>
            <w:tcBorders>
              <w:top w:val="single" w:sz="4" w:space="0" w:color="auto"/>
              <w:left w:val="single" w:sz="4" w:space="0" w:color="auto"/>
              <w:bottom w:val="single" w:sz="4" w:space="0" w:color="auto"/>
              <w:right w:val="single" w:sz="4" w:space="0" w:color="auto"/>
            </w:tcBorders>
            <w:shd w:val="clear" w:color="auto" w:fill="FFFFFF"/>
          </w:tcPr>
          <w:p w14:paraId="43BB0322" w14:textId="77777777" w:rsidR="005F29DB" w:rsidRPr="0028141E" w:rsidRDefault="005F29DB" w:rsidP="00D70E9E">
            <w:pPr>
              <w:spacing w:before="60" w:after="60" w:line="240" w:lineRule="auto"/>
              <w:jc w:val="center"/>
              <w:rPr>
                <w:rFonts w:cs="Times New Roman"/>
                <w:sz w:val="24"/>
                <w:szCs w:val="24"/>
              </w:rPr>
            </w:pPr>
          </w:p>
        </w:tc>
        <w:tc>
          <w:tcPr>
            <w:tcW w:w="519" w:type="pct"/>
            <w:tcBorders>
              <w:top w:val="single" w:sz="4" w:space="0" w:color="auto"/>
              <w:left w:val="single" w:sz="4" w:space="0" w:color="auto"/>
              <w:bottom w:val="single" w:sz="4" w:space="0" w:color="auto"/>
              <w:right w:val="nil"/>
            </w:tcBorders>
            <w:shd w:val="clear" w:color="auto" w:fill="FFFFFF"/>
          </w:tcPr>
          <w:p w14:paraId="78740645" w14:textId="43031AB9" w:rsidR="005F29DB" w:rsidRPr="0028141E" w:rsidRDefault="004F6D09" w:rsidP="00C13BD4">
            <w:pPr>
              <w:spacing w:before="60" w:after="60" w:line="240" w:lineRule="auto"/>
              <w:rPr>
                <w:rFonts w:cs="Times New Roman"/>
                <w:sz w:val="24"/>
                <w:szCs w:val="24"/>
              </w:rPr>
            </w:pPr>
            <w:r>
              <w:rPr>
                <w:rFonts w:cs="Times New Roman"/>
                <w:sz w:val="24"/>
                <w:szCs w:val="24"/>
              </w:rPr>
              <w:t xml:space="preserve">     </w:t>
            </w:r>
            <w:r w:rsidR="00B84E95">
              <w:rPr>
                <w:rFonts w:cs="Times New Roman"/>
                <w:sz w:val="24"/>
                <w:szCs w:val="24"/>
              </w:rPr>
              <w:t>40</w:t>
            </w:r>
          </w:p>
        </w:tc>
        <w:tc>
          <w:tcPr>
            <w:tcW w:w="473" w:type="pct"/>
            <w:tcBorders>
              <w:top w:val="single" w:sz="4" w:space="0" w:color="auto"/>
              <w:left w:val="single" w:sz="4" w:space="0" w:color="auto"/>
              <w:bottom w:val="single" w:sz="4" w:space="0" w:color="auto"/>
              <w:right w:val="nil"/>
            </w:tcBorders>
            <w:shd w:val="clear" w:color="auto" w:fill="FFFFFF"/>
          </w:tcPr>
          <w:p w14:paraId="16216A86" w14:textId="785E44C0" w:rsidR="005F29DB" w:rsidRPr="0028141E" w:rsidRDefault="004F6D09" w:rsidP="00C13BD4">
            <w:pPr>
              <w:spacing w:before="60" w:after="60" w:line="240" w:lineRule="auto"/>
              <w:rPr>
                <w:rFonts w:cs="Times New Roman"/>
                <w:sz w:val="24"/>
                <w:szCs w:val="24"/>
              </w:rPr>
            </w:pPr>
            <w:r>
              <w:rPr>
                <w:rFonts w:cs="Times New Roman"/>
                <w:sz w:val="24"/>
                <w:szCs w:val="24"/>
              </w:rPr>
              <w:t xml:space="preserve">    </w:t>
            </w:r>
            <w:r w:rsidR="00C13BD4">
              <w:rPr>
                <w:rFonts w:cs="Times New Roman"/>
                <w:sz w:val="24"/>
                <w:szCs w:val="24"/>
              </w:rPr>
              <w:t>1</w:t>
            </w:r>
            <w:r w:rsidR="004B4E43">
              <w:rPr>
                <w:rFonts w:cs="Times New Roman"/>
                <w:sz w:val="24"/>
                <w:szCs w:val="24"/>
              </w:rPr>
              <w:t>14</w:t>
            </w:r>
          </w:p>
        </w:tc>
        <w:tc>
          <w:tcPr>
            <w:tcW w:w="908" w:type="pct"/>
            <w:tcBorders>
              <w:top w:val="single" w:sz="4" w:space="0" w:color="auto"/>
              <w:left w:val="single" w:sz="4" w:space="0" w:color="auto"/>
              <w:bottom w:val="single" w:sz="4" w:space="0" w:color="auto"/>
              <w:right w:val="single" w:sz="4" w:space="0" w:color="auto"/>
            </w:tcBorders>
            <w:shd w:val="clear" w:color="auto" w:fill="FFFFFF"/>
          </w:tcPr>
          <w:p w14:paraId="1B00480F" w14:textId="351B137C" w:rsidR="005F29DB" w:rsidRPr="0028141E" w:rsidRDefault="00624BCD" w:rsidP="00624BCD">
            <w:pPr>
              <w:spacing w:before="60" w:after="60" w:line="240" w:lineRule="auto"/>
              <w:rPr>
                <w:rFonts w:cs="Times New Roman"/>
                <w:sz w:val="24"/>
                <w:szCs w:val="24"/>
              </w:rPr>
            </w:pPr>
            <w:r>
              <w:rPr>
                <w:rFonts w:cs="Times New Roman"/>
                <w:sz w:val="24"/>
                <w:szCs w:val="24"/>
              </w:rPr>
              <w:t>17</w:t>
            </w:r>
            <w:r w:rsidR="00294FA7">
              <w:rPr>
                <w:rFonts w:cs="Times New Roman"/>
                <w:sz w:val="24"/>
                <w:szCs w:val="24"/>
              </w:rPr>
              <w:t>4</w:t>
            </w:r>
            <w:r>
              <w:rPr>
                <w:rFonts w:cs="Times New Roman"/>
                <w:sz w:val="24"/>
                <w:szCs w:val="24"/>
              </w:rPr>
              <w:t>/5</w:t>
            </w:r>
            <w:r w:rsidR="004B4E43">
              <w:rPr>
                <w:rFonts w:cs="Times New Roman"/>
                <w:sz w:val="24"/>
                <w:szCs w:val="24"/>
              </w:rPr>
              <w:t>76</w:t>
            </w:r>
            <w:r>
              <w:rPr>
                <w:rFonts w:cs="Times New Roman"/>
                <w:sz w:val="24"/>
                <w:szCs w:val="24"/>
              </w:rPr>
              <w:t>/270</w:t>
            </w:r>
          </w:p>
        </w:tc>
      </w:tr>
      <w:tr w:rsidR="0028141E" w:rsidRPr="0028141E" w14:paraId="48E7BE24" w14:textId="77777777" w:rsidTr="005F29DB">
        <w:tc>
          <w:tcPr>
            <w:tcW w:w="302" w:type="pct"/>
            <w:tcBorders>
              <w:top w:val="single" w:sz="4" w:space="0" w:color="auto"/>
              <w:left w:val="single" w:sz="4" w:space="0" w:color="auto"/>
              <w:bottom w:val="single" w:sz="4" w:space="0" w:color="auto"/>
              <w:right w:val="nil"/>
            </w:tcBorders>
            <w:shd w:val="clear" w:color="auto" w:fill="FFFFFF"/>
            <w:vAlign w:val="center"/>
          </w:tcPr>
          <w:p w14:paraId="4BF2B957" w14:textId="77777777" w:rsidR="005F29DB" w:rsidRPr="0028141E" w:rsidRDefault="005F29DB" w:rsidP="00D70E9E">
            <w:pPr>
              <w:spacing w:before="80" w:after="80" w:line="240" w:lineRule="auto"/>
              <w:jc w:val="center"/>
              <w:rPr>
                <w:rFonts w:cs="Times New Roman"/>
                <w:sz w:val="24"/>
                <w:szCs w:val="24"/>
              </w:rPr>
            </w:pPr>
            <w:r w:rsidRPr="0028141E">
              <w:rPr>
                <w:rFonts w:cs="Times New Roman"/>
                <w:sz w:val="24"/>
                <w:szCs w:val="24"/>
              </w:rPr>
              <w:t>6</w:t>
            </w:r>
          </w:p>
        </w:tc>
        <w:tc>
          <w:tcPr>
            <w:tcW w:w="605" w:type="pct"/>
            <w:tcBorders>
              <w:top w:val="single" w:sz="4" w:space="0" w:color="auto"/>
              <w:left w:val="single" w:sz="4" w:space="0" w:color="auto"/>
              <w:bottom w:val="single" w:sz="4" w:space="0" w:color="auto"/>
              <w:right w:val="nil"/>
            </w:tcBorders>
            <w:shd w:val="clear" w:color="auto" w:fill="FFFFFF"/>
          </w:tcPr>
          <w:p w14:paraId="39BD28C8" w14:textId="50168881" w:rsidR="005F29DB" w:rsidRPr="0028141E" w:rsidRDefault="00624BCD" w:rsidP="00D70E9E">
            <w:pPr>
              <w:spacing w:before="60" w:after="60" w:line="240" w:lineRule="auto"/>
              <w:jc w:val="center"/>
              <w:rPr>
                <w:rFonts w:cs="Times New Roman"/>
                <w:sz w:val="24"/>
                <w:szCs w:val="24"/>
              </w:rPr>
            </w:pPr>
            <w:r>
              <w:rPr>
                <w:rFonts w:cs="Times New Roman"/>
                <w:sz w:val="24"/>
                <w:szCs w:val="24"/>
              </w:rPr>
              <w:t>20</w:t>
            </w:r>
            <w:r w:rsidR="00294FA7">
              <w:rPr>
                <w:rFonts w:cs="Times New Roman"/>
                <w:sz w:val="24"/>
                <w:szCs w:val="24"/>
              </w:rPr>
              <w:t>21</w:t>
            </w:r>
            <w:r>
              <w:rPr>
                <w:rFonts w:cs="Times New Roman"/>
                <w:sz w:val="24"/>
                <w:szCs w:val="24"/>
              </w:rPr>
              <w:t>-202</w:t>
            </w:r>
            <w:r w:rsidR="00294FA7">
              <w:rPr>
                <w:rFonts w:cs="Times New Roman"/>
                <w:sz w:val="24"/>
                <w:szCs w:val="24"/>
              </w:rPr>
              <w:t>2</w:t>
            </w:r>
          </w:p>
        </w:tc>
        <w:tc>
          <w:tcPr>
            <w:tcW w:w="453" w:type="pct"/>
            <w:tcBorders>
              <w:top w:val="single" w:sz="4" w:space="0" w:color="auto"/>
              <w:left w:val="single" w:sz="4" w:space="0" w:color="auto"/>
              <w:bottom w:val="single" w:sz="4" w:space="0" w:color="auto"/>
              <w:right w:val="nil"/>
            </w:tcBorders>
            <w:shd w:val="clear" w:color="auto" w:fill="FFFFFF"/>
          </w:tcPr>
          <w:p w14:paraId="28D242E5" w14:textId="77777777" w:rsidR="005F29DB" w:rsidRPr="0028141E" w:rsidRDefault="005F29DB" w:rsidP="00D70E9E">
            <w:pPr>
              <w:spacing w:before="60" w:after="60" w:line="240" w:lineRule="auto"/>
              <w:jc w:val="center"/>
              <w:rPr>
                <w:rFonts w:cs="Times New Roman"/>
                <w:sz w:val="24"/>
                <w:szCs w:val="24"/>
              </w:rPr>
            </w:pPr>
          </w:p>
        </w:tc>
        <w:tc>
          <w:tcPr>
            <w:tcW w:w="456" w:type="pct"/>
            <w:tcBorders>
              <w:top w:val="single" w:sz="4" w:space="0" w:color="auto"/>
              <w:left w:val="single" w:sz="4" w:space="0" w:color="auto"/>
              <w:bottom w:val="single" w:sz="4" w:space="0" w:color="auto"/>
              <w:right w:val="nil"/>
            </w:tcBorders>
            <w:shd w:val="clear" w:color="auto" w:fill="FFFFFF"/>
          </w:tcPr>
          <w:p w14:paraId="255D148C" w14:textId="77777777" w:rsidR="005F29DB" w:rsidRPr="0028141E" w:rsidRDefault="005F29DB" w:rsidP="00D70E9E">
            <w:pPr>
              <w:spacing w:before="60" w:after="60" w:line="240" w:lineRule="auto"/>
              <w:jc w:val="center"/>
              <w:rPr>
                <w:rFonts w:cs="Times New Roman"/>
                <w:sz w:val="24"/>
                <w:szCs w:val="24"/>
              </w:rPr>
            </w:pPr>
          </w:p>
        </w:tc>
        <w:tc>
          <w:tcPr>
            <w:tcW w:w="694" w:type="pct"/>
            <w:tcBorders>
              <w:top w:val="single" w:sz="4" w:space="0" w:color="auto"/>
              <w:left w:val="single" w:sz="4" w:space="0" w:color="auto"/>
              <w:bottom w:val="single" w:sz="4" w:space="0" w:color="auto"/>
              <w:right w:val="nil"/>
            </w:tcBorders>
            <w:shd w:val="clear" w:color="auto" w:fill="FFFFFF"/>
          </w:tcPr>
          <w:p w14:paraId="7EEA1207" w14:textId="77777777" w:rsidR="005F29DB" w:rsidRPr="0028141E" w:rsidRDefault="004F6D09" w:rsidP="00624BCD">
            <w:pPr>
              <w:spacing w:before="60" w:after="60" w:line="240" w:lineRule="auto"/>
              <w:rPr>
                <w:rFonts w:cs="Times New Roman"/>
                <w:sz w:val="24"/>
                <w:szCs w:val="24"/>
              </w:rPr>
            </w:pPr>
            <w:r>
              <w:rPr>
                <w:rFonts w:cs="Times New Roman"/>
                <w:sz w:val="24"/>
                <w:szCs w:val="24"/>
              </w:rPr>
              <w:t xml:space="preserve">        </w:t>
            </w:r>
            <w:r w:rsidR="00624BCD">
              <w:rPr>
                <w:rFonts w:cs="Times New Roman"/>
                <w:sz w:val="24"/>
                <w:szCs w:val="24"/>
              </w:rPr>
              <w:t>3</w:t>
            </w:r>
          </w:p>
        </w:tc>
        <w:tc>
          <w:tcPr>
            <w:tcW w:w="590" w:type="pct"/>
            <w:tcBorders>
              <w:top w:val="single" w:sz="4" w:space="0" w:color="auto"/>
              <w:left w:val="single" w:sz="4" w:space="0" w:color="auto"/>
              <w:bottom w:val="single" w:sz="4" w:space="0" w:color="auto"/>
              <w:right w:val="single" w:sz="4" w:space="0" w:color="auto"/>
            </w:tcBorders>
            <w:shd w:val="clear" w:color="auto" w:fill="FFFFFF"/>
          </w:tcPr>
          <w:p w14:paraId="74C28835" w14:textId="77777777" w:rsidR="005F29DB" w:rsidRPr="0028141E" w:rsidRDefault="005F29DB" w:rsidP="00D70E9E">
            <w:pPr>
              <w:spacing w:before="60" w:after="60" w:line="240" w:lineRule="auto"/>
              <w:jc w:val="center"/>
              <w:rPr>
                <w:rFonts w:cs="Times New Roman"/>
                <w:sz w:val="24"/>
                <w:szCs w:val="24"/>
              </w:rPr>
            </w:pPr>
          </w:p>
        </w:tc>
        <w:tc>
          <w:tcPr>
            <w:tcW w:w="519" w:type="pct"/>
            <w:tcBorders>
              <w:top w:val="single" w:sz="4" w:space="0" w:color="auto"/>
              <w:left w:val="single" w:sz="4" w:space="0" w:color="auto"/>
              <w:bottom w:val="single" w:sz="4" w:space="0" w:color="auto"/>
              <w:right w:val="nil"/>
            </w:tcBorders>
            <w:shd w:val="clear" w:color="auto" w:fill="FFFFFF"/>
          </w:tcPr>
          <w:p w14:paraId="65F04839" w14:textId="25CF15AF" w:rsidR="005F29DB" w:rsidRPr="0028141E" w:rsidRDefault="0057554D" w:rsidP="00C13BD4">
            <w:pPr>
              <w:spacing w:before="60" w:after="60" w:line="240" w:lineRule="auto"/>
              <w:rPr>
                <w:rFonts w:cs="Times New Roman"/>
                <w:sz w:val="24"/>
                <w:szCs w:val="24"/>
              </w:rPr>
            </w:pPr>
            <w:r>
              <w:rPr>
                <w:rFonts w:cs="Times New Roman"/>
                <w:sz w:val="24"/>
                <w:szCs w:val="24"/>
              </w:rPr>
              <w:t xml:space="preserve">    </w:t>
            </w:r>
            <w:r w:rsidR="00374D82">
              <w:rPr>
                <w:rFonts w:cs="Times New Roman"/>
                <w:sz w:val="24"/>
                <w:szCs w:val="24"/>
              </w:rPr>
              <w:t>40</w:t>
            </w:r>
          </w:p>
        </w:tc>
        <w:tc>
          <w:tcPr>
            <w:tcW w:w="473" w:type="pct"/>
            <w:tcBorders>
              <w:top w:val="single" w:sz="4" w:space="0" w:color="auto"/>
              <w:left w:val="single" w:sz="4" w:space="0" w:color="auto"/>
              <w:bottom w:val="single" w:sz="4" w:space="0" w:color="auto"/>
              <w:right w:val="nil"/>
            </w:tcBorders>
            <w:shd w:val="clear" w:color="auto" w:fill="FFFFFF"/>
          </w:tcPr>
          <w:p w14:paraId="4E0F8CFF" w14:textId="7CE5A434" w:rsidR="005F29DB" w:rsidRPr="0028141E" w:rsidRDefault="0057554D" w:rsidP="00D70E9E">
            <w:pPr>
              <w:spacing w:before="60" w:after="60" w:line="240" w:lineRule="auto"/>
              <w:jc w:val="center"/>
              <w:rPr>
                <w:rFonts w:cs="Times New Roman"/>
                <w:sz w:val="24"/>
                <w:szCs w:val="24"/>
              </w:rPr>
            </w:pPr>
            <w:r>
              <w:rPr>
                <w:rFonts w:cs="Times New Roman"/>
                <w:sz w:val="24"/>
                <w:szCs w:val="24"/>
              </w:rPr>
              <w:t>1</w:t>
            </w:r>
            <w:r w:rsidR="00374D82">
              <w:rPr>
                <w:rFonts w:cs="Times New Roman"/>
                <w:sz w:val="24"/>
                <w:szCs w:val="24"/>
              </w:rPr>
              <w:t>34</w:t>
            </w:r>
          </w:p>
        </w:tc>
        <w:tc>
          <w:tcPr>
            <w:tcW w:w="908" w:type="pct"/>
            <w:tcBorders>
              <w:top w:val="single" w:sz="4" w:space="0" w:color="auto"/>
              <w:left w:val="single" w:sz="4" w:space="0" w:color="auto"/>
              <w:bottom w:val="single" w:sz="4" w:space="0" w:color="auto"/>
              <w:right w:val="single" w:sz="4" w:space="0" w:color="auto"/>
            </w:tcBorders>
            <w:shd w:val="clear" w:color="auto" w:fill="FFFFFF"/>
          </w:tcPr>
          <w:p w14:paraId="45A0E7C1" w14:textId="1F9EA206" w:rsidR="005F29DB" w:rsidRPr="0028141E" w:rsidRDefault="00624BCD" w:rsidP="00624BCD">
            <w:pPr>
              <w:spacing w:before="60" w:after="60" w:line="240" w:lineRule="auto"/>
              <w:rPr>
                <w:rFonts w:cs="Times New Roman"/>
                <w:sz w:val="24"/>
                <w:szCs w:val="24"/>
              </w:rPr>
            </w:pPr>
            <w:r>
              <w:rPr>
                <w:rFonts w:cs="Times New Roman"/>
                <w:sz w:val="24"/>
                <w:szCs w:val="24"/>
              </w:rPr>
              <w:t>17</w:t>
            </w:r>
            <w:r w:rsidR="004B4E43">
              <w:rPr>
                <w:rFonts w:cs="Times New Roman"/>
                <w:sz w:val="24"/>
                <w:szCs w:val="24"/>
              </w:rPr>
              <w:t>4</w:t>
            </w:r>
            <w:r>
              <w:rPr>
                <w:rFonts w:cs="Times New Roman"/>
                <w:sz w:val="24"/>
                <w:szCs w:val="24"/>
              </w:rPr>
              <w:t>/</w:t>
            </w:r>
            <w:r w:rsidR="004B4E43">
              <w:rPr>
                <w:rFonts w:cs="Times New Roman"/>
                <w:sz w:val="24"/>
                <w:szCs w:val="24"/>
              </w:rPr>
              <w:t>556</w:t>
            </w:r>
            <w:r>
              <w:rPr>
                <w:rFonts w:cs="Times New Roman"/>
                <w:sz w:val="24"/>
                <w:szCs w:val="24"/>
              </w:rPr>
              <w:t>/270</w:t>
            </w:r>
          </w:p>
        </w:tc>
      </w:tr>
    </w:tbl>
    <w:p w14:paraId="7D763B8C" w14:textId="77777777" w:rsidR="002917A4" w:rsidRPr="0028141E" w:rsidRDefault="002917A4" w:rsidP="00E22802">
      <w:pPr>
        <w:tabs>
          <w:tab w:val="left" w:leader="dot" w:pos="7920"/>
        </w:tabs>
        <w:spacing w:before="120" w:after="120" w:line="264" w:lineRule="auto"/>
        <w:jc w:val="both"/>
        <w:rPr>
          <w:i/>
          <w:sz w:val="24"/>
          <w:szCs w:val="24"/>
        </w:rPr>
      </w:pPr>
      <w:r w:rsidRPr="0028141E">
        <w:rPr>
          <w:i/>
          <w:sz w:val="24"/>
          <w:szCs w:val="24"/>
        </w:rPr>
        <w:t xml:space="preserve">(*) - Trước ngày 25/3/2015, theo </w:t>
      </w:r>
      <w:r w:rsidRPr="0028141E">
        <w:rPr>
          <w:i/>
          <w:sz w:val="24"/>
          <w:szCs w:val="24"/>
          <w:shd w:val="clear" w:color="auto" w:fill="FFFFFF"/>
        </w:rPr>
        <w:t>Quy định chế độ làm việc đối với giảng viên ban hành kèm theo</w:t>
      </w:r>
      <w:r w:rsidRPr="0028141E">
        <w:rPr>
          <w:i/>
          <w:sz w:val="24"/>
          <w:szCs w:val="24"/>
        </w:rPr>
        <w:t xml:space="preserve"> </w:t>
      </w:r>
      <w:r w:rsidRPr="0028141E">
        <w:rPr>
          <w:i/>
          <w:sz w:val="24"/>
          <w:szCs w:val="24"/>
          <w:shd w:val="clear" w:color="auto" w:fill="FFFFFF"/>
        </w:rPr>
        <w:t>Quyết định số </w:t>
      </w:r>
      <w:hyperlink r:id="rId11" w:tgtFrame="_blank" w:tooltip="Quyết định 64/2008/QĐ-BGDĐT" w:history="1">
        <w:r w:rsidRPr="0028141E">
          <w:rPr>
            <w:rStyle w:val="Hyperlink"/>
            <w:i/>
            <w:color w:val="auto"/>
            <w:sz w:val="24"/>
            <w:szCs w:val="24"/>
            <w:u w:val="none"/>
            <w:shd w:val="clear" w:color="auto" w:fill="FFFFFF"/>
          </w:rPr>
          <w:t>64/2008/QĐ-BGDĐT</w:t>
        </w:r>
      </w:hyperlink>
      <w:r w:rsidRPr="0028141E">
        <w:rPr>
          <w:i/>
          <w:sz w:val="24"/>
          <w:szCs w:val="24"/>
          <w:shd w:val="clear" w:color="auto" w:fill="FFFFFF"/>
        </w:rPr>
        <w:t> ngày 28/11/2008, được sửa đổi bổ sung bởi Thông tư số </w:t>
      </w:r>
      <w:hyperlink r:id="rId12" w:tgtFrame="_blank" w:tooltip="Thông tư 36/2010/TT-BGDĐT" w:history="1">
        <w:r w:rsidRPr="0028141E">
          <w:rPr>
            <w:rStyle w:val="Hyperlink"/>
            <w:i/>
            <w:color w:val="auto"/>
            <w:sz w:val="24"/>
            <w:szCs w:val="24"/>
            <w:u w:val="none"/>
            <w:shd w:val="clear" w:color="auto" w:fill="FFFFFF"/>
          </w:rPr>
          <w:t>36/2010/TT-BGDĐT</w:t>
        </w:r>
      </w:hyperlink>
      <w:r w:rsidRPr="0028141E">
        <w:rPr>
          <w:i/>
          <w:sz w:val="24"/>
          <w:szCs w:val="24"/>
          <w:shd w:val="clear" w:color="auto" w:fill="FFFFFF"/>
        </w:rPr>
        <w:t> ngày 15/12/2010 và Thông tư số </w:t>
      </w:r>
      <w:hyperlink r:id="rId13" w:tgtFrame="_blank" w:tooltip="Thông tư 18/2012/TT-BGDĐT" w:history="1">
        <w:r w:rsidRPr="0028141E">
          <w:rPr>
            <w:rStyle w:val="Hyperlink"/>
            <w:i/>
            <w:color w:val="auto"/>
            <w:sz w:val="24"/>
            <w:szCs w:val="24"/>
            <w:u w:val="none"/>
            <w:shd w:val="clear" w:color="auto" w:fill="FFFFFF"/>
          </w:rPr>
          <w:t>18/2012/TT-BGDĐT</w:t>
        </w:r>
      </w:hyperlink>
      <w:r w:rsidRPr="0028141E">
        <w:rPr>
          <w:i/>
          <w:sz w:val="24"/>
          <w:szCs w:val="24"/>
          <w:shd w:val="clear" w:color="auto" w:fill="FFFFFF"/>
        </w:rPr>
        <w:t> ngày 31/5/2012 của Bộ trưởng Bộ GD&amp;ĐT.</w:t>
      </w:r>
    </w:p>
    <w:p w14:paraId="3BD76D36" w14:textId="77777777" w:rsidR="002917A4" w:rsidRPr="0028141E" w:rsidRDefault="002917A4" w:rsidP="002462F7">
      <w:pPr>
        <w:spacing w:before="120" w:after="120" w:line="264" w:lineRule="auto"/>
        <w:jc w:val="both"/>
        <w:rPr>
          <w:rFonts w:cs="Times New Roman"/>
          <w:i/>
          <w:sz w:val="26"/>
          <w:szCs w:val="26"/>
        </w:rPr>
      </w:pPr>
      <w:r w:rsidRPr="0028141E">
        <w:rPr>
          <w:i/>
          <w:sz w:val="24"/>
          <w:szCs w:val="24"/>
        </w:rPr>
        <w:t>- Từ 25/3/2015 đến nay, theo Quy định chế độ làm việc đối với giảng viên ban hành kèm theo Thông tư số 47/2014/TT-BGDĐT ngày 31/12/2014 của Bộ trưởng Bộ GD&amp;ĐT.</w:t>
      </w:r>
    </w:p>
    <w:p w14:paraId="52857420" w14:textId="77777777" w:rsidR="00A00A98" w:rsidRDefault="00A00A98" w:rsidP="00052D5D">
      <w:pPr>
        <w:spacing w:before="120" w:after="120" w:line="240" w:lineRule="auto"/>
        <w:rPr>
          <w:rFonts w:cs="Times New Roman"/>
          <w:sz w:val="26"/>
          <w:szCs w:val="26"/>
        </w:rPr>
      </w:pPr>
    </w:p>
    <w:p w14:paraId="64C4E2B7" w14:textId="77777777" w:rsidR="00F339AD" w:rsidRPr="0028141E" w:rsidRDefault="00F339AD" w:rsidP="00052D5D">
      <w:pPr>
        <w:spacing w:before="120" w:after="120" w:line="240" w:lineRule="auto"/>
        <w:rPr>
          <w:rFonts w:cs="Times New Roman"/>
          <w:sz w:val="26"/>
          <w:szCs w:val="26"/>
        </w:rPr>
      </w:pPr>
      <w:r w:rsidRPr="0028141E">
        <w:rPr>
          <w:rFonts w:cs="Times New Roman"/>
          <w:sz w:val="26"/>
          <w:szCs w:val="26"/>
        </w:rPr>
        <w:t>3. Ngoại ngữ:</w:t>
      </w:r>
    </w:p>
    <w:p w14:paraId="703A6051" w14:textId="77777777" w:rsidR="00F339AD" w:rsidRPr="0028141E" w:rsidRDefault="00F339AD" w:rsidP="00052D5D">
      <w:pPr>
        <w:tabs>
          <w:tab w:val="left" w:leader="dot" w:pos="7920"/>
        </w:tabs>
        <w:spacing w:before="120" w:after="120" w:line="240" w:lineRule="auto"/>
        <w:rPr>
          <w:rFonts w:cs="Times New Roman"/>
          <w:sz w:val="26"/>
          <w:szCs w:val="26"/>
        </w:rPr>
      </w:pPr>
      <w:r w:rsidRPr="0028141E">
        <w:rPr>
          <w:rFonts w:cs="Times New Roman"/>
          <w:sz w:val="26"/>
          <w:szCs w:val="26"/>
        </w:rPr>
        <w:t>3.1. Ngoại ngữ thành thạo phục vụ</w:t>
      </w:r>
      <w:r w:rsidR="00225764">
        <w:rPr>
          <w:rFonts w:cs="Times New Roman"/>
          <w:sz w:val="26"/>
          <w:szCs w:val="26"/>
        </w:rPr>
        <w:t xml:space="preserve"> chuyên môn: Anh văn, Pháp văn</w:t>
      </w:r>
      <w:r w:rsidR="00965CA1">
        <w:rPr>
          <w:rFonts w:cs="Times New Roman"/>
          <w:sz w:val="26"/>
          <w:szCs w:val="26"/>
        </w:rPr>
        <w:t>, Đức</w:t>
      </w:r>
    </w:p>
    <w:p w14:paraId="0A8DFB77" w14:textId="77777777" w:rsidR="00965CA1" w:rsidRPr="00965CA1" w:rsidRDefault="00965CA1" w:rsidP="00965CA1">
      <w:pPr>
        <w:widowControl w:val="0"/>
        <w:tabs>
          <w:tab w:val="left" w:leader="dot" w:pos="7920"/>
        </w:tabs>
        <w:spacing w:before="120" w:after="0" w:line="240" w:lineRule="auto"/>
        <w:rPr>
          <w:rFonts w:eastAsia="Microsoft Sans Serif" w:cs="Times New Roman"/>
          <w:color w:val="000000"/>
          <w:sz w:val="26"/>
          <w:szCs w:val="26"/>
          <w:lang w:val="vi-VN" w:eastAsia="vi-VN"/>
        </w:rPr>
      </w:pPr>
      <w:r w:rsidRPr="00965CA1">
        <w:rPr>
          <w:rFonts w:eastAsia="Microsoft Sans Serif" w:cs="Times New Roman"/>
          <w:color w:val="000000"/>
          <w:sz w:val="26"/>
          <w:szCs w:val="26"/>
          <w:lang w:eastAsia="vi-VN"/>
        </w:rPr>
        <w:t xml:space="preserve">   </w:t>
      </w:r>
      <w:r w:rsidRPr="00965CA1">
        <w:rPr>
          <w:rFonts w:eastAsia="Microsoft Sans Serif" w:cs="Times New Roman"/>
          <w:color w:val="000000"/>
          <w:sz w:val="26"/>
          <w:szCs w:val="26"/>
          <w:lang w:val="vi-VN" w:eastAsia="vi-VN"/>
        </w:rPr>
        <w:t xml:space="preserve">a) Được đào tạo ở nước ngoài </w:t>
      </w:r>
      <w:r w:rsidRPr="00965CA1">
        <w:rPr>
          <w:rFonts w:eastAsia="Microsoft Sans Serif" w:cs="Times New Roman"/>
          <w:color w:val="000000"/>
          <w:sz w:val="26"/>
          <w:szCs w:val="26"/>
          <w:lang w:val="vi-VN" w:eastAsia="vi-VN"/>
        </w:rPr>
        <w:sym w:font="Wingdings 2" w:char="F052"/>
      </w:r>
      <w:r w:rsidRPr="00965CA1">
        <w:rPr>
          <w:rFonts w:eastAsia="Microsoft Sans Serif" w:cs="Times New Roman"/>
          <w:color w:val="000000"/>
          <w:sz w:val="26"/>
          <w:szCs w:val="26"/>
          <w:lang w:val="vi-VN" w:eastAsia="vi-VN"/>
        </w:rPr>
        <w:t xml:space="preserve"> :</w:t>
      </w:r>
    </w:p>
    <w:p w14:paraId="03F4B769" w14:textId="77777777" w:rsidR="00965CA1" w:rsidRDefault="00965CA1" w:rsidP="00965CA1">
      <w:pPr>
        <w:widowControl w:val="0"/>
        <w:tabs>
          <w:tab w:val="left" w:leader="dot" w:pos="7920"/>
        </w:tabs>
        <w:spacing w:before="120" w:after="0" w:line="240" w:lineRule="auto"/>
        <w:rPr>
          <w:rFonts w:eastAsia="Microsoft Sans Serif" w:cs="Times New Roman"/>
          <w:color w:val="000000"/>
          <w:sz w:val="26"/>
          <w:szCs w:val="26"/>
          <w:lang w:eastAsia="vi-VN"/>
        </w:rPr>
      </w:pPr>
      <w:r w:rsidRPr="00965CA1">
        <w:rPr>
          <w:rFonts w:eastAsia="Microsoft Sans Serif" w:cs="Times New Roman"/>
          <w:color w:val="000000"/>
          <w:sz w:val="26"/>
          <w:szCs w:val="26"/>
          <w:lang w:eastAsia="vi-VN"/>
        </w:rPr>
        <w:t xml:space="preserve">     </w:t>
      </w:r>
      <w:r w:rsidRPr="00965CA1">
        <w:rPr>
          <w:rFonts w:eastAsia="Microsoft Sans Serif" w:cs="Times New Roman"/>
          <w:color w:val="000000"/>
          <w:sz w:val="26"/>
          <w:szCs w:val="26"/>
          <w:lang w:val="vi-VN" w:eastAsia="vi-VN"/>
        </w:rPr>
        <w:t>- Học ĐH</w:t>
      </w:r>
      <w:r>
        <w:rPr>
          <w:rFonts w:eastAsia="Microsoft Sans Serif" w:cs="Times New Roman"/>
          <w:color w:val="000000"/>
          <w:sz w:val="26"/>
          <w:szCs w:val="26"/>
          <w:lang w:eastAsia="vi-VN"/>
        </w:rPr>
        <w:t xml:space="preserve"> </w:t>
      </w:r>
      <w:r w:rsidRPr="00965CA1">
        <w:rPr>
          <w:rFonts w:eastAsia="Microsoft Sans Serif" w:cs="Times New Roman"/>
          <w:color w:val="000000"/>
          <w:sz w:val="26"/>
          <w:szCs w:val="26"/>
          <w:lang w:val="vi-VN" w:eastAsia="vi-VN"/>
        </w:rPr>
        <w:sym w:font="Wingdings 2" w:char="F052"/>
      </w:r>
      <w:r w:rsidRPr="00965CA1">
        <w:rPr>
          <w:rFonts w:eastAsia="Microsoft Sans Serif" w:cs="Times New Roman"/>
          <w:color w:val="000000"/>
          <w:sz w:val="26"/>
          <w:szCs w:val="26"/>
          <w:lang w:val="vi-VN" w:eastAsia="vi-VN"/>
        </w:rPr>
        <w:t xml:space="preserve">; </w:t>
      </w:r>
    </w:p>
    <w:p w14:paraId="5E2CECF1" w14:textId="77777777" w:rsidR="00965CA1" w:rsidRPr="00965CA1" w:rsidRDefault="00965CA1" w:rsidP="00965CA1">
      <w:pPr>
        <w:widowControl w:val="0"/>
        <w:tabs>
          <w:tab w:val="left" w:leader="dot" w:pos="7920"/>
        </w:tabs>
        <w:spacing w:before="120" w:after="0" w:line="240" w:lineRule="auto"/>
        <w:rPr>
          <w:rFonts w:eastAsia="Microsoft Sans Serif" w:cs="Times New Roman"/>
          <w:color w:val="000000"/>
          <w:sz w:val="26"/>
          <w:szCs w:val="26"/>
          <w:lang w:eastAsia="vi-VN"/>
        </w:rPr>
      </w:pPr>
      <w:r>
        <w:rPr>
          <w:rFonts w:eastAsia="Microsoft Sans Serif" w:cs="Times New Roman"/>
          <w:color w:val="000000"/>
          <w:sz w:val="26"/>
          <w:szCs w:val="26"/>
          <w:lang w:eastAsia="vi-VN"/>
        </w:rPr>
        <w:t xml:space="preserve">        </w:t>
      </w:r>
      <w:r w:rsidRPr="00965CA1">
        <w:rPr>
          <w:rFonts w:eastAsia="Microsoft Sans Serif" w:cs="Times New Roman"/>
          <w:color w:val="000000"/>
          <w:sz w:val="26"/>
          <w:szCs w:val="26"/>
          <w:lang w:val="vi-VN" w:eastAsia="vi-VN"/>
        </w:rPr>
        <w:t xml:space="preserve">Tại nước: </w:t>
      </w:r>
      <w:r>
        <w:rPr>
          <w:rFonts w:eastAsia="Microsoft Sans Serif" w:cs="Times New Roman"/>
          <w:color w:val="000000"/>
          <w:sz w:val="26"/>
          <w:szCs w:val="26"/>
          <w:lang w:eastAsia="vi-VN"/>
        </w:rPr>
        <w:t>Pháp</w:t>
      </w:r>
      <w:r w:rsidRPr="00965CA1">
        <w:rPr>
          <w:rFonts w:eastAsia="Microsoft Sans Serif" w:cs="Times New Roman"/>
          <w:color w:val="000000"/>
          <w:sz w:val="26"/>
          <w:szCs w:val="26"/>
          <w:lang w:eastAsia="vi-VN"/>
        </w:rPr>
        <w:t xml:space="preserve"> t</w:t>
      </w:r>
      <w:r w:rsidRPr="00965CA1">
        <w:rPr>
          <w:rFonts w:eastAsia="Microsoft Sans Serif" w:cs="Times New Roman"/>
          <w:color w:val="000000"/>
          <w:sz w:val="26"/>
          <w:szCs w:val="26"/>
          <w:lang w:val="vi-VN" w:eastAsia="vi-VN"/>
        </w:rPr>
        <w:t>ừ năm</w:t>
      </w:r>
      <w:r w:rsidRPr="00965CA1">
        <w:rPr>
          <w:rFonts w:eastAsia="Microsoft Sans Serif" w:cs="Times New Roman"/>
          <w:color w:val="000000"/>
          <w:sz w:val="26"/>
          <w:szCs w:val="26"/>
          <w:lang w:eastAsia="vi-VN"/>
        </w:rPr>
        <w:t xml:space="preserve"> 1994  </w:t>
      </w:r>
      <w:r w:rsidRPr="00965CA1">
        <w:rPr>
          <w:rFonts w:eastAsia="Microsoft Sans Serif" w:cs="Times New Roman"/>
          <w:color w:val="000000"/>
          <w:sz w:val="26"/>
          <w:szCs w:val="26"/>
          <w:lang w:val="vi-VN" w:eastAsia="vi-VN"/>
        </w:rPr>
        <w:t xml:space="preserve">đến năm </w:t>
      </w:r>
      <w:r w:rsidRPr="00965CA1">
        <w:rPr>
          <w:rFonts w:eastAsia="Microsoft Sans Serif" w:cs="Times New Roman"/>
          <w:color w:val="000000"/>
          <w:sz w:val="26"/>
          <w:szCs w:val="26"/>
          <w:lang w:eastAsia="vi-VN"/>
        </w:rPr>
        <w:t>1995( Nội trú bệnh viện)</w:t>
      </w:r>
    </w:p>
    <w:p w14:paraId="7C8AC36C" w14:textId="77777777" w:rsidR="00965CA1" w:rsidRPr="00965CA1" w:rsidRDefault="00965CA1" w:rsidP="00965CA1">
      <w:pPr>
        <w:widowControl w:val="0"/>
        <w:tabs>
          <w:tab w:val="left" w:leader="dot" w:pos="7920"/>
        </w:tabs>
        <w:spacing w:before="120" w:after="0" w:line="240" w:lineRule="auto"/>
        <w:rPr>
          <w:rFonts w:eastAsia="Microsoft Sans Serif" w:cs="Times New Roman"/>
          <w:color w:val="000000"/>
          <w:sz w:val="26"/>
          <w:szCs w:val="26"/>
          <w:lang w:eastAsia="vi-VN"/>
        </w:rPr>
      </w:pPr>
      <w:r>
        <w:rPr>
          <w:rFonts w:eastAsia="Microsoft Sans Serif" w:cs="Times New Roman"/>
          <w:color w:val="000000"/>
          <w:sz w:val="26"/>
          <w:szCs w:val="26"/>
          <w:lang w:eastAsia="vi-VN"/>
        </w:rPr>
        <w:t xml:space="preserve">       </w:t>
      </w:r>
      <w:r w:rsidRPr="00965CA1">
        <w:rPr>
          <w:rFonts w:eastAsia="Microsoft Sans Serif" w:cs="Times New Roman"/>
          <w:color w:val="000000"/>
          <w:sz w:val="26"/>
          <w:szCs w:val="26"/>
          <w:lang w:eastAsia="vi-VN"/>
        </w:rPr>
        <w:t xml:space="preserve"> Cộng Hòa Liên Bang Đức từ năm 6/2010 đến năm 12/2012(</w:t>
      </w:r>
      <w:r>
        <w:rPr>
          <w:rFonts w:eastAsia="Microsoft Sans Serif" w:cs="Times New Roman"/>
          <w:color w:val="000000"/>
          <w:sz w:val="26"/>
          <w:szCs w:val="26"/>
          <w:lang w:eastAsia="vi-VN"/>
        </w:rPr>
        <w:t xml:space="preserve"> </w:t>
      </w:r>
      <w:r w:rsidRPr="00965CA1">
        <w:rPr>
          <w:rFonts w:eastAsia="Microsoft Sans Serif" w:cs="Times New Roman"/>
          <w:color w:val="000000"/>
          <w:sz w:val="26"/>
          <w:szCs w:val="26"/>
          <w:lang w:eastAsia="vi-VN"/>
        </w:rPr>
        <w:t xml:space="preserve">theo chương trình hợp tác </w:t>
      </w:r>
      <w:r>
        <w:rPr>
          <w:rFonts w:eastAsia="Microsoft Sans Serif" w:cs="Times New Roman"/>
          <w:color w:val="000000"/>
          <w:sz w:val="26"/>
          <w:szCs w:val="26"/>
          <w:lang w:eastAsia="vi-VN"/>
        </w:rPr>
        <w:t xml:space="preserve">giáo dục </w:t>
      </w:r>
      <w:r w:rsidRPr="00965CA1">
        <w:rPr>
          <w:rFonts w:eastAsia="Microsoft Sans Serif" w:cs="Times New Roman"/>
          <w:color w:val="000000"/>
          <w:sz w:val="26"/>
          <w:szCs w:val="26"/>
          <w:lang w:eastAsia="vi-VN"/>
        </w:rPr>
        <w:t>của Ủy Ban Nhân Dân TP HCM với ĐH Mainz)</w:t>
      </w:r>
    </w:p>
    <w:p w14:paraId="7277F952" w14:textId="77777777" w:rsidR="00965CA1" w:rsidRPr="00965CA1" w:rsidRDefault="00965CA1" w:rsidP="00965CA1">
      <w:pPr>
        <w:widowControl w:val="0"/>
        <w:tabs>
          <w:tab w:val="left" w:leader="dot" w:pos="7920"/>
        </w:tabs>
        <w:spacing w:before="120" w:after="0" w:line="240" w:lineRule="auto"/>
        <w:rPr>
          <w:rFonts w:eastAsia="Microsoft Sans Serif" w:cs="Times New Roman"/>
          <w:color w:val="000000"/>
          <w:sz w:val="26"/>
          <w:szCs w:val="26"/>
          <w:lang w:eastAsia="vi-VN"/>
        </w:rPr>
      </w:pPr>
      <w:r w:rsidRPr="00965CA1">
        <w:rPr>
          <w:rFonts w:eastAsia="Microsoft Sans Serif" w:cs="Times New Roman"/>
          <w:color w:val="000000"/>
          <w:sz w:val="26"/>
          <w:szCs w:val="26"/>
          <w:lang w:eastAsia="vi-VN"/>
        </w:rPr>
        <w:t xml:space="preserve">     </w:t>
      </w:r>
      <w:r w:rsidRPr="00965CA1">
        <w:rPr>
          <w:rFonts w:eastAsia="Microsoft Sans Serif" w:cs="Times New Roman"/>
          <w:color w:val="000000"/>
          <w:sz w:val="26"/>
          <w:szCs w:val="26"/>
          <w:lang w:val="vi-VN" w:eastAsia="vi-VN"/>
        </w:rPr>
        <w:t>-</w:t>
      </w:r>
      <w:r w:rsidRPr="00965CA1">
        <w:rPr>
          <w:rFonts w:eastAsia="Microsoft Sans Serif" w:cs="Times New Roman"/>
          <w:color w:val="000000"/>
          <w:sz w:val="26"/>
          <w:szCs w:val="26"/>
          <w:lang w:eastAsia="vi-VN"/>
        </w:rPr>
        <w:t xml:space="preserve"> </w:t>
      </w:r>
      <w:r w:rsidRPr="00965CA1">
        <w:rPr>
          <w:rFonts w:eastAsia="Microsoft Sans Serif" w:cs="Times New Roman"/>
          <w:color w:val="000000"/>
          <w:sz w:val="26"/>
          <w:szCs w:val="26"/>
          <w:lang w:val="vi-VN" w:eastAsia="vi-VN"/>
        </w:rPr>
        <w:t>Bảo vệ luận văn</w:t>
      </w:r>
      <w:r w:rsidRPr="00965CA1">
        <w:rPr>
          <w:rFonts w:eastAsia="Microsoft Sans Serif" w:cs="Times New Roman"/>
          <w:color w:val="000000"/>
          <w:sz w:val="26"/>
          <w:szCs w:val="26"/>
          <w:lang w:eastAsia="vi-VN"/>
        </w:rPr>
        <w:t xml:space="preserve"> </w:t>
      </w:r>
      <w:r w:rsidRPr="00965CA1">
        <w:rPr>
          <w:rFonts w:eastAsia="Microsoft Sans Serif" w:cs="Times New Roman"/>
          <w:color w:val="000000"/>
          <w:sz w:val="26"/>
          <w:szCs w:val="26"/>
          <w:lang w:val="vi-VN" w:eastAsia="vi-VN"/>
        </w:rPr>
        <w:t>ThS □ hoặc luận án</w:t>
      </w:r>
      <w:r w:rsidRPr="00965CA1">
        <w:rPr>
          <w:rFonts w:eastAsia="Microsoft Sans Serif" w:cs="Times New Roman"/>
          <w:color w:val="000000"/>
          <w:sz w:val="26"/>
          <w:szCs w:val="26"/>
          <w:lang w:eastAsia="vi-VN"/>
        </w:rPr>
        <w:t xml:space="preserve"> </w:t>
      </w:r>
      <w:r w:rsidRPr="00965CA1">
        <w:rPr>
          <w:rFonts w:eastAsia="Microsoft Sans Serif" w:cs="Times New Roman"/>
          <w:color w:val="000000"/>
          <w:sz w:val="26"/>
          <w:szCs w:val="26"/>
          <w:lang w:val="vi-VN" w:eastAsia="vi-VN"/>
        </w:rPr>
        <w:t>TS □ hoặc</w:t>
      </w:r>
      <w:r w:rsidRPr="00965CA1">
        <w:rPr>
          <w:rFonts w:eastAsia="Microsoft Sans Serif" w:cs="Times New Roman"/>
          <w:color w:val="000000"/>
          <w:sz w:val="26"/>
          <w:szCs w:val="26"/>
          <w:lang w:eastAsia="vi-VN"/>
        </w:rPr>
        <w:t xml:space="preserve"> </w:t>
      </w:r>
      <w:r w:rsidRPr="00965CA1">
        <w:rPr>
          <w:rFonts w:eastAsia="Microsoft Sans Serif" w:cs="Times New Roman"/>
          <w:color w:val="000000"/>
          <w:sz w:val="26"/>
          <w:szCs w:val="26"/>
          <w:lang w:val="vi-VN" w:eastAsia="vi-VN"/>
        </w:rPr>
        <w:t xml:space="preserve">TSKH □; Tại nước: </w:t>
      </w:r>
      <w:r w:rsidRPr="00965CA1">
        <w:rPr>
          <w:rFonts w:eastAsia="Microsoft Sans Serif" w:cs="Times New Roman"/>
          <w:color w:val="000000"/>
          <w:sz w:val="26"/>
          <w:szCs w:val="26"/>
          <w:lang w:eastAsia="vi-VN"/>
        </w:rPr>
        <w:t>……..</w:t>
      </w:r>
      <w:r w:rsidRPr="00965CA1">
        <w:rPr>
          <w:rFonts w:eastAsia="Microsoft Sans Serif" w:cs="Times New Roman"/>
          <w:color w:val="000000"/>
          <w:sz w:val="26"/>
          <w:szCs w:val="26"/>
          <w:lang w:val="vi-VN" w:eastAsia="vi-VN"/>
        </w:rPr>
        <w:t>năm</w:t>
      </w:r>
      <w:r w:rsidRPr="00965CA1">
        <w:rPr>
          <w:rFonts w:eastAsia="Microsoft Sans Serif" w:cs="Times New Roman"/>
          <w:color w:val="000000"/>
          <w:sz w:val="26"/>
          <w:szCs w:val="26"/>
          <w:lang w:eastAsia="vi-VN"/>
        </w:rPr>
        <w:t>…</w:t>
      </w:r>
    </w:p>
    <w:p w14:paraId="7FA4BEFD" w14:textId="77777777" w:rsidR="00A00A98" w:rsidRDefault="00965CA1" w:rsidP="00965CA1">
      <w:pPr>
        <w:widowControl w:val="0"/>
        <w:tabs>
          <w:tab w:val="left" w:leader="dot" w:pos="7920"/>
        </w:tabs>
        <w:spacing w:before="120" w:after="0" w:line="240" w:lineRule="auto"/>
        <w:rPr>
          <w:rFonts w:eastAsia="Microsoft Sans Serif" w:cs="Times New Roman"/>
          <w:color w:val="000000"/>
          <w:sz w:val="26"/>
          <w:szCs w:val="26"/>
          <w:lang w:eastAsia="vi-VN"/>
        </w:rPr>
      </w:pPr>
      <w:r w:rsidRPr="00965CA1">
        <w:rPr>
          <w:rFonts w:eastAsia="Microsoft Sans Serif" w:cs="Times New Roman"/>
          <w:color w:val="000000"/>
          <w:sz w:val="26"/>
          <w:szCs w:val="26"/>
          <w:lang w:eastAsia="vi-VN"/>
        </w:rPr>
        <w:t xml:space="preserve"> </w:t>
      </w:r>
    </w:p>
    <w:p w14:paraId="6E3FE805" w14:textId="77777777" w:rsidR="00965CA1" w:rsidRPr="00965CA1" w:rsidRDefault="00965CA1" w:rsidP="00965CA1">
      <w:pPr>
        <w:widowControl w:val="0"/>
        <w:tabs>
          <w:tab w:val="left" w:leader="dot" w:pos="7920"/>
        </w:tabs>
        <w:spacing w:before="120" w:after="0" w:line="240" w:lineRule="auto"/>
        <w:rPr>
          <w:rFonts w:eastAsia="Microsoft Sans Serif" w:cs="Times New Roman"/>
          <w:color w:val="000000"/>
          <w:sz w:val="26"/>
          <w:szCs w:val="26"/>
          <w:lang w:val="vi-VN" w:eastAsia="vi-VN"/>
        </w:rPr>
      </w:pPr>
      <w:r w:rsidRPr="00965CA1">
        <w:rPr>
          <w:rFonts w:eastAsia="Microsoft Sans Serif" w:cs="Times New Roman"/>
          <w:color w:val="000000"/>
          <w:sz w:val="26"/>
          <w:szCs w:val="26"/>
          <w:lang w:eastAsia="vi-VN"/>
        </w:rPr>
        <w:t xml:space="preserve">  </w:t>
      </w:r>
      <w:r w:rsidRPr="00965CA1">
        <w:rPr>
          <w:rFonts w:eastAsia="Microsoft Sans Serif" w:cs="Times New Roman"/>
          <w:color w:val="000000"/>
          <w:sz w:val="26"/>
          <w:szCs w:val="26"/>
          <w:lang w:val="vi-VN" w:eastAsia="vi-VN"/>
        </w:rPr>
        <w:t xml:space="preserve">b) Được đào tạo ngoại ngữ trong nước </w:t>
      </w:r>
      <w:r w:rsidRPr="00965CA1">
        <w:rPr>
          <w:rFonts w:eastAsia="Microsoft Sans Serif" w:cs="Times New Roman"/>
          <w:color w:val="000000"/>
          <w:sz w:val="26"/>
          <w:szCs w:val="26"/>
          <w:lang w:val="vi-VN" w:eastAsia="vi-VN"/>
        </w:rPr>
        <w:sym w:font="Wingdings 2" w:char="F052"/>
      </w:r>
      <w:r w:rsidRPr="00965CA1">
        <w:rPr>
          <w:rFonts w:eastAsia="Microsoft Sans Serif" w:cs="Times New Roman"/>
          <w:color w:val="000000"/>
          <w:sz w:val="26"/>
          <w:szCs w:val="26"/>
          <w:lang w:val="vi-VN" w:eastAsia="vi-VN"/>
        </w:rPr>
        <w:t xml:space="preserve"> :</w:t>
      </w:r>
    </w:p>
    <w:p w14:paraId="24B4E840" w14:textId="77777777" w:rsidR="00965CA1" w:rsidRPr="00965CA1" w:rsidRDefault="00965CA1" w:rsidP="00965CA1">
      <w:pPr>
        <w:widowControl w:val="0"/>
        <w:tabs>
          <w:tab w:val="left" w:leader="dot" w:pos="7920"/>
        </w:tabs>
        <w:spacing w:before="120" w:after="0" w:line="240" w:lineRule="auto"/>
        <w:ind w:left="720" w:hanging="720"/>
        <w:rPr>
          <w:rFonts w:eastAsia="Microsoft Sans Serif" w:cs="Times New Roman"/>
          <w:color w:val="000000"/>
          <w:sz w:val="26"/>
          <w:szCs w:val="26"/>
          <w:lang w:eastAsia="vi-VN"/>
        </w:rPr>
      </w:pPr>
      <w:r w:rsidRPr="00965CA1">
        <w:rPr>
          <w:rFonts w:eastAsia="Microsoft Sans Serif" w:cs="Times New Roman"/>
          <w:color w:val="000000"/>
          <w:sz w:val="26"/>
          <w:szCs w:val="26"/>
          <w:lang w:eastAsia="vi-VN"/>
        </w:rPr>
        <w:t xml:space="preserve">     </w:t>
      </w:r>
      <w:r w:rsidRPr="00965CA1">
        <w:rPr>
          <w:rFonts w:eastAsia="Microsoft Sans Serif" w:cs="Times New Roman"/>
          <w:color w:val="000000"/>
          <w:sz w:val="26"/>
          <w:szCs w:val="26"/>
          <w:lang w:val="vi-VN" w:eastAsia="vi-VN"/>
        </w:rPr>
        <w:t>- Trường ĐH cấp bằ</w:t>
      </w:r>
      <w:r w:rsidR="001B3CC0">
        <w:rPr>
          <w:rFonts w:eastAsia="Microsoft Sans Serif" w:cs="Times New Roman"/>
          <w:color w:val="000000"/>
          <w:sz w:val="26"/>
          <w:szCs w:val="26"/>
          <w:lang w:val="vi-VN" w:eastAsia="vi-VN"/>
        </w:rPr>
        <w:t xml:space="preserve">ng </w:t>
      </w:r>
      <w:r w:rsidRPr="00965CA1">
        <w:rPr>
          <w:rFonts w:eastAsia="Microsoft Sans Serif" w:cs="Times New Roman"/>
          <w:color w:val="000000"/>
          <w:sz w:val="26"/>
          <w:szCs w:val="26"/>
          <w:lang w:val="vi-VN" w:eastAsia="vi-VN"/>
        </w:rPr>
        <w:t xml:space="preserve">ngoại ngữ: </w:t>
      </w:r>
      <w:r w:rsidRPr="00965CA1">
        <w:rPr>
          <w:rFonts w:eastAsia="Microsoft Sans Serif" w:cs="Times New Roman"/>
          <w:color w:val="000000"/>
          <w:sz w:val="26"/>
          <w:szCs w:val="26"/>
          <w:lang w:eastAsia="vi-VN"/>
        </w:rPr>
        <w:t>Đại Học Tổng hợp TP HCM, bằ</w:t>
      </w:r>
      <w:r>
        <w:rPr>
          <w:rFonts w:eastAsia="Microsoft Sans Serif" w:cs="Times New Roman"/>
          <w:color w:val="000000"/>
          <w:sz w:val="26"/>
          <w:szCs w:val="26"/>
          <w:lang w:eastAsia="vi-VN"/>
        </w:rPr>
        <w:t xml:space="preserve">ng </w:t>
      </w:r>
      <w:r w:rsidRPr="00965CA1">
        <w:rPr>
          <w:rFonts w:eastAsia="Microsoft Sans Serif" w:cs="Times New Roman"/>
          <w:color w:val="000000"/>
          <w:sz w:val="26"/>
          <w:szCs w:val="26"/>
          <w:lang w:eastAsia="vi-VN"/>
        </w:rPr>
        <w:t xml:space="preserve">B  </w:t>
      </w:r>
      <w:r>
        <w:rPr>
          <w:rFonts w:eastAsia="Microsoft Sans Serif" w:cs="Times New Roman"/>
          <w:color w:val="000000"/>
          <w:sz w:val="26"/>
          <w:szCs w:val="26"/>
          <w:lang w:eastAsia="vi-VN"/>
        </w:rPr>
        <w:t>t</w:t>
      </w:r>
      <w:r w:rsidRPr="00965CA1">
        <w:rPr>
          <w:rFonts w:eastAsia="Microsoft Sans Serif" w:cs="Times New Roman"/>
          <w:color w:val="000000"/>
          <w:sz w:val="26"/>
          <w:szCs w:val="26"/>
          <w:lang w:eastAsia="vi-VN"/>
        </w:rPr>
        <w:t xml:space="preserve">iếng Pháp </w:t>
      </w:r>
      <w:r w:rsidRPr="00965CA1">
        <w:rPr>
          <w:rFonts w:eastAsia="Microsoft Sans Serif" w:cs="Times New Roman"/>
          <w:color w:val="000000"/>
          <w:sz w:val="26"/>
          <w:szCs w:val="26"/>
          <w:lang w:val="vi-VN" w:eastAsia="vi-VN"/>
        </w:rPr>
        <w:t xml:space="preserve">số bằng: </w:t>
      </w:r>
      <w:r w:rsidRPr="00965CA1">
        <w:rPr>
          <w:rFonts w:eastAsia="Microsoft Sans Serif" w:cs="Times New Roman"/>
          <w:color w:val="000000"/>
          <w:sz w:val="26"/>
          <w:szCs w:val="26"/>
          <w:lang w:eastAsia="vi-VN"/>
        </w:rPr>
        <w:t>07903</w:t>
      </w:r>
      <w:r w:rsidRPr="00965CA1">
        <w:rPr>
          <w:rFonts w:eastAsia="Microsoft Sans Serif" w:cs="Times New Roman"/>
          <w:color w:val="000000"/>
          <w:sz w:val="26"/>
          <w:szCs w:val="26"/>
          <w:lang w:val="vi-VN" w:eastAsia="vi-VN"/>
        </w:rPr>
        <w:t>; năm cấp:</w:t>
      </w:r>
      <w:r w:rsidRPr="00965CA1">
        <w:rPr>
          <w:rFonts w:eastAsia="Microsoft Sans Serif" w:cs="Times New Roman"/>
          <w:color w:val="000000"/>
          <w:sz w:val="26"/>
          <w:szCs w:val="26"/>
          <w:lang w:eastAsia="vi-VN"/>
        </w:rPr>
        <w:t xml:space="preserve"> 1994</w:t>
      </w:r>
    </w:p>
    <w:p w14:paraId="4B3EB066" w14:textId="77777777" w:rsidR="00965CA1" w:rsidRPr="00965CA1" w:rsidRDefault="00965CA1" w:rsidP="00965CA1">
      <w:pPr>
        <w:widowControl w:val="0"/>
        <w:tabs>
          <w:tab w:val="left" w:leader="dot" w:pos="7920"/>
        </w:tabs>
        <w:spacing w:before="120" w:after="0" w:line="240" w:lineRule="auto"/>
        <w:ind w:left="720" w:hanging="720"/>
        <w:rPr>
          <w:rFonts w:eastAsia="Microsoft Sans Serif" w:cs="Times New Roman"/>
          <w:color w:val="000000"/>
          <w:sz w:val="26"/>
          <w:szCs w:val="26"/>
          <w:lang w:eastAsia="vi-VN"/>
        </w:rPr>
      </w:pPr>
      <w:r w:rsidRPr="00965CA1">
        <w:rPr>
          <w:rFonts w:eastAsia="Microsoft Sans Serif" w:cs="Times New Roman"/>
          <w:color w:val="000000"/>
          <w:sz w:val="26"/>
          <w:szCs w:val="26"/>
          <w:lang w:eastAsia="vi-VN"/>
        </w:rPr>
        <w:t xml:space="preserve">    </w:t>
      </w:r>
      <w:r>
        <w:rPr>
          <w:rFonts w:eastAsia="Microsoft Sans Serif" w:cs="Times New Roman"/>
          <w:color w:val="000000"/>
          <w:sz w:val="26"/>
          <w:szCs w:val="26"/>
          <w:lang w:eastAsia="vi-VN"/>
        </w:rPr>
        <w:t xml:space="preserve"> </w:t>
      </w:r>
      <w:r w:rsidRPr="00965CA1">
        <w:rPr>
          <w:rFonts w:eastAsia="Microsoft Sans Serif" w:cs="Times New Roman"/>
          <w:color w:val="000000"/>
          <w:sz w:val="26"/>
          <w:szCs w:val="26"/>
          <w:lang w:eastAsia="vi-VN"/>
        </w:rPr>
        <w:t>- Bằng Tiếng Anh: trung cấp (Intermediate level - trung tâm ILA HCM/2014/06246)</w:t>
      </w:r>
    </w:p>
    <w:p w14:paraId="3F020808" w14:textId="77777777" w:rsidR="00F339AD" w:rsidRPr="0028141E" w:rsidRDefault="009B4A73" w:rsidP="00052D5D">
      <w:pPr>
        <w:tabs>
          <w:tab w:val="left" w:leader="dot" w:pos="7920"/>
        </w:tabs>
        <w:spacing w:before="120" w:after="120" w:line="240" w:lineRule="auto"/>
        <w:rPr>
          <w:rFonts w:cs="Times New Roman"/>
          <w:sz w:val="26"/>
          <w:szCs w:val="26"/>
        </w:rPr>
      </w:pPr>
      <w:r w:rsidRPr="0028141E">
        <w:rPr>
          <w:noProof/>
        </w:rPr>
        <mc:AlternateContent>
          <mc:Choice Requires="wps">
            <w:drawing>
              <wp:anchor distT="0" distB="0" distL="36195" distR="36195" simplePos="0" relativeHeight="251672576" behindDoc="0" locked="0" layoutInCell="1" allowOverlap="1" wp14:anchorId="3CCCC561" wp14:editId="16BCE0AC">
                <wp:simplePos x="0" y="0"/>
                <wp:positionH relativeFrom="page">
                  <wp:posOffset>3578225</wp:posOffset>
                </wp:positionH>
                <wp:positionV relativeFrom="paragraph">
                  <wp:posOffset>116205</wp:posOffset>
                </wp:positionV>
                <wp:extent cx="125730" cy="125730"/>
                <wp:effectExtent l="0" t="0" r="26670" b="2667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1F750DB" w14:textId="77777777" w:rsidR="005B3B45" w:rsidRPr="008C5340" w:rsidRDefault="005B3B45"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CCCC561" id="_x0000_s1028" type="#_x0000_t202" style="position:absolute;margin-left:281.75pt;margin-top:9.15pt;width:9.9pt;height:9.9pt;z-index:25167257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">
                <v:textbox inset="0,0,0,0">
                  <w:txbxContent>
                    <w:p w14:paraId="11F750DB" w14:textId="77777777" w:rsidR="005B3B45" w:rsidRPr="008C5340" w:rsidRDefault="005B3B45" w:rsidP="00480B56">
                      <w:pPr>
                        <w:jc w:val="center"/>
                        <w:rPr>
                          <w:rFonts w:cs="Times New Roman"/>
                          <w:sz w:val="22"/>
                        </w:rPr>
                      </w:pPr>
                    </w:p>
                  </w:txbxContent>
                </v:textbox>
                <w10:wrap type="square" anchorx="page"/>
              </v:shape>
            </w:pict>
          </mc:Fallback>
        </mc:AlternateContent>
      </w:r>
      <w:r w:rsidR="00F339AD" w:rsidRPr="0028141E">
        <w:rPr>
          <w:rFonts w:cs="Times New Roman"/>
          <w:sz w:val="26"/>
          <w:szCs w:val="26"/>
        </w:rPr>
        <w:t>c) Giảng dạy bằng tiếng nước ngoài:</w:t>
      </w:r>
    </w:p>
    <w:p w14:paraId="4BFADF9D" w14:textId="77777777" w:rsidR="00F339AD" w:rsidRPr="0028141E" w:rsidRDefault="00F339AD" w:rsidP="00052D5D">
      <w:pPr>
        <w:tabs>
          <w:tab w:val="left" w:leader="dot" w:pos="7920"/>
        </w:tabs>
        <w:spacing w:before="120" w:after="120" w:line="240" w:lineRule="auto"/>
        <w:rPr>
          <w:rFonts w:cs="Times New Roman"/>
          <w:sz w:val="26"/>
          <w:szCs w:val="26"/>
        </w:rPr>
      </w:pPr>
      <w:r w:rsidRPr="0028141E">
        <w:rPr>
          <w:rFonts w:cs="Times New Roman"/>
          <w:sz w:val="26"/>
          <w:szCs w:val="26"/>
        </w:rPr>
        <w:t>- Giảng dạy bằng ngoại ngữ:</w:t>
      </w:r>
      <w:r w:rsidR="001B3CC0">
        <w:rPr>
          <w:rFonts w:cs="Times New Roman"/>
          <w:sz w:val="26"/>
          <w:szCs w:val="26"/>
        </w:rPr>
        <w:t xml:space="preserve"> không</w:t>
      </w:r>
    </w:p>
    <w:p w14:paraId="72617987" w14:textId="77777777" w:rsidR="00F339AD" w:rsidRPr="0028141E" w:rsidRDefault="00F339AD" w:rsidP="00052D5D">
      <w:pPr>
        <w:tabs>
          <w:tab w:val="left" w:leader="dot" w:pos="7920"/>
        </w:tabs>
        <w:spacing w:before="120" w:after="120" w:line="240" w:lineRule="auto"/>
        <w:rPr>
          <w:rFonts w:cs="Times New Roman"/>
          <w:sz w:val="26"/>
          <w:szCs w:val="26"/>
        </w:rPr>
      </w:pPr>
      <w:r w:rsidRPr="0028141E">
        <w:rPr>
          <w:rFonts w:cs="Times New Roman"/>
          <w:sz w:val="26"/>
          <w:szCs w:val="26"/>
        </w:rPr>
        <w:t>- Nơi giảng dạy (cơ sở đào tạo, nướ</w:t>
      </w:r>
      <w:r w:rsidR="00053937">
        <w:rPr>
          <w:rFonts w:cs="Times New Roman"/>
          <w:sz w:val="26"/>
          <w:szCs w:val="26"/>
        </w:rPr>
        <w:t>c)</w:t>
      </w:r>
    </w:p>
    <w:p w14:paraId="208014AD" w14:textId="77777777" w:rsidR="00F339AD" w:rsidRPr="0028141E" w:rsidRDefault="005B1DDD" w:rsidP="00052D5D">
      <w:pPr>
        <w:tabs>
          <w:tab w:val="left" w:leader="dot" w:pos="7920"/>
        </w:tabs>
        <w:spacing w:before="120" w:after="120" w:line="240" w:lineRule="auto"/>
        <w:rPr>
          <w:rFonts w:cs="Times New Roman"/>
          <w:sz w:val="26"/>
          <w:szCs w:val="26"/>
        </w:rPr>
      </w:pPr>
      <w:r w:rsidRPr="0028141E">
        <w:rPr>
          <w:noProof/>
        </w:rPr>
        <mc:AlternateContent>
          <mc:Choice Requires="wps">
            <w:drawing>
              <wp:anchor distT="0" distB="0" distL="36195" distR="36195" simplePos="0" relativeHeight="251886592" behindDoc="0" locked="0" layoutInCell="1" allowOverlap="1" wp14:anchorId="6703F66E" wp14:editId="1E11D2E6">
                <wp:simplePos x="0" y="0"/>
                <wp:positionH relativeFrom="page">
                  <wp:posOffset>2332355</wp:posOffset>
                </wp:positionH>
                <wp:positionV relativeFrom="paragraph">
                  <wp:posOffset>37465</wp:posOffset>
                </wp:positionV>
                <wp:extent cx="125730" cy="125730"/>
                <wp:effectExtent l="0" t="0" r="2667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FA9F3E4" w14:textId="77777777" w:rsidR="005B3B45" w:rsidRPr="008C5340" w:rsidRDefault="005B3B45" w:rsidP="005B1DDD">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03F66E" id="_x0000_s1029" type="#_x0000_t202" style="position:absolute;margin-left:183.65pt;margin-top:2.95pt;width:9.9pt;height:9.9pt;z-index:2518865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">
                <v:textbox inset="0,0,0,0">
                  <w:txbxContent>
                    <w:p w14:paraId="1FA9F3E4" w14:textId="77777777" w:rsidR="005B3B45" w:rsidRPr="008C5340" w:rsidRDefault="005B3B45" w:rsidP="005B1DDD">
                      <w:pPr>
                        <w:jc w:val="center"/>
                        <w:rPr>
                          <w:rFonts w:cs="Times New Roman"/>
                          <w:sz w:val="22"/>
                        </w:rPr>
                      </w:pPr>
                    </w:p>
                  </w:txbxContent>
                </v:textbox>
                <w10:wrap type="square" anchorx="page"/>
              </v:shape>
            </w:pict>
          </mc:Fallback>
        </mc:AlternateContent>
      </w:r>
      <w:r w:rsidR="00F339AD" w:rsidRPr="0028141E">
        <w:rPr>
          <w:rFonts w:cs="Times New Roman"/>
          <w:sz w:val="26"/>
          <w:szCs w:val="26"/>
        </w:rPr>
        <w:t>d) Đối tượ</w:t>
      </w:r>
      <w:r w:rsidR="00935CD8" w:rsidRPr="0028141E">
        <w:rPr>
          <w:rFonts w:cs="Times New Roman"/>
          <w:sz w:val="26"/>
          <w:szCs w:val="26"/>
        </w:rPr>
        <w:t xml:space="preserve">ng khác </w:t>
      </w:r>
      <w:r w:rsidRPr="0028141E">
        <w:rPr>
          <w:rFonts w:cs="Times New Roman"/>
          <w:sz w:val="26"/>
          <w:szCs w:val="26"/>
        </w:rPr>
        <w:t xml:space="preserve">  </w:t>
      </w:r>
      <w:r w:rsidR="00F339AD" w:rsidRPr="0028141E">
        <w:rPr>
          <w:rFonts w:cs="Times New Roman"/>
          <w:sz w:val="26"/>
          <w:szCs w:val="26"/>
        </w:rPr>
        <w:t>; Diễn giả</w:t>
      </w:r>
      <w:r w:rsidR="00053937">
        <w:rPr>
          <w:rFonts w:cs="Times New Roman"/>
          <w:sz w:val="26"/>
          <w:szCs w:val="26"/>
        </w:rPr>
        <w:t>i</w:t>
      </w:r>
    </w:p>
    <w:p w14:paraId="6CA5E239" w14:textId="77777777" w:rsidR="00C05676" w:rsidRDefault="00C05676" w:rsidP="00965CA1">
      <w:pPr>
        <w:widowControl w:val="0"/>
        <w:tabs>
          <w:tab w:val="left" w:leader="dot" w:pos="7920"/>
        </w:tabs>
        <w:spacing w:before="120" w:after="0" w:line="240" w:lineRule="auto"/>
        <w:ind w:left="720" w:hanging="720"/>
        <w:rPr>
          <w:rFonts w:cs="Times New Roman"/>
          <w:sz w:val="26"/>
          <w:szCs w:val="26"/>
        </w:rPr>
      </w:pPr>
    </w:p>
    <w:p w14:paraId="32E49972" w14:textId="77777777" w:rsidR="00965CA1" w:rsidRDefault="00F339AD" w:rsidP="00965CA1">
      <w:pPr>
        <w:widowControl w:val="0"/>
        <w:tabs>
          <w:tab w:val="left" w:leader="dot" w:pos="7920"/>
        </w:tabs>
        <w:spacing w:before="120" w:after="0" w:line="240" w:lineRule="auto"/>
        <w:ind w:left="720" w:hanging="720"/>
        <w:rPr>
          <w:rFonts w:eastAsia="Microsoft Sans Serif" w:cs="Times New Roman"/>
          <w:color w:val="000000"/>
          <w:sz w:val="26"/>
          <w:szCs w:val="26"/>
          <w:lang w:eastAsia="vi-VN"/>
        </w:rPr>
      </w:pPr>
      <w:r w:rsidRPr="0028141E">
        <w:rPr>
          <w:rFonts w:cs="Times New Roman"/>
          <w:sz w:val="26"/>
          <w:szCs w:val="26"/>
        </w:rPr>
        <w:t>3.2. Tiế</w:t>
      </w:r>
      <w:r w:rsidR="00965CA1">
        <w:rPr>
          <w:rFonts w:cs="Times New Roman"/>
          <w:sz w:val="26"/>
          <w:szCs w:val="26"/>
        </w:rPr>
        <w:t>ng Anh:</w:t>
      </w:r>
      <w:r w:rsidR="00965CA1" w:rsidRPr="00965CA1">
        <w:rPr>
          <w:rFonts w:eastAsia="Microsoft Sans Serif" w:cs="Times New Roman"/>
          <w:color w:val="000000"/>
          <w:sz w:val="26"/>
          <w:szCs w:val="26"/>
          <w:lang w:eastAsia="vi-VN"/>
        </w:rPr>
        <w:t xml:space="preserve"> trung cấp (Intermediate level - trung tâm ILA HCM/2014/06246)</w:t>
      </w:r>
    </w:p>
    <w:p w14:paraId="06DF8442" w14:textId="77777777" w:rsidR="001B3CC0" w:rsidRPr="00965CA1" w:rsidRDefault="001B3CC0" w:rsidP="001B3CC0">
      <w:pPr>
        <w:widowControl w:val="0"/>
        <w:tabs>
          <w:tab w:val="left" w:leader="dot" w:pos="7920"/>
        </w:tabs>
        <w:spacing w:before="120" w:after="0" w:line="240" w:lineRule="auto"/>
        <w:ind w:left="720" w:hanging="720"/>
        <w:rPr>
          <w:rFonts w:eastAsia="Microsoft Sans Serif" w:cs="Times New Roman"/>
          <w:color w:val="000000"/>
          <w:sz w:val="26"/>
          <w:szCs w:val="26"/>
          <w:lang w:eastAsia="vi-VN"/>
        </w:rPr>
      </w:pPr>
      <w:r>
        <w:rPr>
          <w:rFonts w:eastAsia="Microsoft Sans Serif" w:cs="Times New Roman"/>
          <w:color w:val="000000"/>
          <w:sz w:val="26"/>
          <w:szCs w:val="26"/>
          <w:lang w:eastAsia="vi-VN"/>
        </w:rPr>
        <w:t xml:space="preserve">Tiếng Pháp bằng B do </w:t>
      </w:r>
      <w:r w:rsidRPr="00965CA1">
        <w:rPr>
          <w:rFonts w:eastAsia="Microsoft Sans Serif" w:cs="Times New Roman"/>
          <w:color w:val="000000"/>
          <w:sz w:val="26"/>
          <w:szCs w:val="26"/>
          <w:lang w:eastAsia="vi-VN"/>
        </w:rPr>
        <w:t xml:space="preserve">Đại Học Tổng hợp </w:t>
      </w:r>
      <w:r>
        <w:rPr>
          <w:rFonts w:eastAsia="Microsoft Sans Serif" w:cs="Times New Roman"/>
          <w:color w:val="000000"/>
          <w:sz w:val="26"/>
          <w:szCs w:val="26"/>
          <w:lang w:eastAsia="vi-VN"/>
        </w:rPr>
        <w:t>TP HCM cấp,</w:t>
      </w:r>
      <w:r w:rsidRPr="00965CA1">
        <w:rPr>
          <w:rFonts w:eastAsia="Microsoft Sans Serif" w:cs="Times New Roman"/>
          <w:color w:val="000000"/>
          <w:sz w:val="26"/>
          <w:szCs w:val="26"/>
          <w:lang w:eastAsia="vi-VN"/>
        </w:rPr>
        <w:t xml:space="preserve"> </w:t>
      </w:r>
      <w:r w:rsidRPr="00965CA1">
        <w:rPr>
          <w:rFonts w:eastAsia="Microsoft Sans Serif" w:cs="Times New Roman"/>
          <w:color w:val="000000"/>
          <w:sz w:val="26"/>
          <w:szCs w:val="26"/>
          <w:lang w:val="vi-VN" w:eastAsia="vi-VN"/>
        </w:rPr>
        <w:t xml:space="preserve">số </w:t>
      </w:r>
      <w:r w:rsidRPr="00965CA1">
        <w:rPr>
          <w:rFonts w:eastAsia="Microsoft Sans Serif" w:cs="Times New Roman"/>
          <w:color w:val="000000"/>
          <w:sz w:val="26"/>
          <w:szCs w:val="26"/>
          <w:lang w:eastAsia="vi-VN"/>
        </w:rPr>
        <w:t>07903</w:t>
      </w:r>
      <w:r w:rsidRPr="00965CA1">
        <w:rPr>
          <w:rFonts w:eastAsia="Microsoft Sans Serif" w:cs="Times New Roman"/>
          <w:color w:val="000000"/>
          <w:sz w:val="26"/>
          <w:szCs w:val="26"/>
          <w:lang w:val="vi-VN" w:eastAsia="vi-VN"/>
        </w:rPr>
        <w:t>; năm cấp:</w:t>
      </w:r>
      <w:r w:rsidRPr="00965CA1">
        <w:rPr>
          <w:rFonts w:eastAsia="Microsoft Sans Serif" w:cs="Times New Roman"/>
          <w:color w:val="000000"/>
          <w:sz w:val="26"/>
          <w:szCs w:val="26"/>
          <w:lang w:eastAsia="vi-VN"/>
        </w:rPr>
        <w:t xml:space="preserve"> 1994</w:t>
      </w:r>
    </w:p>
    <w:p w14:paraId="47E18349" w14:textId="77777777" w:rsidR="00F339AD" w:rsidRDefault="001B3CC0" w:rsidP="001B3CC0">
      <w:pPr>
        <w:tabs>
          <w:tab w:val="left" w:leader="dot" w:pos="7920"/>
        </w:tabs>
        <w:spacing w:before="120"/>
        <w:rPr>
          <w:rFonts w:eastAsia="Microsoft Sans Serif" w:cs="Times New Roman"/>
          <w:color w:val="000000"/>
          <w:sz w:val="26"/>
          <w:szCs w:val="26"/>
          <w:lang w:eastAsia="vi-VN"/>
        </w:rPr>
      </w:pPr>
      <w:r>
        <w:rPr>
          <w:rFonts w:eastAsia="Microsoft Sans Serif" w:cs="Times New Roman"/>
          <w:color w:val="000000"/>
          <w:sz w:val="26"/>
          <w:szCs w:val="26"/>
          <w:lang w:eastAsia="vi-VN"/>
        </w:rPr>
        <w:t xml:space="preserve">Tiếng Đức </w:t>
      </w:r>
      <w:r w:rsidRPr="001B3CC0">
        <w:rPr>
          <w:rFonts w:eastAsia="Microsoft Sans Serif" w:cs="Times New Roman"/>
          <w:color w:val="000000"/>
          <w:sz w:val="26"/>
          <w:szCs w:val="26"/>
          <w:lang w:eastAsia="vi-VN"/>
        </w:rPr>
        <w:t xml:space="preserve">B1 do Trường ngoại ngữ Volkshochschule/ MAINZ </w:t>
      </w:r>
      <w:r w:rsidR="00BA7DCA">
        <w:rPr>
          <w:rFonts w:eastAsia="Microsoft Sans Serif" w:cs="Times New Roman"/>
          <w:color w:val="000000"/>
          <w:sz w:val="26"/>
          <w:szCs w:val="26"/>
          <w:lang w:eastAsia="vi-VN"/>
        </w:rPr>
        <w:t xml:space="preserve"> CHLBĐ </w:t>
      </w:r>
      <w:r w:rsidRPr="001B3CC0">
        <w:rPr>
          <w:rFonts w:eastAsia="Microsoft Sans Serif" w:cs="Times New Roman"/>
          <w:color w:val="000000"/>
          <w:sz w:val="26"/>
          <w:szCs w:val="26"/>
          <w:lang w:eastAsia="vi-VN"/>
        </w:rPr>
        <w:t>cấp 28/06/2012</w:t>
      </w:r>
    </w:p>
    <w:p w14:paraId="317660E9" w14:textId="77777777" w:rsidR="00C05676" w:rsidRDefault="00C05676" w:rsidP="00052D5D">
      <w:pPr>
        <w:spacing w:before="120" w:after="120" w:line="240" w:lineRule="auto"/>
        <w:rPr>
          <w:rFonts w:cs="Times New Roman"/>
          <w:sz w:val="26"/>
          <w:szCs w:val="26"/>
        </w:rPr>
      </w:pPr>
    </w:p>
    <w:p w14:paraId="6BA56EC3" w14:textId="77777777" w:rsidR="00F339AD" w:rsidRDefault="00F339AD" w:rsidP="00052D5D">
      <w:pPr>
        <w:spacing w:before="120" w:after="120" w:line="240" w:lineRule="auto"/>
        <w:rPr>
          <w:rFonts w:cs="Times New Roman"/>
          <w:sz w:val="26"/>
          <w:szCs w:val="26"/>
        </w:rPr>
      </w:pPr>
      <w:r w:rsidRPr="0028141E">
        <w:rPr>
          <w:rFonts w:cs="Times New Roman"/>
          <w:sz w:val="26"/>
          <w:szCs w:val="26"/>
        </w:rPr>
        <w:lastRenderedPageBreak/>
        <w:t>4. Hướng dẫ</w:t>
      </w:r>
      <w:r w:rsidR="00896256">
        <w:rPr>
          <w:rFonts w:cs="Times New Roman"/>
          <w:sz w:val="26"/>
          <w:szCs w:val="26"/>
        </w:rPr>
        <w:t xml:space="preserve">n </w:t>
      </w:r>
      <w:r w:rsidR="002462F7">
        <w:rPr>
          <w:rFonts w:cs="Times New Roman"/>
          <w:sz w:val="26"/>
          <w:szCs w:val="26"/>
        </w:rPr>
        <w:t>HV</w:t>
      </w:r>
      <w:r w:rsidR="00B01702" w:rsidRPr="0028141E">
        <w:rPr>
          <w:rFonts w:cs="Times New Roman"/>
          <w:sz w:val="26"/>
          <w:szCs w:val="26"/>
        </w:rPr>
        <w:t>CH</w:t>
      </w:r>
      <w:r w:rsidR="002462F7">
        <w:rPr>
          <w:rFonts w:cs="Times New Roman"/>
          <w:sz w:val="26"/>
          <w:szCs w:val="26"/>
        </w:rPr>
        <w:t>/</w:t>
      </w:r>
      <w:r w:rsidR="00B01702" w:rsidRPr="0028141E">
        <w:rPr>
          <w:rFonts w:cs="Times New Roman"/>
          <w:sz w:val="26"/>
          <w:szCs w:val="26"/>
        </w:rPr>
        <w:t>CK</w:t>
      </w:r>
      <w:r w:rsidR="00047A36">
        <w:rPr>
          <w:rFonts w:cs="Times New Roman"/>
          <w:sz w:val="26"/>
          <w:szCs w:val="26"/>
        </w:rPr>
        <w:t>2</w:t>
      </w:r>
      <w:r w:rsidR="002462F7">
        <w:rPr>
          <w:rFonts w:cs="Times New Roman"/>
          <w:sz w:val="26"/>
          <w:szCs w:val="26"/>
        </w:rPr>
        <w:t>/</w:t>
      </w:r>
      <w:r w:rsidR="00B01702" w:rsidRPr="0028141E">
        <w:rPr>
          <w:rFonts w:cs="Times New Roman"/>
          <w:sz w:val="26"/>
          <w:szCs w:val="26"/>
        </w:rPr>
        <w:t>BSNT</w:t>
      </w:r>
      <w:r w:rsidR="006F47DB" w:rsidRPr="0028141E">
        <w:rPr>
          <w:rFonts w:cs="Times New Roman"/>
          <w:sz w:val="26"/>
          <w:szCs w:val="26"/>
        </w:rPr>
        <w:t xml:space="preserve"> </w:t>
      </w:r>
      <w:r w:rsidRPr="0028141E">
        <w:rPr>
          <w:rFonts w:cs="Times New Roman"/>
          <w:sz w:val="26"/>
          <w:szCs w:val="26"/>
        </w:rPr>
        <w:t>đã được cấp bằng/có quyết định cấp bằng</w:t>
      </w:r>
    </w:p>
    <w:p w14:paraId="4497212E" w14:textId="77777777" w:rsidR="00A00A98" w:rsidRDefault="00A00A98" w:rsidP="00052D5D">
      <w:pPr>
        <w:spacing w:before="120" w:after="120" w:line="240" w:lineRule="auto"/>
        <w:rPr>
          <w:rFonts w:cs="Times New Roman"/>
          <w:sz w:val="26"/>
          <w:szCs w:val="26"/>
        </w:rPr>
      </w:pPr>
    </w:p>
    <w:tbl>
      <w:tblPr>
        <w:tblW w:w="9081" w:type="dxa"/>
        <w:tblLayout w:type="fixed"/>
        <w:tblCellMar>
          <w:left w:w="0" w:type="dxa"/>
          <w:right w:w="0" w:type="dxa"/>
        </w:tblCellMar>
        <w:tblLook w:val="0000" w:firstRow="0" w:lastRow="0" w:firstColumn="0" w:lastColumn="0" w:noHBand="0" w:noVBand="0"/>
      </w:tblPr>
      <w:tblGrid>
        <w:gridCol w:w="531"/>
        <w:gridCol w:w="1441"/>
        <w:gridCol w:w="643"/>
        <w:gridCol w:w="775"/>
        <w:gridCol w:w="950"/>
        <w:gridCol w:w="654"/>
        <w:gridCol w:w="1449"/>
        <w:gridCol w:w="1052"/>
        <w:gridCol w:w="1586"/>
      </w:tblGrid>
      <w:tr w:rsidR="003579C4" w:rsidRPr="00132B6C" w14:paraId="630E48C5" w14:textId="77777777" w:rsidTr="00AD2554">
        <w:tc>
          <w:tcPr>
            <w:tcW w:w="531" w:type="dxa"/>
            <w:vMerge w:val="restart"/>
            <w:tcBorders>
              <w:top w:val="single" w:sz="4" w:space="0" w:color="auto"/>
              <w:left w:val="single" w:sz="4" w:space="0" w:color="auto"/>
              <w:bottom w:val="nil"/>
              <w:right w:val="nil"/>
            </w:tcBorders>
            <w:shd w:val="clear" w:color="auto" w:fill="FFFFFF"/>
            <w:vAlign w:val="center"/>
          </w:tcPr>
          <w:p w14:paraId="74E0C2BD" w14:textId="77777777" w:rsidR="003579C4" w:rsidRPr="00132B6C" w:rsidRDefault="003579C4" w:rsidP="003579C4">
            <w:pPr>
              <w:spacing w:before="120"/>
              <w:jc w:val="center"/>
              <w:rPr>
                <w:rFonts w:cs="Times New Roman"/>
                <w:b/>
                <w:sz w:val="26"/>
                <w:szCs w:val="26"/>
              </w:rPr>
            </w:pPr>
            <w:r w:rsidRPr="00132B6C">
              <w:rPr>
                <w:rFonts w:cs="Times New Roman"/>
                <w:b/>
                <w:sz w:val="26"/>
                <w:szCs w:val="26"/>
              </w:rPr>
              <w:t>TT</w:t>
            </w:r>
          </w:p>
        </w:tc>
        <w:tc>
          <w:tcPr>
            <w:tcW w:w="1441" w:type="dxa"/>
            <w:vMerge w:val="restart"/>
            <w:tcBorders>
              <w:top w:val="single" w:sz="4" w:space="0" w:color="auto"/>
              <w:left w:val="single" w:sz="4" w:space="0" w:color="auto"/>
              <w:bottom w:val="nil"/>
              <w:right w:val="nil"/>
            </w:tcBorders>
            <w:shd w:val="clear" w:color="auto" w:fill="FFFFFF"/>
            <w:vAlign w:val="center"/>
          </w:tcPr>
          <w:p w14:paraId="6D9BD57A" w14:textId="77777777" w:rsidR="003579C4" w:rsidRPr="00D50FE5" w:rsidRDefault="003579C4" w:rsidP="003579C4">
            <w:pPr>
              <w:spacing w:before="120"/>
              <w:jc w:val="center"/>
              <w:rPr>
                <w:rFonts w:cs="Times New Roman"/>
                <w:b/>
                <w:sz w:val="26"/>
                <w:szCs w:val="26"/>
              </w:rPr>
            </w:pPr>
            <w:r w:rsidRPr="00132B6C">
              <w:rPr>
                <w:rFonts w:cs="Times New Roman"/>
                <w:b/>
                <w:sz w:val="26"/>
                <w:szCs w:val="26"/>
              </w:rPr>
              <w:t>Họ</w:t>
            </w:r>
            <w:r>
              <w:rPr>
                <w:rFonts w:cs="Times New Roman"/>
                <w:b/>
                <w:sz w:val="26"/>
                <w:szCs w:val="26"/>
              </w:rPr>
              <w:t xml:space="preserve"> tên HV</w:t>
            </w:r>
            <w:r w:rsidRPr="00132B6C">
              <w:rPr>
                <w:rFonts w:cs="Times New Roman"/>
                <w:b/>
                <w:sz w:val="26"/>
                <w:szCs w:val="26"/>
              </w:rPr>
              <w:t xml:space="preserve"> </w:t>
            </w:r>
          </w:p>
        </w:tc>
        <w:tc>
          <w:tcPr>
            <w:tcW w:w="1418" w:type="dxa"/>
            <w:gridSpan w:val="2"/>
            <w:tcBorders>
              <w:top w:val="single" w:sz="4" w:space="0" w:color="auto"/>
              <w:left w:val="single" w:sz="4" w:space="0" w:color="auto"/>
              <w:bottom w:val="nil"/>
              <w:right w:val="nil"/>
            </w:tcBorders>
            <w:shd w:val="clear" w:color="auto" w:fill="FFFFFF"/>
            <w:vAlign w:val="center"/>
          </w:tcPr>
          <w:p w14:paraId="0E599D3D" w14:textId="77777777" w:rsidR="003579C4" w:rsidRPr="00132B6C" w:rsidRDefault="003579C4" w:rsidP="003579C4">
            <w:pPr>
              <w:spacing w:before="120"/>
              <w:jc w:val="center"/>
              <w:rPr>
                <w:rFonts w:cs="Times New Roman"/>
                <w:b/>
                <w:sz w:val="26"/>
                <w:szCs w:val="26"/>
              </w:rPr>
            </w:pPr>
            <w:r w:rsidRPr="00132B6C">
              <w:rPr>
                <w:rFonts w:cs="Times New Roman"/>
                <w:b/>
                <w:sz w:val="26"/>
                <w:szCs w:val="26"/>
              </w:rPr>
              <w:t>Đối tượng</w:t>
            </w:r>
          </w:p>
        </w:tc>
        <w:tc>
          <w:tcPr>
            <w:tcW w:w="1604" w:type="dxa"/>
            <w:gridSpan w:val="2"/>
            <w:tcBorders>
              <w:top w:val="single" w:sz="4" w:space="0" w:color="auto"/>
              <w:left w:val="single" w:sz="4" w:space="0" w:color="auto"/>
              <w:bottom w:val="nil"/>
              <w:right w:val="nil"/>
            </w:tcBorders>
            <w:shd w:val="clear" w:color="auto" w:fill="FFFFFF"/>
            <w:vAlign w:val="center"/>
          </w:tcPr>
          <w:p w14:paraId="1EF1E0A3" w14:textId="77777777" w:rsidR="003579C4" w:rsidRPr="00132B6C" w:rsidRDefault="003579C4" w:rsidP="003579C4">
            <w:pPr>
              <w:spacing w:before="120"/>
              <w:jc w:val="center"/>
              <w:rPr>
                <w:rFonts w:cs="Times New Roman"/>
                <w:b/>
                <w:sz w:val="26"/>
                <w:szCs w:val="26"/>
              </w:rPr>
            </w:pPr>
            <w:r w:rsidRPr="00132B6C">
              <w:rPr>
                <w:rFonts w:cs="Times New Roman"/>
                <w:b/>
                <w:sz w:val="26"/>
                <w:szCs w:val="26"/>
              </w:rPr>
              <w:t>Trách nhiệm HD</w:t>
            </w:r>
          </w:p>
        </w:tc>
        <w:tc>
          <w:tcPr>
            <w:tcW w:w="1449" w:type="dxa"/>
            <w:vMerge w:val="restart"/>
            <w:tcBorders>
              <w:top w:val="single" w:sz="4" w:space="0" w:color="auto"/>
              <w:left w:val="single" w:sz="4" w:space="0" w:color="auto"/>
              <w:bottom w:val="nil"/>
              <w:right w:val="nil"/>
            </w:tcBorders>
            <w:shd w:val="clear" w:color="auto" w:fill="FFFFFF"/>
            <w:vAlign w:val="center"/>
          </w:tcPr>
          <w:p w14:paraId="40439EE3" w14:textId="77777777" w:rsidR="003579C4" w:rsidRPr="00132B6C" w:rsidRDefault="003579C4" w:rsidP="003579C4">
            <w:pPr>
              <w:spacing w:before="120"/>
              <w:jc w:val="center"/>
              <w:rPr>
                <w:rFonts w:cs="Times New Roman"/>
                <w:b/>
                <w:sz w:val="26"/>
                <w:szCs w:val="26"/>
              </w:rPr>
            </w:pPr>
            <w:r w:rsidRPr="00132B6C">
              <w:rPr>
                <w:rFonts w:cs="Times New Roman"/>
                <w:b/>
                <w:sz w:val="26"/>
                <w:szCs w:val="26"/>
              </w:rPr>
              <w:t>Thời gian hướng dẫn từ</w:t>
            </w:r>
            <w:r>
              <w:rPr>
                <w:rFonts w:cs="Times New Roman"/>
                <w:b/>
                <w:sz w:val="26"/>
                <w:szCs w:val="26"/>
              </w:rPr>
              <w:t>…</w:t>
            </w:r>
            <w:r w:rsidRPr="00132B6C">
              <w:rPr>
                <w:rFonts w:cs="Times New Roman"/>
                <w:b/>
                <w:sz w:val="26"/>
                <w:szCs w:val="26"/>
              </w:rPr>
              <w:t>đến</w:t>
            </w:r>
            <w:r>
              <w:rPr>
                <w:rFonts w:cs="Times New Roman"/>
                <w:b/>
                <w:sz w:val="26"/>
                <w:szCs w:val="26"/>
              </w:rPr>
              <w:t>…</w:t>
            </w:r>
            <w:r w:rsidRPr="00132B6C">
              <w:rPr>
                <w:rFonts w:cs="Times New Roman"/>
                <w:b/>
                <w:sz w:val="26"/>
                <w:szCs w:val="26"/>
              </w:rPr>
              <w:t xml:space="preserve"> </w:t>
            </w:r>
          </w:p>
        </w:tc>
        <w:tc>
          <w:tcPr>
            <w:tcW w:w="1052" w:type="dxa"/>
            <w:vMerge w:val="restart"/>
            <w:tcBorders>
              <w:top w:val="single" w:sz="4" w:space="0" w:color="auto"/>
              <w:left w:val="single" w:sz="4" w:space="0" w:color="auto"/>
              <w:bottom w:val="nil"/>
              <w:right w:val="nil"/>
            </w:tcBorders>
            <w:shd w:val="clear" w:color="auto" w:fill="FFFFFF"/>
            <w:vAlign w:val="center"/>
          </w:tcPr>
          <w:p w14:paraId="7D3343DA" w14:textId="77777777" w:rsidR="003579C4" w:rsidRPr="00132B6C" w:rsidRDefault="003579C4" w:rsidP="003579C4">
            <w:pPr>
              <w:spacing w:before="120"/>
              <w:jc w:val="center"/>
              <w:rPr>
                <w:rFonts w:cs="Times New Roman"/>
                <w:b/>
                <w:sz w:val="26"/>
                <w:szCs w:val="26"/>
              </w:rPr>
            </w:pPr>
            <w:r w:rsidRPr="00132B6C">
              <w:rPr>
                <w:rFonts w:cs="Times New Roman"/>
                <w:b/>
                <w:sz w:val="26"/>
                <w:szCs w:val="26"/>
              </w:rPr>
              <w:t>Cơ sở đào tạo</w:t>
            </w:r>
          </w:p>
        </w:tc>
        <w:tc>
          <w:tcPr>
            <w:tcW w:w="1586" w:type="dxa"/>
            <w:vMerge w:val="restart"/>
            <w:tcBorders>
              <w:top w:val="single" w:sz="4" w:space="0" w:color="auto"/>
              <w:left w:val="single" w:sz="4" w:space="0" w:color="auto"/>
              <w:bottom w:val="nil"/>
              <w:right w:val="single" w:sz="4" w:space="0" w:color="auto"/>
            </w:tcBorders>
            <w:shd w:val="clear" w:color="auto" w:fill="FFFFFF"/>
            <w:vAlign w:val="center"/>
          </w:tcPr>
          <w:p w14:paraId="32BEF6C9" w14:textId="77777777" w:rsidR="003579C4" w:rsidRPr="00132B6C" w:rsidRDefault="003579C4" w:rsidP="003579C4">
            <w:pPr>
              <w:spacing w:before="120"/>
              <w:jc w:val="center"/>
              <w:rPr>
                <w:rFonts w:cs="Times New Roman"/>
                <w:b/>
                <w:sz w:val="26"/>
                <w:szCs w:val="26"/>
              </w:rPr>
            </w:pPr>
            <w:r w:rsidRPr="00132B6C">
              <w:rPr>
                <w:rFonts w:cs="Times New Roman"/>
                <w:b/>
                <w:sz w:val="26"/>
                <w:szCs w:val="26"/>
              </w:rPr>
              <w:t>Năm được cấp bằng/có quyết định cấp bằng</w:t>
            </w:r>
          </w:p>
        </w:tc>
      </w:tr>
      <w:tr w:rsidR="003579C4" w:rsidRPr="00132B6C" w14:paraId="6F48A4D2" w14:textId="77777777" w:rsidTr="00AD2554">
        <w:tc>
          <w:tcPr>
            <w:tcW w:w="531" w:type="dxa"/>
            <w:vMerge/>
            <w:tcBorders>
              <w:top w:val="nil"/>
              <w:left w:val="single" w:sz="4" w:space="0" w:color="auto"/>
              <w:bottom w:val="nil"/>
              <w:right w:val="nil"/>
            </w:tcBorders>
            <w:shd w:val="clear" w:color="auto" w:fill="FFFFFF"/>
            <w:vAlign w:val="center"/>
          </w:tcPr>
          <w:p w14:paraId="360A9FE8" w14:textId="77777777" w:rsidR="003579C4" w:rsidRPr="00132B6C" w:rsidRDefault="003579C4" w:rsidP="003579C4">
            <w:pPr>
              <w:spacing w:before="120"/>
              <w:rPr>
                <w:rFonts w:cs="Times New Roman"/>
                <w:sz w:val="26"/>
                <w:szCs w:val="26"/>
              </w:rPr>
            </w:pPr>
          </w:p>
        </w:tc>
        <w:tc>
          <w:tcPr>
            <w:tcW w:w="1441" w:type="dxa"/>
            <w:vMerge/>
            <w:tcBorders>
              <w:top w:val="nil"/>
              <w:left w:val="single" w:sz="4" w:space="0" w:color="auto"/>
              <w:bottom w:val="nil"/>
              <w:right w:val="nil"/>
            </w:tcBorders>
            <w:shd w:val="clear" w:color="auto" w:fill="FFFFFF"/>
            <w:vAlign w:val="center"/>
          </w:tcPr>
          <w:p w14:paraId="50A5682A" w14:textId="77777777" w:rsidR="003579C4" w:rsidRPr="00132B6C" w:rsidRDefault="003579C4" w:rsidP="003579C4">
            <w:pPr>
              <w:spacing w:before="120"/>
              <w:rPr>
                <w:rFonts w:cs="Times New Roman"/>
                <w:sz w:val="26"/>
                <w:szCs w:val="26"/>
              </w:rPr>
            </w:pPr>
          </w:p>
        </w:tc>
        <w:tc>
          <w:tcPr>
            <w:tcW w:w="643" w:type="dxa"/>
            <w:tcBorders>
              <w:top w:val="single" w:sz="4" w:space="0" w:color="auto"/>
              <w:left w:val="single" w:sz="4" w:space="0" w:color="auto"/>
              <w:bottom w:val="nil"/>
              <w:right w:val="nil"/>
            </w:tcBorders>
            <w:shd w:val="clear" w:color="auto" w:fill="FFFFFF"/>
            <w:vAlign w:val="center"/>
          </w:tcPr>
          <w:p w14:paraId="7499E7C6" w14:textId="77777777" w:rsidR="003579C4" w:rsidRPr="00132B6C" w:rsidRDefault="003579C4" w:rsidP="003579C4">
            <w:pPr>
              <w:spacing w:before="120"/>
              <w:jc w:val="center"/>
              <w:rPr>
                <w:rFonts w:cs="Times New Roman"/>
                <w:b/>
                <w:sz w:val="26"/>
                <w:szCs w:val="26"/>
              </w:rPr>
            </w:pPr>
            <w:r w:rsidRPr="00132B6C">
              <w:rPr>
                <w:rFonts w:cs="Times New Roman"/>
                <w:b/>
                <w:sz w:val="26"/>
                <w:szCs w:val="26"/>
              </w:rPr>
              <w:t>NCS</w:t>
            </w:r>
          </w:p>
        </w:tc>
        <w:tc>
          <w:tcPr>
            <w:tcW w:w="775" w:type="dxa"/>
            <w:tcBorders>
              <w:top w:val="single" w:sz="4" w:space="0" w:color="auto"/>
              <w:left w:val="single" w:sz="4" w:space="0" w:color="auto"/>
              <w:bottom w:val="nil"/>
              <w:right w:val="nil"/>
            </w:tcBorders>
            <w:shd w:val="clear" w:color="auto" w:fill="FFFFFF"/>
            <w:vAlign w:val="center"/>
          </w:tcPr>
          <w:p w14:paraId="4F5D92EF" w14:textId="77777777" w:rsidR="003579C4" w:rsidRPr="004D0EC7" w:rsidRDefault="003579C4" w:rsidP="003579C4">
            <w:pPr>
              <w:spacing w:before="120"/>
              <w:jc w:val="center"/>
              <w:rPr>
                <w:rFonts w:cs="Times New Roman"/>
                <w:b/>
                <w:sz w:val="26"/>
                <w:szCs w:val="26"/>
              </w:rPr>
            </w:pPr>
            <w:r>
              <w:rPr>
                <w:rFonts w:cs="Times New Roman"/>
                <w:b/>
                <w:sz w:val="26"/>
                <w:szCs w:val="26"/>
              </w:rPr>
              <w:t>HV</w:t>
            </w:r>
          </w:p>
        </w:tc>
        <w:tc>
          <w:tcPr>
            <w:tcW w:w="950" w:type="dxa"/>
            <w:tcBorders>
              <w:top w:val="single" w:sz="4" w:space="0" w:color="auto"/>
              <w:left w:val="single" w:sz="4" w:space="0" w:color="auto"/>
              <w:bottom w:val="nil"/>
              <w:right w:val="nil"/>
            </w:tcBorders>
            <w:shd w:val="clear" w:color="auto" w:fill="FFFFFF"/>
            <w:vAlign w:val="center"/>
          </w:tcPr>
          <w:p w14:paraId="53DACC57" w14:textId="77777777" w:rsidR="003579C4" w:rsidRPr="00132B6C" w:rsidRDefault="003579C4" w:rsidP="003579C4">
            <w:pPr>
              <w:spacing w:before="120"/>
              <w:jc w:val="center"/>
              <w:rPr>
                <w:rFonts w:cs="Times New Roman"/>
                <w:b/>
                <w:sz w:val="26"/>
                <w:szCs w:val="26"/>
              </w:rPr>
            </w:pPr>
            <w:r w:rsidRPr="00132B6C">
              <w:rPr>
                <w:rFonts w:cs="Times New Roman"/>
                <w:b/>
                <w:sz w:val="26"/>
                <w:szCs w:val="26"/>
              </w:rPr>
              <w:t>Chính</w:t>
            </w:r>
          </w:p>
        </w:tc>
        <w:tc>
          <w:tcPr>
            <w:tcW w:w="654" w:type="dxa"/>
            <w:tcBorders>
              <w:top w:val="single" w:sz="4" w:space="0" w:color="auto"/>
              <w:left w:val="single" w:sz="4" w:space="0" w:color="auto"/>
              <w:bottom w:val="nil"/>
              <w:right w:val="nil"/>
            </w:tcBorders>
            <w:shd w:val="clear" w:color="auto" w:fill="FFFFFF"/>
            <w:vAlign w:val="center"/>
          </w:tcPr>
          <w:p w14:paraId="0BDE0691" w14:textId="77777777" w:rsidR="003579C4" w:rsidRPr="00132B6C" w:rsidRDefault="003579C4" w:rsidP="003579C4">
            <w:pPr>
              <w:spacing w:before="120"/>
              <w:jc w:val="center"/>
              <w:rPr>
                <w:rFonts w:cs="Times New Roman"/>
                <w:b/>
                <w:sz w:val="26"/>
                <w:szCs w:val="26"/>
              </w:rPr>
            </w:pPr>
            <w:r w:rsidRPr="00132B6C">
              <w:rPr>
                <w:rFonts w:cs="Times New Roman"/>
                <w:b/>
                <w:sz w:val="26"/>
                <w:szCs w:val="26"/>
              </w:rPr>
              <w:t>Phụ</w:t>
            </w:r>
          </w:p>
        </w:tc>
        <w:tc>
          <w:tcPr>
            <w:tcW w:w="1449" w:type="dxa"/>
            <w:vMerge/>
            <w:tcBorders>
              <w:top w:val="nil"/>
              <w:left w:val="single" w:sz="4" w:space="0" w:color="auto"/>
              <w:bottom w:val="nil"/>
              <w:right w:val="nil"/>
            </w:tcBorders>
            <w:shd w:val="clear" w:color="auto" w:fill="FFFFFF"/>
            <w:vAlign w:val="bottom"/>
          </w:tcPr>
          <w:p w14:paraId="5FAE9DCC" w14:textId="77777777" w:rsidR="003579C4" w:rsidRPr="00132B6C" w:rsidRDefault="003579C4" w:rsidP="003579C4">
            <w:pPr>
              <w:spacing w:before="120"/>
              <w:rPr>
                <w:rFonts w:cs="Times New Roman"/>
                <w:sz w:val="26"/>
                <w:szCs w:val="26"/>
              </w:rPr>
            </w:pPr>
          </w:p>
        </w:tc>
        <w:tc>
          <w:tcPr>
            <w:tcW w:w="1052" w:type="dxa"/>
            <w:vMerge/>
            <w:tcBorders>
              <w:top w:val="nil"/>
              <w:left w:val="single" w:sz="4" w:space="0" w:color="auto"/>
              <w:bottom w:val="nil"/>
              <w:right w:val="nil"/>
            </w:tcBorders>
            <w:shd w:val="clear" w:color="auto" w:fill="FFFFFF"/>
            <w:vAlign w:val="center"/>
          </w:tcPr>
          <w:p w14:paraId="48E892FF" w14:textId="77777777" w:rsidR="003579C4" w:rsidRPr="00132B6C" w:rsidRDefault="003579C4" w:rsidP="003579C4">
            <w:pPr>
              <w:spacing w:before="120"/>
              <w:rPr>
                <w:rFonts w:cs="Times New Roman"/>
                <w:sz w:val="26"/>
                <w:szCs w:val="26"/>
              </w:rPr>
            </w:pPr>
          </w:p>
        </w:tc>
        <w:tc>
          <w:tcPr>
            <w:tcW w:w="1586" w:type="dxa"/>
            <w:vMerge/>
            <w:tcBorders>
              <w:top w:val="nil"/>
              <w:left w:val="single" w:sz="4" w:space="0" w:color="auto"/>
              <w:bottom w:val="nil"/>
              <w:right w:val="single" w:sz="4" w:space="0" w:color="auto"/>
            </w:tcBorders>
            <w:shd w:val="clear" w:color="auto" w:fill="FFFFFF"/>
            <w:vAlign w:val="bottom"/>
          </w:tcPr>
          <w:p w14:paraId="1D5C0C18" w14:textId="77777777" w:rsidR="003579C4" w:rsidRPr="00132B6C" w:rsidRDefault="003579C4" w:rsidP="003579C4">
            <w:pPr>
              <w:spacing w:before="120"/>
              <w:rPr>
                <w:rFonts w:cs="Times New Roman"/>
                <w:sz w:val="26"/>
                <w:szCs w:val="26"/>
              </w:rPr>
            </w:pPr>
          </w:p>
        </w:tc>
      </w:tr>
      <w:tr w:rsidR="003579C4" w:rsidRPr="00132B6C" w14:paraId="491DFE04"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50E7FDA8" w14:textId="77777777" w:rsidR="003579C4" w:rsidRPr="00132B6C" w:rsidRDefault="003579C4" w:rsidP="003579C4">
            <w:pPr>
              <w:spacing w:before="120"/>
              <w:jc w:val="center"/>
              <w:rPr>
                <w:rFonts w:cs="Times New Roman"/>
                <w:sz w:val="26"/>
                <w:szCs w:val="26"/>
              </w:rPr>
            </w:pPr>
            <w:r w:rsidRPr="00132B6C">
              <w:rPr>
                <w:rFonts w:cs="Times New Roman"/>
                <w:sz w:val="26"/>
                <w:szCs w:val="26"/>
              </w:rPr>
              <w:t>1</w:t>
            </w:r>
          </w:p>
        </w:tc>
        <w:tc>
          <w:tcPr>
            <w:tcW w:w="1441" w:type="dxa"/>
            <w:tcBorders>
              <w:top w:val="single" w:sz="4" w:space="0" w:color="auto"/>
              <w:left w:val="single" w:sz="4" w:space="0" w:color="auto"/>
              <w:bottom w:val="single" w:sz="4" w:space="0" w:color="auto"/>
              <w:right w:val="nil"/>
            </w:tcBorders>
            <w:shd w:val="clear" w:color="auto" w:fill="FFFFFF"/>
          </w:tcPr>
          <w:p w14:paraId="6EFAE920" w14:textId="77777777" w:rsidR="003579C4" w:rsidRPr="00D50FE5" w:rsidRDefault="003579C4" w:rsidP="003579C4">
            <w:pPr>
              <w:spacing w:before="120"/>
              <w:rPr>
                <w:rFonts w:cs="Times New Roman"/>
                <w:sz w:val="26"/>
                <w:szCs w:val="26"/>
              </w:rPr>
            </w:pPr>
            <w:r>
              <w:rPr>
                <w:rFonts w:cs="Times New Roman"/>
                <w:sz w:val="26"/>
                <w:szCs w:val="26"/>
              </w:rPr>
              <w:t>Nguyễn Tuấn Nam</w:t>
            </w:r>
          </w:p>
        </w:tc>
        <w:tc>
          <w:tcPr>
            <w:tcW w:w="643" w:type="dxa"/>
            <w:tcBorders>
              <w:top w:val="single" w:sz="4" w:space="0" w:color="auto"/>
              <w:left w:val="single" w:sz="4" w:space="0" w:color="auto"/>
              <w:bottom w:val="single" w:sz="4" w:space="0" w:color="auto"/>
              <w:right w:val="nil"/>
            </w:tcBorders>
            <w:shd w:val="clear" w:color="auto" w:fill="FFFFFF"/>
          </w:tcPr>
          <w:p w14:paraId="2ACE5B53" w14:textId="77777777" w:rsidR="003579C4" w:rsidRPr="00D50FE5" w:rsidRDefault="003579C4"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49924BCE" w14:textId="77777777" w:rsidR="003579C4" w:rsidRPr="004D0EC7" w:rsidRDefault="004C0A48" w:rsidP="003579C4">
            <w:pPr>
              <w:spacing w:before="120"/>
              <w:rPr>
                <w:rFonts w:cs="Times New Roman"/>
                <w:sz w:val="26"/>
                <w:szCs w:val="26"/>
              </w:rPr>
            </w:pPr>
            <w:r>
              <w:rPr>
                <w:rFonts w:cs="Times New Roman"/>
                <w:sz w:val="26"/>
                <w:szCs w:val="26"/>
              </w:rPr>
              <w:t xml:space="preserve">                                                                                             </w:t>
            </w:r>
            <w:r w:rsidR="003579C4">
              <w:rPr>
                <w:rFonts w:cs="Times New Roman"/>
                <w:sz w:val="26"/>
                <w:szCs w:val="26"/>
              </w:rPr>
              <w:t>Nội trú</w:t>
            </w:r>
          </w:p>
        </w:tc>
        <w:tc>
          <w:tcPr>
            <w:tcW w:w="950" w:type="dxa"/>
            <w:tcBorders>
              <w:top w:val="single" w:sz="4" w:space="0" w:color="auto"/>
              <w:left w:val="single" w:sz="4" w:space="0" w:color="auto"/>
              <w:bottom w:val="single" w:sz="4" w:space="0" w:color="auto"/>
              <w:right w:val="nil"/>
            </w:tcBorders>
            <w:shd w:val="clear" w:color="auto" w:fill="FFFFFF"/>
          </w:tcPr>
          <w:p w14:paraId="0C72F0B6" w14:textId="77777777" w:rsidR="003579C4" w:rsidRPr="00D50FE5" w:rsidRDefault="003579C4"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3089258C" w14:textId="77777777" w:rsidR="003579C4" w:rsidRPr="00132B6C" w:rsidRDefault="003579C4"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187244E0" w14:textId="77777777" w:rsidR="003579C4" w:rsidRPr="00E214D5" w:rsidRDefault="003579C4" w:rsidP="003579C4">
            <w:pPr>
              <w:spacing w:before="120"/>
              <w:jc w:val="center"/>
              <w:rPr>
                <w:rFonts w:cs="Times New Roman"/>
                <w:sz w:val="26"/>
                <w:szCs w:val="26"/>
              </w:rPr>
            </w:pPr>
            <w:r>
              <w:rPr>
                <w:rFonts w:cs="Times New Roman"/>
                <w:sz w:val="26"/>
                <w:szCs w:val="26"/>
              </w:rPr>
              <w:t>2012 – 2014</w:t>
            </w:r>
          </w:p>
        </w:tc>
        <w:tc>
          <w:tcPr>
            <w:tcW w:w="1052" w:type="dxa"/>
            <w:tcBorders>
              <w:top w:val="single" w:sz="4" w:space="0" w:color="auto"/>
              <w:left w:val="single" w:sz="4" w:space="0" w:color="auto"/>
              <w:bottom w:val="single" w:sz="4" w:space="0" w:color="auto"/>
              <w:right w:val="nil"/>
            </w:tcBorders>
            <w:shd w:val="clear" w:color="auto" w:fill="FFFFFF"/>
          </w:tcPr>
          <w:p w14:paraId="72C9171E" w14:textId="77777777" w:rsidR="003579C4" w:rsidRPr="00D50FE5" w:rsidRDefault="00AD2554"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2788E09F" w14:textId="77777777" w:rsidR="003579C4" w:rsidRPr="00B06804" w:rsidRDefault="003579C4" w:rsidP="003579C4">
            <w:pPr>
              <w:spacing w:before="120"/>
              <w:jc w:val="center"/>
              <w:rPr>
                <w:rFonts w:cs="Times New Roman"/>
                <w:sz w:val="26"/>
                <w:szCs w:val="26"/>
              </w:rPr>
            </w:pPr>
            <w:r>
              <w:rPr>
                <w:rFonts w:cs="Times New Roman"/>
                <w:sz w:val="26"/>
                <w:szCs w:val="26"/>
              </w:rPr>
              <w:t>2014</w:t>
            </w:r>
          </w:p>
        </w:tc>
      </w:tr>
      <w:tr w:rsidR="003579C4" w:rsidRPr="00132B6C" w14:paraId="555A5409"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7162D9BC" w14:textId="4F0ED399" w:rsidR="003579C4" w:rsidRPr="00A5184A" w:rsidRDefault="00B8294C" w:rsidP="003579C4">
            <w:pPr>
              <w:spacing w:before="120"/>
              <w:jc w:val="center"/>
              <w:rPr>
                <w:rFonts w:cs="Times New Roman"/>
                <w:sz w:val="26"/>
                <w:szCs w:val="26"/>
              </w:rPr>
            </w:pPr>
            <w:r>
              <w:rPr>
                <w:rFonts w:cs="Times New Roman"/>
                <w:sz w:val="26"/>
                <w:szCs w:val="26"/>
              </w:rPr>
              <w:t>2</w:t>
            </w:r>
          </w:p>
        </w:tc>
        <w:tc>
          <w:tcPr>
            <w:tcW w:w="1441" w:type="dxa"/>
            <w:tcBorders>
              <w:top w:val="single" w:sz="4" w:space="0" w:color="auto"/>
              <w:left w:val="single" w:sz="4" w:space="0" w:color="auto"/>
              <w:bottom w:val="single" w:sz="4" w:space="0" w:color="auto"/>
              <w:right w:val="nil"/>
            </w:tcBorders>
            <w:shd w:val="clear" w:color="auto" w:fill="FFFFFF"/>
          </w:tcPr>
          <w:p w14:paraId="7847F6A2" w14:textId="77777777" w:rsidR="003579C4" w:rsidRDefault="003579C4" w:rsidP="003579C4">
            <w:pPr>
              <w:spacing w:before="120"/>
              <w:rPr>
                <w:rFonts w:cs="Times New Roman"/>
                <w:sz w:val="26"/>
                <w:szCs w:val="26"/>
              </w:rPr>
            </w:pPr>
            <w:r>
              <w:rPr>
                <w:rFonts w:cs="Times New Roman"/>
                <w:sz w:val="26"/>
                <w:szCs w:val="26"/>
              </w:rPr>
              <w:t>Nguyễn Ngọc Thanh Tuyền</w:t>
            </w:r>
          </w:p>
        </w:tc>
        <w:tc>
          <w:tcPr>
            <w:tcW w:w="643" w:type="dxa"/>
            <w:tcBorders>
              <w:top w:val="single" w:sz="4" w:space="0" w:color="auto"/>
              <w:left w:val="single" w:sz="4" w:space="0" w:color="auto"/>
              <w:bottom w:val="single" w:sz="4" w:space="0" w:color="auto"/>
              <w:right w:val="nil"/>
            </w:tcBorders>
            <w:shd w:val="clear" w:color="auto" w:fill="FFFFFF"/>
          </w:tcPr>
          <w:p w14:paraId="7BCD9012" w14:textId="77777777" w:rsidR="003579C4" w:rsidRPr="00D50FE5" w:rsidRDefault="003579C4"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181D000C" w14:textId="77777777" w:rsidR="003579C4" w:rsidRDefault="004C0A48" w:rsidP="003579C4">
            <w:pPr>
              <w:spacing w:before="120"/>
              <w:rPr>
                <w:rFonts w:cs="Times New Roman"/>
                <w:sz w:val="26"/>
                <w:szCs w:val="26"/>
              </w:rPr>
            </w:pPr>
            <w:r>
              <w:rPr>
                <w:rFonts w:cs="Times New Roman"/>
                <w:sz w:val="26"/>
                <w:szCs w:val="26"/>
              </w:rPr>
              <w:t>Nội trú</w:t>
            </w:r>
          </w:p>
        </w:tc>
        <w:tc>
          <w:tcPr>
            <w:tcW w:w="950" w:type="dxa"/>
            <w:tcBorders>
              <w:top w:val="single" w:sz="4" w:space="0" w:color="auto"/>
              <w:left w:val="single" w:sz="4" w:space="0" w:color="auto"/>
              <w:bottom w:val="single" w:sz="4" w:space="0" w:color="auto"/>
              <w:right w:val="nil"/>
            </w:tcBorders>
            <w:shd w:val="clear" w:color="auto" w:fill="FFFFFF"/>
          </w:tcPr>
          <w:p w14:paraId="2B97896D" w14:textId="77777777" w:rsidR="003579C4" w:rsidRDefault="003579C4"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6F7FF5DC" w14:textId="77777777" w:rsidR="003579C4" w:rsidRPr="00132B6C" w:rsidRDefault="003579C4"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1B07DBE8" w14:textId="77777777" w:rsidR="003579C4" w:rsidRDefault="004C0A48" w:rsidP="003579C4">
            <w:pPr>
              <w:spacing w:before="120"/>
              <w:jc w:val="center"/>
              <w:rPr>
                <w:rFonts w:cs="Times New Roman"/>
                <w:sz w:val="26"/>
                <w:szCs w:val="26"/>
              </w:rPr>
            </w:pPr>
            <w:r>
              <w:rPr>
                <w:rFonts w:cs="Times New Roman"/>
                <w:sz w:val="26"/>
                <w:szCs w:val="26"/>
              </w:rPr>
              <w:t>2016-2019</w:t>
            </w:r>
          </w:p>
        </w:tc>
        <w:tc>
          <w:tcPr>
            <w:tcW w:w="1052" w:type="dxa"/>
            <w:tcBorders>
              <w:top w:val="single" w:sz="4" w:space="0" w:color="auto"/>
              <w:left w:val="single" w:sz="4" w:space="0" w:color="auto"/>
              <w:bottom w:val="single" w:sz="4" w:space="0" w:color="auto"/>
              <w:right w:val="nil"/>
            </w:tcBorders>
            <w:shd w:val="clear" w:color="auto" w:fill="FFFFFF"/>
          </w:tcPr>
          <w:p w14:paraId="178C04D0" w14:textId="77777777" w:rsidR="003579C4" w:rsidRDefault="00AD2554"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71A15582" w14:textId="77777777" w:rsidR="003579C4" w:rsidRDefault="004C0A48" w:rsidP="003579C4">
            <w:pPr>
              <w:spacing w:before="120"/>
              <w:jc w:val="center"/>
              <w:rPr>
                <w:rFonts w:cs="Times New Roman"/>
                <w:sz w:val="26"/>
                <w:szCs w:val="26"/>
              </w:rPr>
            </w:pPr>
            <w:r>
              <w:rPr>
                <w:rFonts w:cs="Times New Roman"/>
                <w:sz w:val="26"/>
                <w:szCs w:val="26"/>
              </w:rPr>
              <w:t>2019</w:t>
            </w:r>
            <w:r w:rsidR="003579C4">
              <w:rPr>
                <w:rFonts w:cs="Times New Roman"/>
                <w:sz w:val="26"/>
                <w:szCs w:val="26"/>
              </w:rPr>
              <w:br/>
            </w:r>
          </w:p>
        </w:tc>
      </w:tr>
      <w:tr w:rsidR="003579C4" w:rsidRPr="00132B6C" w14:paraId="75DCDD84"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4CD5BBBF" w14:textId="398C65D6" w:rsidR="003579C4" w:rsidRDefault="00B8294C" w:rsidP="003579C4">
            <w:pPr>
              <w:spacing w:before="120"/>
              <w:jc w:val="center"/>
              <w:rPr>
                <w:rFonts w:cs="Times New Roman"/>
                <w:sz w:val="26"/>
                <w:szCs w:val="26"/>
              </w:rPr>
            </w:pPr>
            <w:r>
              <w:rPr>
                <w:rFonts w:cs="Times New Roman"/>
                <w:sz w:val="26"/>
                <w:szCs w:val="26"/>
              </w:rPr>
              <w:t>3</w:t>
            </w:r>
          </w:p>
        </w:tc>
        <w:tc>
          <w:tcPr>
            <w:tcW w:w="1441" w:type="dxa"/>
            <w:tcBorders>
              <w:top w:val="single" w:sz="4" w:space="0" w:color="auto"/>
              <w:left w:val="single" w:sz="4" w:space="0" w:color="auto"/>
              <w:bottom w:val="single" w:sz="4" w:space="0" w:color="auto"/>
              <w:right w:val="nil"/>
            </w:tcBorders>
            <w:shd w:val="clear" w:color="auto" w:fill="FFFFFF"/>
          </w:tcPr>
          <w:p w14:paraId="3E905F9C" w14:textId="77777777" w:rsidR="003579C4" w:rsidRDefault="002C4560" w:rsidP="003579C4">
            <w:pPr>
              <w:spacing w:before="120"/>
              <w:rPr>
                <w:rFonts w:cs="Times New Roman"/>
                <w:sz w:val="26"/>
                <w:szCs w:val="26"/>
              </w:rPr>
            </w:pPr>
            <w:r>
              <w:rPr>
                <w:rFonts w:cs="Times New Roman"/>
                <w:sz w:val="26"/>
                <w:szCs w:val="26"/>
              </w:rPr>
              <w:t>Phan Thái Hảo</w:t>
            </w:r>
          </w:p>
        </w:tc>
        <w:tc>
          <w:tcPr>
            <w:tcW w:w="643" w:type="dxa"/>
            <w:tcBorders>
              <w:top w:val="single" w:sz="4" w:space="0" w:color="auto"/>
              <w:left w:val="single" w:sz="4" w:space="0" w:color="auto"/>
              <w:bottom w:val="single" w:sz="4" w:space="0" w:color="auto"/>
              <w:right w:val="nil"/>
            </w:tcBorders>
            <w:shd w:val="clear" w:color="auto" w:fill="FFFFFF"/>
          </w:tcPr>
          <w:p w14:paraId="43B0B99D" w14:textId="77777777" w:rsidR="003579C4" w:rsidRPr="00D50FE5" w:rsidRDefault="003579C4"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6DCDA2FC" w14:textId="77777777" w:rsidR="003579C4" w:rsidRDefault="003579C4" w:rsidP="003579C4">
            <w:pPr>
              <w:spacing w:before="120"/>
              <w:rPr>
                <w:rFonts w:cs="Times New Roman"/>
                <w:sz w:val="26"/>
                <w:szCs w:val="26"/>
              </w:rPr>
            </w:pPr>
            <w:r>
              <w:rPr>
                <w:rFonts w:cs="Times New Roman"/>
                <w:sz w:val="26"/>
                <w:szCs w:val="26"/>
              </w:rPr>
              <w:t>Cao học</w:t>
            </w:r>
          </w:p>
        </w:tc>
        <w:tc>
          <w:tcPr>
            <w:tcW w:w="950" w:type="dxa"/>
            <w:tcBorders>
              <w:top w:val="single" w:sz="4" w:space="0" w:color="auto"/>
              <w:left w:val="single" w:sz="4" w:space="0" w:color="auto"/>
              <w:bottom w:val="single" w:sz="4" w:space="0" w:color="auto"/>
              <w:right w:val="nil"/>
            </w:tcBorders>
            <w:shd w:val="clear" w:color="auto" w:fill="FFFFFF"/>
          </w:tcPr>
          <w:p w14:paraId="04F28D6B" w14:textId="77777777" w:rsidR="003579C4" w:rsidRDefault="004C0A48"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6827FCB0" w14:textId="77777777" w:rsidR="003579C4" w:rsidRPr="00132B6C" w:rsidRDefault="003579C4"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6115DC54" w14:textId="77777777" w:rsidR="003579C4" w:rsidRDefault="003579C4" w:rsidP="003579C4">
            <w:pPr>
              <w:spacing w:before="120"/>
              <w:jc w:val="center"/>
              <w:rPr>
                <w:rFonts w:cs="Times New Roman"/>
                <w:sz w:val="26"/>
                <w:szCs w:val="26"/>
              </w:rPr>
            </w:pPr>
            <w:r>
              <w:rPr>
                <w:rFonts w:cs="Times New Roman"/>
                <w:sz w:val="26"/>
                <w:szCs w:val="26"/>
              </w:rPr>
              <w:t>2011-2013</w:t>
            </w:r>
          </w:p>
        </w:tc>
        <w:tc>
          <w:tcPr>
            <w:tcW w:w="1052" w:type="dxa"/>
            <w:tcBorders>
              <w:top w:val="single" w:sz="4" w:space="0" w:color="auto"/>
              <w:left w:val="single" w:sz="4" w:space="0" w:color="auto"/>
              <w:bottom w:val="single" w:sz="4" w:space="0" w:color="auto"/>
              <w:right w:val="nil"/>
            </w:tcBorders>
            <w:shd w:val="clear" w:color="auto" w:fill="FFFFFF"/>
          </w:tcPr>
          <w:p w14:paraId="1EB26E0A" w14:textId="77777777" w:rsidR="003579C4" w:rsidRDefault="00AD2554"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3E344236" w14:textId="77777777" w:rsidR="003579C4" w:rsidRDefault="003579C4" w:rsidP="003579C4">
            <w:pPr>
              <w:spacing w:before="120"/>
              <w:jc w:val="center"/>
              <w:rPr>
                <w:rFonts w:cs="Times New Roman"/>
                <w:sz w:val="26"/>
                <w:szCs w:val="26"/>
              </w:rPr>
            </w:pPr>
            <w:r>
              <w:rPr>
                <w:rFonts w:cs="Times New Roman"/>
                <w:sz w:val="26"/>
                <w:szCs w:val="26"/>
              </w:rPr>
              <w:t>2013</w:t>
            </w:r>
          </w:p>
        </w:tc>
      </w:tr>
      <w:tr w:rsidR="003579C4" w:rsidRPr="00132B6C" w14:paraId="5CE941AE"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352B113B" w14:textId="55091E79" w:rsidR="003579C4" w:rsidRDefault="00B8294C" w:rsidP="003579C4">
            <w:pPr>
              <w:spacing w:before="120"/>
              <w:jc w:val="center"/>
              <w:rPr>
                <w:rFonts w:cs="Times New Roman"/>
                <w:sz w:val="26"/>
                <w:szCs w:val="26"/>
              </w:rPr>
            </w:pPr>
            <w:r>
              <w:rPr>
                <w:rFonts w:cs="Times New Roman"/>
                <w:sz w:val="26"/>
                <w:szCs w:val="26"/>
              </w:rPr>
              <w:t>4</w:t>
            </w:r>
          </w:p>
        </w:tc>
        <w:tc>
          <w:tcPr>
            <w:tcW w:w="1441" w:type="dxa"/>
            <w:tcBorders>
              <w:top w:val="single" w:sz="4" w:space="0" w:color="auto"/>
              <w:left w:val="single" w:sz="4" w:space="0" w:color="auto"/>
              <w:bottom w:val="single" w:sz="4" w:space="0" w:color="auto"/>
              <w:right w:val="nil"/>
            </w:tcBorders>
            <w:shd w:val="clear" w:color="auto" w:fill="FFFFFF"/>
          </w:tcPr>
          <w:p w14:paraId="5040DD13" w14:textId="77777777" w:rsidR="003579C4" w:rsidRDefault="003579C4" w:rsidP="003579C4">
            <w:pPr>
              <w:spacing w:before="120"/>
              <w:rPr>
                <w:rFonts w:cs="Times New Roman"/>
                <w:sz w:val="26"/>
                <w:szCs w:val="26"/>
              </w:rPr>
            </w:pPr>
            <w:r>
              <w:rPr>
                <w:rFonts w:cs="Times New Roman"/>
                <w:sz w:val="26"/>
                <w:szCs w:val="26"/>
              </w:rPr>
              <w:t>Nguyễ</w:t>
            </w:r>
            <w:r w:rsidR="004C0B28">
              <w:rPr>
                <w:rFonts w:cs="Times New Roman"/>
                <w:sz w:val="26"/>
                <w:szCs w:val="26"/>
              </w:rPr>
              <w:t>n Tuấn</w:t>
            </w:r>
          </w:p>
        </w:tc>
        <w:tc>
          <w:tcPr>
            <w:tcW w:w="643" w:type="dxa"/>
            <w:tcBorders>
              <w:top w:val="single" w:sz="4" w:space="0" w:color="auto"/>
              <w:left w:val="single" w:sz="4" w:space="0" w:color="auto"/>
              <w:bottom w:val="single" w:sz="4" w:space="0" w:color="auto"/>
              <w:right w:val="nil"/>
            </w:tcBorders>
            <w:shd w:val="clear" w:color="auto" w:fill="FFFFFF"/>
          </w:tcPr>
          <w:p w14:paraId="636DF72B" w14:textId="77777777" w:rsidR="003579C4" w:rsidRPr="00D50FE5" w:rsidRDefault="003579C4"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0CB02196" w14:textId="77777777" w:rsidR="003579C4" w:rsidRDefault="003579C4" w:rsidP="003579C4">
            <w:pPr>
              <w:spacing w:before="120"/>
              <w:rPr>
                <w:rFonts w:cs="Times New Roman"/>
                <w:sz w:val="26"/>
                <w:szCs w:val="26"/>
              </w:rPr>
            </w:pPr>
            <w:r>
              <w:rPr>
                <w:rFonts w:cs="Times New Roman"/>
                <w:sz w:val="26"/>
                <w:szCs w:val="26"/>
              </w:rPr>
              <w:t>Cao học</w:t>
            </w:r>
          </w:p>
        </w:tc>
        <w:tc>
          <w:tcPr>
            <w:tcW w:w="950" w:type="dxa"/>
            <w:tcBorders>
              <w:top w:val="single" w:sz="4" w:space="0" w:color="auto"/>
              <w:left w:val="single" w:sz="4" w:space="0" w:color="auto"/>
              <w:bottom w:val="single" w:sz="4" w:space="0" w:color="auto"/>
              <w:right w:val="nil"/>
            </w:tcBorders>
            <w:shd w:val="clear" w:color="auto" w:fill="FFFFFF"/>
          </w:tcPr>
          <w:p w14:paraId="5C053FB9" w14:textId="77777777" w:rsidR="003579C4" w:rsidRDefault="004C0A48"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506A79F1" w14:textId="77777777" w:rsidR="003579C4" w:rsidRPr="00132B6C" w:rsidRDefault="003579C4"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1FD4F54F" w14:textId="77777777" w:rsidR="003579C4" w:rsidRDefault="004C0B28" w:rsidP="003579C4">
            <w:pPr>
              <w:spacing w:before="120"/>
              <w:jc w:val="center"/>
              <w:rPr>
                <w:rFonts w:cs="Times New Roman"/>
                <w:sz w:val="26"/>
                <w:szCs w:val="26"/>
              </w:rPr>
            </w:pPr>
            <w:r>
              <w:rPr>
                <w:rFonts w:cs="Times New Roman"/>
                <w:sz w:val="26"/>
                <w:szCs w:val="26"/>
              </w:rPr>
              <w:t>2011-2013</w:t>
            </w:r>
          </w:p>
        </w:tc>
        <w:tc>
          <w:tcPr>
            <w:tcW w:w="1052" w:type="dxa"/>
            <w:tcBorders>
              <w:top w:val="single" w:sz="4" w:space="0" w:color="auto"/>
              <w:left w:val="single" w:sz="4" w:space="0" w:color="auto"/>
              <w:bottom w:val="single" w:sz="4" w:space="0" w:color="auto"/>
              <w:right w:val="nil"/>
            </w:tcBorders>
            <w:shd w:val="clear" w:color="auto" w:fill="FFFFFF"/>
          </w:tcPr>
          <w:p w14:paraId="47D39A9C" w14:textId="77777777" w:rsidR="003579C4" w:rsidRDefault="00AD2554"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1BDF3462" w14:textId="77777777" w:rsidR="003579C4" w:rsidRDefault="004C0B28" w:rsidP="003579C4">
            <w:pPr>
              <w:spacing w:before="120"/>
              <w:jc w:val="center"/>
              <w:rPr>
                <w:rFonts w:cs="Times New Roman"/>
                <w:sz w:val="26"/>
                <w:szCs w:val="26"/>
              </w:rPr>
            </w:pPr>
            <w:r>
              <w:rPr>
                <w:rFonts w:cs="Times New Roman"/>
                <w:sz w:val="26"/>
                <w:szCs w:val="26"/>
              </w:rPr>
              <w:t>2013</w:t>
            </w:r>
          </w:p>
        </w:tc>
      </w:tr>
      <w:tr w:rsidR="003579C4" w:rsidRPr="00132B6C" w14:paraId="2B481286"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7B89A53F" w14:textId="72F3FEA3" w:rsidR="003579C4" w:rsidRDefault="00B8294C" w:rsidP="003579C4">
            <w:pPr>
              <w:spacing w:before="120"/>
              <w:jc w:val="center"/>
              <w:rPr>
                <w:rFonts w:cs="Times New Roman"/>
                <w:sz w:val="26"/>
                <w:szCs w:val="26"/>
              </w:rPr>
            </w:pPr>
            <w:r>
              <w:rPr>
                <w:rFonts w:cs="Times New Roman"/>
                <w:sz w:val="26"/>
                <w:szCs w:val="26"/>
              </w:rPr>
              <w:t>5</w:t>
            </w:r>
          </w:p>
        </w:tc>
        <w:tc>
          <w:tcPr>
            <w:tcW w:w="1441" w:type="dxa"/>
            <w:tcBorders>
              <w:top w:val="single" w:sz="4" w:space="0" w:color="auto"/>
              <w:left w:val="single" w:sz="4" w:space="0" w:color="auto"/>
              <w:bottom w:val="single" w:sz="4" w:space="0" w:color="auto"/>
              <w:right w:val="nil"/>
            </w:tcBorders>
            <w:shd w:val="clear" w:color="auto" w:fill="FFFFFF"/>
          </w:tcPr>
          <w:p w14:paraId="6A955772" w14:textId="77777777" w:rsidR="003579C4" w:rsidRDefault="004C0B28" w:rsidP="003579C4">
            <w:pPr>
              <w:spacing w:before="120"/>
              <w:rPr>
                <w:rFonts w:cs="Times New Roman"/>
                <w:sz w:val="26"/>
                <w:szCs w:val="26"/>
              </w:rPr>
            </w:pPr>
            <w:r>
              <w:rPr>
                <w:rFonts w:cs="Times New Roman"/>
                <w:sz w:val="26"/>
                <w:szCs w:val="26"/>
              </w:rPr>
              <w:t>Nguyễn Thị Thanh Lan</w:t>
            </w:r>
          </w:p>
        </w:tc>
        <w:tc>
          <w:tcPr>
            <w:tcW w:w="643" w:type="dxa"/>
            <w:tcBorders>
              <w:top w:val="single" w:sz="4" w:space="0" w:color="auto"/>
              <w:left w:val="single" w:sz="4" w:space="0" w:color="auto"/>
              <w:bottom w:val="single" w:sz="4" w:space="0" w:color="auto"/>
              <w:right w:val="nil"/>
            </w:tcBorders>
            <w:shd w:val="clear" w:color="auto" w:fill="FFFFFF"/>
          </w:tcPr>
          <w:p w14:paraId="7E48B077" w14:textId="77777777" w:rsidR="003579C4" w:rsidRPr="00D50FE5" w:rsidRDefault="003579C4"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45A6AF54" w14:textId="77777777" w:rsidR="003579C4" w:rsidRDefault="003579C4" w:rsidP="003579C4">
            <w:pPr>
              <w:spacing w:before="120"/>
              <w:rPr>
                <w:rFonts w:cs="Times New Roman"/>
                <w:sz w:val="26"/>
                <w:szCs w:val="26"/>
              </w:rPr>
            </w:pPr>
            <w:r>
              <w:rPr>
                <w:rFonts w:cs="Times New Roman"/>
                <w:sz w:val="26"/>
                <w:szCs w:val="26"/>
              </w:rPr>
              <w:t>Cao học</w:t>
            </w:r>
          </w:p>
        </w:tc>
        <w:tc>
          <w:tcPr>
            <w:tcW w:w="950" w:type="dxa"/>
            <w:tcBorders>
              <w:top w:val="single" w:sz="4" w:space="0" w:color="auto"/>
              <w:left w:val="single" w:sz="4" w:space="0" w:color="auto"/>
              <w:bottom w:val="single" w:sz="4" w:space="0" w:color="auto"/>
              <w:right w:val="nil"/>
            </w:tcBorders>
            <w:shd w:val="clear" w:color="auto" w:fill="FFFFFF"/>
          </w:tcPr>
          <w:p w14:paraId="26A10B26" w14:textId="77777777" w:rsidR="003579C4" w:rsidRDefault="004C0A48"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0B357E49" w14:textId="77777777" w:rsidR="003579C4" w:rsidRPr="00132B6C" w:rsidRDefault="003579C4"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1E3A62F4" w14:textId="77777777" w:rsidR="003579C4" w:rsidRDefault="004C0B28" w:rsidP="003579C4">
            <w:pPr>
              <w:spacing w:before="120"/>
              <w:jc w:val="center"/>
              <w:rPr>
                <w:rFonts w:cs="Times New Roman"/>
                <w:sz w:val="26"/>
                <w:szCs w:val="26"/>
              </w:rPr>
            </w:pPr>
            <w:r>
              <w:rPr>
                <w:rFonts w:cs="Times New Roman"/>
                <w:sz w:val="26"/>
                <w:szCs w:val="26"/>
              </w:rPr>
              <w:t>2012</w:t>
            </w:r>
            <w:r w:rsidR="003579C4">
              <w:rPr>
                <w:rFonts w:cs="Times New Roman"/>
                <w:sz w:val="26"/>
                <w:szCs w:val="26"/>
              </w:rPr>
              <w:t>-2015</w:t>
            </w:r>
          </w:p>
        </w:tc>
        <w:tc>
          <w:tcPr>
            <w:tcW w:w="1052" w:type="dxa"/>
            <w:tcBorders>
              <w:top w:val="single" w:sz="4" w:space="0" w:color="auto"/>
              <w:left w:val="single" w:sz="4" w:space="0" w:color="auto"/>
              <w:bottom w:val="single" w:sz="4" w:space="0" w:color="auto"/>
              <w:right w:val="nil"/>
            </w:tcBorders>
            <w:shd w:val="clear" w:color="auto" w:fill="FFFFFF"/>
          </w:tcPr>
          <w:p w14:paraId="40F2F977" w14:textId="77777777" w:rsidR="003579C4" w:rsidRDefault="00AD2554"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4459275E" w14:textId="77777777" w:rsidR="003579C4" w:rsidRDefault="003579C4" w:rsidP="003579C4">
            <w:pPr>
              <w:spacing w:before="120"/>
              <w:jc w:val="center"/>
              <w:rPr>
                <w:rFonts w:cs="Times New Roman"/>
                <w:sz w:val="26"/>
                <w:szCs w:val="26"/>
              </w:rPr>
            </w:pPr>
            <w:r>
              <w:rPr>
                <w:rFonts w:cs="Times New Roman"/>
                <w:sz w:val="26"/>
                <w:szCs w:val="26"/>
              </w:rPr>
              <w:t>2015</w:t>
            </w:r>
          </w:p>
        </w:tc>
      </w:tr>
      <w:tr w:rsidR="003579C4" w:rsidRPr="00132B6C" w14:paraId="6CE8673C"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06FB5C33" w14:textId="69D9BA30" w:rsidR="003579C4" w:rsidRDefault="00B8294C" w:rsidP="003579C4">
            <w:pPr>
              <w:spacing w:before="120"/>
              <w:jc w:val="center"/>
              <w:rPr>
                <w:rFonts w:cs="Times New Roman"/>
                <w:sz w:val="26"/>
                <w:szCs w:val="26"/>
              </w:rPr>
            </w:pPr>
            <w:r>
              <w:rPr>
                <w:rFonts w:cs="Times New Roman"/>
                <w:sz w:val="26"/>
                <w:szCs w:val="26"/>
              </w:rPr>
              <w:t>6</w:t>
            </w:r>
          </w:p>
        </w:tc>
        <w:tc>
          <w:tcPr>
            <w:tcW w:w="1441" w:type="dxa"/>
            <w:tcBorders>
              <w:top w:val="single" w:sz="4" w:space="0" w:color="auto"/>
              <w:left w:val="single" w:sz="4" w:space="0" w:color="auto"/>
              <w:bottom w:val="single" w:sz="4" w:space="0" w:color="auto"/>
              <w:right w:val="nil"/>
            </w:tcBorders>
            <w:shd w:val="clear" w:color="auto" w:fill="FFFFFF"/>
          </w:tcPr>
          <w:p w14:paraId="740CC8DF" w14:textId="77777777" w:rsidR="003579C4" w:rsidRDefault="004C0B28" w:rsidP="003579C4">
            <w:pPr>
              <w:spacing w:before="120"/>
              <w:rPr>
                <w:rFonts w:cs="Times New Roman"/>
                <w:sz w:val="26"/>
                <w:szCs w:val="26"/>
              </w:rPr>
            </w:pPr>
            <w:r>
              <w:rPr>
                <w:rFonts w:cs="Times New Roman"/>
                <w:sz w:val="26"/>
                <w:szCs w:val="26"/>
              </w:rPr>
              <w:t>Hứa Thị Tú Anh</w:t>
            </w:r>
          </w:p>
        </w:tc>
        <w:tc>
          <w:tcPr>
            <w:tcW w:w="643" w:type="dxa"/>
            <w:tcBorders>
              <w:top w:val="single" w:sz="4" w:space="0" w:color="auto"/>
              <w:left w:val="single" w:sz="4" w:space="0" w:color="auto"/>
              <w:bottom w:val="single" w:sz="4" w:space="0" w:color="auto"/>
              <w:right w:val="nil"/>
            </w:tcBorders>
            <w:shd w:val="clear" w:color="auto" w:fill="FFFFFF"/>
          </w:tcPr>
          <w:p w14:paraId="298303A1" w14:textId="77777777" w:rsidR="003579C4" w:rsidRPr="00D50FE5" w:rsidRDefault="003579C4"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222F11A1" w14:textId="77777777" w:rsidR="003579C4" w:rsidRDefault="003579C4" w:rsidP="003579C4">
            <w:pPr>
              <w:spacing w:before="120"/>
              <w:rPr>
                <w:rFonts w:cs="Times New Roman"/>
                <w:sz w:val="26"/>
                <w:szCs w:val="26"/>
              </w:rPr>
            </w:pPr>
            <w:r>
              <w:rPr>
                <w:rFonts w:cs="Times New Roman"/>
                <w:sz w:val="26"/>
                <w:szCs w:val="26"/>
              </w:rPr>
              <w:t>Cao học</w:t>
            </w:r>
          </w:p>
        </w:tc>
        <w:tc>
          <w:tcPr>
            <w:tcW w:w="950" w:type="dxa"/>
            <w:tcBorders>
              <w:top w:val="single" w:sz="4" w:space="0" w:color="auto"/>
              <w:left w:val="single" w:sz="4" w:space="0" w:color="auto"/>
              <w:bottom w:val="single" w:sz="4" w:space="0" w:color="auto"/>
              <w:right w:val="nil"/>
            </w:tcBorders>
            <w:shd w:val="clear" w:color="auto" w:fill="FFFFFF"/>
          </w:tcPr>
          <w:p w14:paraId="02C414AD" w14:textId="77777777" w:rsidR="003579C4" w:rsidRPr="00AE2DA7" w:rsidRDefault="00AE2DA7"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3759D364" w14:textId="77777777" w:rsidR="003579C4" w:rsidRPr="00132B6C" w:rsidRDefault="003579C4"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0C0F730F" w14:textId="77777777" w:rsidR="003579C4" w:rsidRDefault="003579C4" w:rsidP="003579C4">
            <w:pPr>
              <w:spacing w:before="120"/>
              <w:jc w:val="center"/>
              <w:rPr>
                <w:rFonts w:cs="Times New Roman"/>
                <w:sz w:val="26"/>
                <w:szCs w:val="26"/>
              </w:rPr>
            </w:pPr>
            <w:r>
              <w:rPr>
                <w:rFonts w:cs="Times New Roman"/>
                <w:sz w:val="26"/>
                <w:szCs w:val="26"/>
              </w:rPr>
              <w:t>2013-2015</w:t>
            </w:r>
          </w:p>
        </w:tc>
        <w:tc>
          <w:tcPr>
            <w:tcW w:w="1052" w:type="dxa"/>
            <w:tcBorders>
              <w:top w:val="single" w:sz="4" w:space="0" w:color="auto"/>
              <w:left w:val="single" w:sz="4" w:space="0" w:color="auto"/>
              <w:bottom w:val="single" w:sz="4" w:space="0" w:color="auto"/>
              <w:right w:val="nil"/>
            </w:tcBorders>
            <w:shd w:val="clear" w:color="auto" w:fill="FFFFFF"/>
          </w:tcPr>
          <w:p w14:paraId="47BDB4C1" w14:textId="77777777" w:rsidR="003579C4" w:rsidRDefault="00AD2554"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53CC33B1" w14:textId="77777777" w:rsidR="003579C4" w:rsidRDefault="003579C4" w:rsidP="003579C4">
            <w:pPr>
              <w:spacing w:before="120"/>
              <w:jc w:val="center"/>
              <w:rPr>
                <w:rFonts w:cs="Times New Roman"/>
                <w:sz w:val="26"/>
                <w:szCs w:val="26"/>
              </w:rPr>
            </w:pPr>
            <w:r>
              <w:rPr>
                <w:rFonts w:cs="Times New Roman"/>
                <w:sz w:val="26"/>
                <w:szCs w:val="26"/>
              </w:rPr>
              <w:t>2015</w:t>
            </w:r>
          </w:p>
          <w:p w14:paraId="5BE7F680" w14:textId="77777777" w:rsidR="003579C4" w:rsidRDefault="003579C4" w:rsidP="003579C4">
            <w:pPr>
              <w:spacing w:before="120"/>
              <w:jc w:val="center"/>
              <w:rPr>
                <w:rFonts w:cs="Times New Roman"/>
                <w:sz w:val="26"/>
                <w:szCs w:val="26"/>
              </w:rPr>
            </w:pPr>
          </w:p>
        </w:tc>
      </w:tr>
      <w:tr w:rsidR="003579C4" w:rsidRPr="00132B6C" w14:paraId="0E768B49"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2ACD67BA" w14:textId="0E9C380F" w:rsidR="003579C4" w:rsidRDefault="00B8294C" w:rsidP="003579C4">
            <w:pPr>
              <w:spacing w:before="120"/>
              <w:jc w:val="center"/>
              <w:rPr>
                <w:rFonts w:cs="Times New Roman"/>
                <w:sz w:val="26"/>
                <w:szCs w:val="26"/>
              </w:rPr>
            </w:pPr>
            <w:r>
              <w:rPr>
                <w:rFonts w:cs="Times New Roman"/>
                <w:sz w:val="26"/>
                <w:szCs w:val="26"/>
              </w:rPr>
              <w:t>7</w:t>
            </w:r>
          </w:p>
        </w:tc>
        <w:tc>
          <w:tcPr>
            <w:tcW w:w="1441" w:type="dxa"/>
            <w:tcBorders>
              <w:top w:val="single" w:sz="4" w:space="0" w:color="auto"/>
              <w:left w:val="single" w:sz="4" w:space="0" w:color="auto"/>
              <w:bottom w:val="single" w:sz="4" w:space="0" w:color="auto"/>
              <w:right w:val="nil"/>
            </w:tcBorders>
            <w:shd w:val="clear" w:color="auto" w:fill="FFFFFF"/>
          </w:tcPr>
          <w:p w14:paraId="25111906" w14:textId="02557E3C" w:rsidR="003579C4" w:rsidRDefault="004C0B28" w:rsidP="003579C4">
            <w:pPr>
              <w:spacing w:before="120"/>
              <w:rPr>
                <w:rFonts w:cs="Times New Roman"/>
                <w:sz w:val="26"/>
                <w:szCs w:val="26"/>
              </w:rPr>
            </w:pPr>
            <w:r>
              <w:rPr>
                <w:rFonts w:cs="Times New Roman"/>
                <w:sz w:val="26"/>
                <w:szCs w:val="26"/>
              </w:rPr>
              <w:t>Ông Xu</w:t>
            </w:r>
            <w:r w:rsidR="00920810">
              <w:rPr>
                <w:rFonts w:cs="Times New Roman"/>
                <w:sz w:val="26"/>
                <w:szCs w:val="26"/>
              </w:rPr>
              <w:t>â</w:t>
            </w:r>
            <w:r>
              <w:rPr>
                <w:rFonts w:cs="Times New Roman"/>
                <w:sz w:val="26"/>
                <w:szCs w:val="26"/>
              </w:rPr>
              <w:t>n Hồng Diệu</w:t>
            </w:r>
          </w:p>
        </w:tc>
        <w:tc>
          <w:tcPr>
            <w:tcW w:w="643" w:type="dxa"/>
            <w:tcBorders>
              <w:top w:val="single" w:sz="4" w:space="0" w:color="auto"/>
              <w:left w:val="single" w:sz="4" w:space="0" w:color="auto"/>
              <w:bottom w:val="single" w:sz="4" w:space="0" w:color="auto"/>
              <w:right w:val="nil"/>
            </w:tcBorders>
            <w:shd w:val="clear" w:color="auto" w:fill="FFFFFF"/>
          </w:tcPr>
          <w:p w14:paraId="1BF9B57A" w14:textId="77777777" w:rsidR="003579C4" w:rsidRPr="00D50FE5" w:rsidRDefault="003579C4"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55B3C8EF" w14:textId="77777777" w:rsidR="003579C4" w:rsidRDefault="003579C4" w:rsidP="003579C4">
            <w:pPr>
              <w:spacing w:before="120"/>
              <w:rPr>
                <w:rFonts w:cs="Times New Roman"/>
                <w:sz w:val="26"/>
                <w:szCs w:val="26"/>
              </w:rPr>
            </w:pPr>
            <w:r>
              <w:rPr>
                <w:rFonts w:cs="Times New Roman"/>
                <w:sz w:val="26"/>
                <w:szCs w:val="26"/>
              </w:rPr>
              <w:t>Cao học</w:t>
            </w:r>
          </w:p>
        </w:tc>
        <w:tc>
          <w:tcPr>
            <w:tcW w:w="950" w:type="dxa"/>
            <w:tcBorders>
              <w:top w:val="single" w:sz="4" w:space="0" w:color="auto"/>
              <w:left w:val="single" w:sz="4" w:space="0" w:color="auto"/>
              <w:bottom w:val="single" w:sz="4" w:space="0" w:color="auto"/>
              <w:right w:val="nil"/>
            </w:tcBorders>
            <w:shd w:val="clear" w:color="auto" w:fill="FFFFFF"/>
          </w:tcPr>
          <w:p w14:paraId="6D305AD4" w14:textId="77777777" w:rsidR="003579C4" w:rsidRDefault="00AE2DA7"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73196755" w14:textId="77777777" w:rsidR="003579C4" w:rsidRPr="00132B6C" w:rsidRDefault="003579C4"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309E0C82" w14:textId="77777777" w:rsidR="003579C4" w:rsidRDefault="003579C4" w:rsidP="003579C4">
            <w:pPr>
              <w:spacing w:before="120"/>
              <w:jc w:val="center"/>
              <w:rPr>
                <w:rFonts w:cs="Times New Roman"/>
                <w:sz w:val="26"/>
                <w:szCs w:val="26"/>
              </w:rPr>
            </w:pPr>
            <w:r>
              <w:rPr>
                <w:rFonts w:cs="Times New Roman"/>
                <w:sz w:val="26"/>
                <w:szCs w:val="26"/>
              </w:rPr>
              <w:t>2013-2015</w:t>
            </w:r>
          </w:p>
        </w:tc>
        <w:tc>
          <w:tcPr>
            <w:tcW w:w="1052" w:type="dxa"/>
            <w:tcBorders>
              <w:top w:val="single" w:sz="4" w:space="0" w:color="auto"/>
              <w:left w:val="single" w:sz="4" w:space="0" w:color="auto"/>
              <w:bottom w:val="single" w:sz="4" w:space="0" w:color="auto"/>
              <w:right w:val="nil"/>
            </w:tcBorders>
            <w:shd w:val="clear" w:color="auto" w:fill="FFFFFF"/>
          </w:tcPr>
          <w:p w14:paraId="3A52AEF8" w14:textId="77777777" w:rsidR="003579C4" w:rsidRDefault="00AD2554"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110F2E79" w14:textId="77777777" w:rsidR="003579C4" w:rsidRDefault="003579C4" w:rsidP="003579C4">
            <w:pPr>
              <w:spacing w:before="120"/>
              <w:jc w:val="center"/>
              <w:rPr>
                <w:rFonts w:cs="Times New Roman"/>
                <w:sz w:val="26"/>
                <w:szCs w:val="26"/>
              </w:rPr>
            </w:pPr>
            <w:r>
              <w:rPr>
                <w:rFonts w:cs="Times New Roman"/>
                <w:sz w:val="26"/>
                <w:szCs w:val="26"/>
              </w:rPr>
              <w:t>2015</w:t>
            </w:r>
          </w:p>
        </w:tc>
      </w:tr>
      <w:tr w:rsidR="003579C4" w:rsidRPr="00132B6C" w14:paraId="712DD346"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74CA3340" w14:textId="3E05D235" w:rsidR="003579C4" w:rsidRDefault="00B8294C" w:rsidP="003579C4">
            <w:pPr>
              <w:spacing w:before="120"/>
              <w:jc w:val="center"/>
              <w:rPr>
                <w:rFonts w:cs="Times New Roman"/>
                <w:sz w:val="26"/>
                <w:szCs w:val="26"/>
              </w:rPr>
            </w:pPr>
            <w:r>
              <w:rPr>
                <w:rFonts w:cs="Times New Roman"/>
                <w:sz w:val="26"/>
                <w:szCs w:val="26"/>
              </w:rPr>
              <w:t>8</w:t>
            </w:r>
          </w:p>
        </w:tc>
        <w:tc>
          <w:tcPr>
            <w:tcW w:w="1441" w:type="dxa"/>
            <w:tcBorders>
              <w:top w:val="single" w:sz="4" w:space="0" w:color="auto"/>
              <w:left w:val="single" w:sz="4" w:space="0" w:color="auto"/>
              <w:bottom w:val="single" w:sz="4" w:space="0" w:color="auto"/>
              <w:right w:val="nil"/>
            </w:tcBorders>
            <w:shd w:val="clear" w:color="auto" w:fill="FFFFFF"/>
          </w:tcPr>
          <w:p w14:paraId="0C1D2640" w14:textId="77777777" w:rsidR="003579C4" w:rsidRDefault="004C0B28" w:rsidP="003579C4">
            <w:pPr>
              <w:spacing w:before="120"/>
              <w:rPr>
                <w:rFonts w:cs="Times New Roman"/>
                <w:sz w:val="26"/>
                <w:szCs w:val="26"/>
              </w:rPr>
            </w:pPr>
            <w:r>
              <w:rPr>
                <w:rFonts w:cs="Times New Roman"/>
                <w:sz w:val="26"/>
                <w:szCs w:val="26"/>
              </w:rPr>
              <w:t>Nguyễn Kim Phương</w:t>
            </w:r>
          </w:p>
        </w:tc>
        <w:tc>
          <w:tcPr>
            <w:tcW w:w="643" w:type="dxa"/>
            <w:tcBorders>
              <w:top w:val="single" w:sz="4" w:space="0" w:color="auto"/>
              <w:left w:val="single" w:sz="4" w:space="0" w:color="auto"/>
              <w:bottom w:val="single" w:sz="4" w:space="0" w:color="auto"/>
              <w:right w:val="nil"/>
            </w:tcBorders>
            <w:shd w:val="clear" w:color="auto" w:fill="FFFFFF"/>
          </w:tcPr>
          <w:p w14:paraId="55510C70" w14:textId="77777777" w:rsidR="003579C4" w:rsidRPr="00D50FE5" w:rsidRDefault="003579C4"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2156FE74" w14:textId="77777777" w:rsidR="003579C4" w:rsidRDefault="003579C4" w:rsidP="003579C4">
            <w:pPr>
              <w:spacing w:before="120"/>
              <w:rPr>
                <w:rFonts w:cs="Times New Roman"/>
                <w:sz w:val="26"/>
                <w:szCs w:val="26"/>
              </w:rPr>
            </w:pPr>
            <w:r>
              <w:rPr>
                <w:rFonts w:cs="Times New Roman"/>
                <w:sz w:val="26"/>
                <w:szCs w:val="26"/>
              </w:rPr>
              <w:t>Cao học</w:t>
            </w:r>
          </w:p>
        </w:tc>
        <w:tc>
          <w:tcPr>
            <w:tcW w:w="950" w:type="dxa"/>
            <w:tcBorders>
              <w:top w:val="single" w:sz="4" w:space="0" w:color="auto"/>
              <w:left w:val="single" w:sz="4" w:space="0" w:color="auto"/>
              <w:bottom w:val="single" w:sz="4" w:space="0" w:color="auto"/>
              <w:right w:val="nil"/>
            </w:tcBorders>
            <w:shd w:val="clear" w:color="auto" w:fill="FFFFFF"/>
          </w:tcPr>
          <w:p w14:paraId="216C72D9" w14:textId="77777777" w:rsidR="003579C4" w:rsidRDefault="00AE2DA7"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587EA5FA" w14:textId="77777777" w:rsidR="003579C4" w:rsidRPr="00132B6C" w:rsidRDefault="003579C4"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0DB25C0A" w14:textId="77777777" w:rsidR="003579C4" w:rsidRDefault="003D3C91" w:rsidP="003579C4">
            <w:pPr>
              <w:spacing w:before="120"/>
              <w:jc w:val="center"/>
              <w:rPr>
                <w:rFonts w:cs="Times New Roman"/>
                <w:sz w:val="26"/>
                <w:szCs w:val="26"/>
              </w:rPr>
            </w:pPr>
            <w:r>
              <w:rPr>
                <w:rFonts w:cs="Times New Roman"/>
                <w:sz w:val="26"/>
                <w:szCs w:val="26"/>
              </w:rPr>
              <w:t>2013-2015</w:t>
            </w:r>
          </w:p>
        </w:tc>
        <w:tc>
          <w:tcPr>
            <w:tcW w:w="1052" w:type="dxa"/>
            <w:tcBorders>
              <w:top w:val="single" w:sz="4" w:space="0" w:color="auto"/>
              <w:left w:val="single" w:sz="4" w:space="0" w:color="auto"/>
              <w:bottom w:val="single" w:sz="4" w:space="0" w:color="auto"/>
              <w:right w:val="nil"/>
            </w:tcBorders>
            <w:shd w:val="clear" w:color="auto" w:fill="FFFFFF"/>
          </w:tcPr>
          <w:p w14:paraId="0E81948C" w14:textId="77777777" w:rsidR="003579C4" w:rsidRDefault="00AD2554"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1C2C7915" w14:textId="77777777" w:rsidR="003579C4" w:rsidRDefault="003D3C91" w:rsidP="003579C4">
            <w:pPr>
              <w:spacing w:before="120"/>
              <w:jc w:val="center"/>
              <w:rPr>
                <w:rFonts w:cs="Times New Roman"/>
                <w:sz w:val="26"/>
                <w:szCs w:val="26"/>
              </w:rPr>
            </w:pPr>
            <w:r>
              <w:rPr>
                <w:rFonts w:cs="Times New Roman"/>
                <w:sz w:val="26"/>
                <w:szCs w:val="26"/>
              </w:rPr>
              <w:t>2015</w:t>
            </w:r>
          </w:p>
        </w:tc>
      </w:tr>
      <w:tr w:rsidR="003579C4" w:rsidRPr="00132B6C" w14:paraId="194C5823"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060F0A90" w14:textId="342A020E" w:rsidR="003579C4" w:rsidRDefault="00B8294C" w:rsidP="003579C4">
            <w:pPr>
              <w:spacing w:before="120"/>
              <w:jc w:val="center"/>
              <w:rPr>
                <w:rFonts w:cs="Times New Roman"/>
                <w:sz w:val="26"/>
                <w:szCs w:val="26"/>
              </w:rPr>
            </w:pPr>
            <w:r>
              <w:rPr>
                <w:rFonts w:cs="Times New Roman"/>
                <w:sz w:val="26"/>
                <w:szCs w:val="26"/>
              </w:rPr>
              <w:t>9</w:t>
            </w:r>
          </w:p>
        </w:tc>
        <w:tc>
          <w:tcPr>
            <w:tcW w:w="1441" w:type="dxa"/>
            <w:tcBorders>
              <w:top w:val="single" w:sz="4" w:space="0" w:color="auto"/>
              <w:left w:val="single" w:sz="4" w:space="0" w:color="auto"/>
              <w:bottom w:val="single" w:sz="4" w:space="0" w:color="auto"/>
              <w:right w:val="nil"/>
            </w:tcBorders>
            <w:shd w:val="clear" w:color="auto" w:fill="FFFFFF"/>
          </w:tcPr>
          <w:p w14:paraId="0A14D99B" w14:textId="77777777" w:rsidR="003579C4" w:rsidRDefault="003D3C91" w:rsidP="003579C4">
            <w:pPr>
              <w:spacing w:before="120"/>
              <w:rPr>
                <w:rFonts w:cs="Times New Roman"/>
                <w:sz w:val="26"/>
                <w:szCs w:val="26"/>
              </w:rPr>
            </w:pPr>
            <w:r>
              <w:rPr>
                <w:rFonts w:cs="Times New Roman"/>
                <w:sz w:val="26"/>
                <w:szCs w:val="26"/>
              </w:rPr>
              <w:t>Trần Hữu Hiền</w:t>
            </w:r>
          </w:p>
        </w:tc>
        <w:tc>
          <w:tcPr>
            <w:tcW w:w="643" w:type="dxa"/>
            <w:tcBorders>
              <w:top w:val="single" w:sz="4" w:space="0" w:color="auto"/>
              <w:left w:val="single" w:sz="4" w:space="0" w:color="auto"/>
              <w:bottom w:val="single" w:sz="4" w:space="0" w:color="auto"/>
              <w:right w:val="nil"/>
            </w:tcBorders>
            <w:shd w:val="clear" w:color="auto" w:fill="FFFFFF"/>
          </w:tcPr>
          <w:p w14:paraId="5CECD7FD" w14:textId="77777777" w:rsidR="003579C4" w:rsidRPr="00D50FE5" w:rsidRDefault="003579C4"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0526E619" w14:textId="77777777" w:rsidR="003579C4" w:rsidRDefault="003579C4" w:rsidP="003579C4">
            <w:pPr>
              <w:spacing w:before="120"/>
              <w:rPr>
                <w:rFonts w:cs="Times New Roman"/>
                <w:sz w:val="26"/>
                <w:szCs w:val="26"/>
              </w:rPr>
            </w:pPr>
            <w:r>
              <w:rPr>
                <w:rFonts w:cs="Times New Roman"/>
                <w:sz w:val="26"/>
                <w:szCs w:val="26"/>
              </w:rPr>
              <w:t>Cao học</w:t>
            </w:r>
          </w:p>
        </w:tc>
        <w:tc>
          <w:tcPr>
            <w:tcW w:w="950" w:type="dxa"/>
            <w:tcBorders>
              <w:top w:val="single" w:sz="4" w:space="0" w:color="auto"/>
              <w:left w:val="single" w:sz="4" w:space="0" w:color="auto"/>
              <w:bottom w:val="single" w:sz="4" w:space="0" w:color="auto"/>
              <w:right w:val="nil"/>
            </w:tcBorders>
            <w:shd w:val="clear" w:color="auto" w:fill="FFFFFF"/>
          </w:tcPr>
          <w:p w14:paraId="4055F0C0" w14:textId="77777777" w:rsidR="003579C4" w:rsidRDefault="003579C4"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3C01BAE9" w14:textId="77777777" w:rsidR="003579C4" w:rsidRPr="00132B6C" w:rsidRDefault="003579C4"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296C4939" w14:textId="77777777" w:rsidR="003579C4" w:rsidRDefault="003579C4" w:rsidP="003579C4">
            <w:pPr>
              <w:spacing w:before="120"/>
              <w:jc w:val="center"/>
              <w:rPr>
                <w:rFonts w:cs="Times New Roman"/>
                <w:sz w:val="26"/>
                <w:szCs w:val="26"/>
              </w:rPr>
            </w:pPr>
            <w:r>
              <w:rPr>
                <w:rFonts w:cs="Times New Roman"/>
                <w:sz w:val="26"/>
                <w:szCs w:val="26"/>
              </w:rPr>
              <w:t>2014-2016</w:t>
            </w:r>
          </w:p>
        </w:tc>
        <w:tc>
          <w:tcPr>
            <w:tcW w:w="1052" w:type="dxa"/>
            <w:tcBorders>
              <w:top w:val="single" w:sz="4" w:space="0" w:color="auto"/>
              <w:left w:val="single" w:sz="4" w:space="0" w:color="auto"/>
              <w:bottom w:val="single" w:sz="4" w:space="0" w:color="auto"/>
              <w:right w:val="nil"/>
            </w:tcBorders>
            <w:shd w:val="clear" w:color="auto" w:fill="FFFFFF"/>
          </w:tcPr>
          <w:p w14:paraId="3A41DB9C" w14:textId="77777777" w:rsidR="003579C4" w:rsidRDefault="00AD2554"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0B92C997" w14:textId="77777777" w:rsidR="003579C4" w:rsidRDefault="003579C4" w:rsidP="003579C4">
            <w:pPr>
              <w:spacing w:before="120"/>
              <w:jc w:val="center"/>
              <w:rPr>
                <w:rFonts w:cs="Times New Roman"/>
                <w:sz w:val="26"/>
                <w:szCs w:val="26"/>
              </w:rPr>
            </w:pPr>
            <w:r>
              <w:rPr>
                <w:rFonts w:cs="Times New Roman"/>
                <w:sz w:val="26"/>
                <w:szCs w:val="26"/>
              </w:rPr>
              <w:t>2016</w:t>
            </w:r>
          </w:p>
        </w:tc>
      </w:tr>
      <w:tr w:rsidR="003579C4" w:rsidRPr="00132B6C" w14:paraId="10020D9B"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20DDE59F" w14:textId="1D871734" w:rsidR="003579C4" w:rsidRDefault="003579C4" w:rsidP="003579C4">
            <w:pPr>
              <w:spacing w:before="120"/>
              <w:jc w:val="center"/>
              <w:rPr>
                <w:rFonts w:cs="Times New Roman"/>
                <w:sz w:val="26"/>
                <w:szCs w:val="26"/>
              </w:rPr>
            </w:pPr>
            <w:r>
              <w:rPr>
                <w:rFonts w:cs="Times New Roman"/>
                <w:sz w:val="26"/>
                <w:szCs w:val="26"/>
              </w:rPr>
              <w:t>1</w:t>
            </w:r>
            <w:r w:rsidR="00B8294C">
              <w:rPr>
                <w:rFonts w:cs="Times New Roman"/>
                <w:sz w:val="26"/>
                <w:szCs w:val="26"/>
              </w:rPr>
              <w:t>0</w:t>
            </w:r>
          </w:p>
        </w:tc>
        <w:tc>
          <w:tcPr>
            <w:tcW w:w="1441" w:type="dxa"/>
            <w:tcBorders>
              <w:top w:val="single" w:sz="4" w:space="0" w:color="auto"/>
              <w:left w:val="single" w:sz="4" w:space="0" w:color="auto"/>
              <w:bottom w:val="single" w:sz="4" w:space="0" w:color="auto"/>
              <w:right w:val="nil"/>
            </w:tcBorders>
            <w:shd w:val="clear" w:color="auto" w:fill="FFFFFF"/>
          </w:tcPr>
          <w:p w14:paraId="7BBED35C" w14:textId="77777777" w:rsidR="003579C4" w:rsidRDefault="003D3C91" w:rsidP="003579C4">
            <w:pPr>
              <w:spacing w:before="120"/>
              <w:rPr>
                <w:rFonts w:cs="Times New Roman"/>
                <w:sz w:val="26"/>
                <w:szCs w:val="26"/>
              </w:rPr>
            </w:pPr>
            <w:r>
              <w:rPr>
                <w:rFonts w:cs="Times New Roman"/>
                <w:sz w:val="26"/>
                <w:szCs w:val="26"/>
              </w:rPr>
              <w:t>Đặng Thanh Huy</w:t>
            </w:r>
          </w:p>
        </w:tc>
        <w:tc>
          <w:tcPr>
            <w:tcW w:w="643" w:type="dxa"/>
            <w:tcBorders>
              <w:top w:val="single" w:sz="4" w:space="0" w:color="auto"/>
              <w:left w:val="single" w:sz="4" w:space="0" w:color="auto"/>
              <w:bottom w:val="single" w:sz="4" w:space="0" w:color="auto"/>
              <w:right w:val="nil"/>
            </w:tcBorders>
            <w:shd w:val="clear" w:color="auto" w:fill="FFFFFF"/>
          </w:tcPr>
          <w:p w14:paraId="62BF5F04" w14:textId="77777777" w:rsidR="003579C4" w:rsidRPr="00D50FE5" w:rsidRDefault="003579C4"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62ACFA30" w14:textId="77777777" w:rsidR="003579C4" w:rsidRDefault="003579C4" w:rsidP="003579C4">
            <w:pPr>
              <w:spacing w:before="120"/>
              <w:rPr>
                <w:rFonts w:cs="Times New Roman"/>
                <w:sz w:val="26"/>
                <w:szCs w:val="26"/>
              </w:rPr>
            </w:pPr>
            <w:r>
              <w:rPr>
                <w:rFonts w:cs="Times New Roman"/>
                <w:sz w:val="26"/>
                <w:szCs w:val="26"/>
              </w:rPr>
              <w:t>Cao học</w:t>
            </w:r>
          </w:p>
        </w:tc>
        <w:tc>
          <w:tcPr>
            <w:tcW w:w="950" w:type="dxa"/>
            <w:tcBorders>
              <w:top w:val="single" w:sz="4" w:space="0" w:color="auto"/>
              <w:left w:val="single" w:sz="4" w:space="0" w:color="auto"/>
              <w:bottom w:val="single" w:sz="4" w:space="0" w:color="auto"/>
              <w:right w:val="nil"/>
            </w:tcBorders>
            <w:shd w:val="clear" w:color="auto" w:fill="FFFFFF"/>
          </w:tcPr>
          <w:p w14:paraId="2106E632" w14:textId="77777777" w:rsidR="003579C4" w:rsidRDefault="003579C4"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20B9CF14" w14:textId="77777777" w:rsidR="003579C4" w:rsidRPr="00132B6C" w:rsidRDefault="003579C4"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1349ED9D" w14:textId="77777777" w:rsidR="003579C4" w:rsidRDefault="003579C4" w:rsidP="003579C4">
            <w:pPr>
              <w:spacing w:before="120"/>
              <w:jc w:val="center"/>
              <w:rPr>
                <w:rFonts w:cs="Times New Roman"/>
                <w:sz w:val="26"/>
                <w:szCs w:val="26"/>
              </w:rPr>
            </w:pPr>
            <w:r>
              <w:rPr>
                <w:rFonts w:cs="Times New Roman"/>
                <w:sz w:val="26"/>
                <w:szCs w:val="26"/>
              </w:rPr>
              <w:t>2014-2016</w:t>
            </w:r>
          </w:p>
        </w:tc>
        <w:tc>
          <w:tcPr>
            <w:tcW w:w="1052" w:type="dxa"/>
            <w:tcBorders>
              <w:top w:val="single" w:sz="4" w:space="0" w:color="auto"/>
              <w:left w:val="single" w:sz="4" w:space="0" w:color="auto"/>
              <w:bottom w:val="single" w:sz="4" w:space="0" w:color="auto"/>
              <w:right w:val="nil"/>
            </w:tcBorders>
            <w:shd w:val="clear" w:color="auto" w:fill="FFFFFF"/>
          </w:tcPr>
          <w:p w14:paraId="162D4E1E" w14:textId="77777777" w:rsidR="003579C4" w:rsidRDefault="00985985"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631AA392" w14:textId="77777777" w:rsidR="003579C4" w:rsidRDefault="003579C4" w:rsidP="003579C4">
            <w:pPr>
              <w:spacing w:before="120"/>
              <w:jc w:val="center"/>
              <w:rPr>
                <w:rFonts w:cs="Times New Roman"/>
                <w:sz w:val="26"/>
                <w:szCs w:val="26"/>
              </w:rPr>
            </w:pPr>
            <w:r>
              <w:rPr>
                <w:rFonts w:cs="Times New Roman"/>
                <w:sz w:val="26"/>
                <w:szCs w:val="26"/>
              </w:rPr>
              <w:t>2016</w:t>
            </w:r>
          </w:p>
        </w:tc>
      </w:tr>
      <w:tr w:rsidR="003579C4" w:rsidRPr="00132B6C" w14:paraId="62D6B764"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39D0A68F" w14:textId="132C9BB7" w:rsidR="003579C4" w:rsidRDefault="003579C4" w:rsidP="003579C4">
            <w:pPr>
              <w:spacing w:before="120"/>
              <w:jc w:val="center"/>
              <w:rPr>
                <w:rFonts w:cs="Times New Roman"/>
                <w:sz w:val="26"/>
                <w:szCs w:val="26"/>
              </w:rPr>
            </w:pPr>
            <w:r>
              <w:rPr>
                <w:rFonts w:cs="Times New Roman"/>
                <w:sz w:val="26"/>
                <w:szCs w:val="26"/>
              </w:rPr>
              <w:t>1</w:t>
            </w:r>
            <w:r w:rsidR="00B8294C">
              <w:rPr>
                <w:rFonts w:cs="Times New Roman"/>
                <w:sz w:val="26"/>
                <w:szCs w:val="26"/>
              </w:rPr>
              <w:t>1</w:t>
            </w:r>
          </w:p>
        </w:tc>
        <w:tc>
          <w:tcPr>
            <w:tcW w:w="1441" w:type="dxa"/>
            <w:tcBorders>
              <w:top w:val="single" w:sz="4" w:space="0" w:color="auto"/>
              <w:left w:val="single" w:sz="4" w:space="0" w:color="auto"/>
              <w:bottom w:val="single" w:sz="4" w:space="0" w:color="auto"/>
              <w:right w:val="nil"/>
            </w:tcBorders>
            <w:shd w:val="clear" w:color="auto" w:fill="FFFFFF"/>
          </w:tcPr>
          <w:p w14:paraId="14929F15" w14:textId="77777777" w:rsidR="003579C4" w:rsidRDefault="003D3C91" w:rsidP="003579C4">
            <w:pPr>
              <w:spacing w:before="120"/>
              <w:rPr>
                <w:rFonts w:cs="Times New Roman"/>
                <w:sz w:val="26"/>
                <w:szCs w:val="26"/>
              </w:rPr>
            </w:pPr>
            <w:r>
              <w:rPr>
                <w:rFonts w:cs="Times New Roman"/>
                <w:sz w:val="26"/>
                <w:szCs w:val="26"/>
              </w:rPr>
              <w:t>Nguyễn Lê Phương Thảo</w:t>
            </w:r>
          </w:p>
        </w:tc>
        <w:tc>
          <w:tcPr>
            <w:tcW w:w="643" w:type="dxa"/>
            <w:tcBorders>
              <w:top w:val="single" w:sz="4" w:space="0" w:color="auto"/>
              <w:left w:val="single" w:sz="4" w:space="0" w:color="auto"/>
              <w:bottom w:val="single" w:sz="4" w:space="0" w:color="auto"/>
              <w:right w:val="nil"/>
            </w:tcBorders>
            <w:shd w:val="clear" w:color="auto" w:fill="FFFFFF"/>
          </w:tcPr>
          <w:p w14:paraId="57EDA804" w14:textId="77777777" w:rsidR="003579C4" w:rsidRPr="00D50FE5" w:rsidRDefault="003579C4"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535394EB" w14:textId="77777777" w:rsidR="003579C4" w:rsidRDefault="003579C4" w:rsidP="003579C4">
            <w:pPr>
              <w:spacing w:before="120"/>
              <w:rPr>
                <w:rFonts w:cs="Times New Roman"/>
                <w:sz w:val="26"/>
                <w:szCs w:val="26"/>
              </w:rPr>
            </w:pPr>
            <w:r>
              <w:rPr>
                <w:rFonts w:cs="Times New Roman"/>
                <w:sz w:val="26"/>
                <w:szCs w:val="26"/>
              </w:rPr>
              <w:t>Cao học</w:t>
            </w:r>
          </w:p>
        </w:tc>
        <w:tc>
          <w:tcPr>
            <w:tcW w:w="950" w:type="dxa"/>
            <w:tcBorders>
              <w:top w:val="single" w:sz="4" w:space="0" w:color="auto"/>
              <w:left w:val="single" w:sz="4" w:space="0" w:color="auto"/>
              <w:bottom w:val="single" w:sz="4" w:space="0" w:color="auto"/>
              <w:right w:val="nil"/>
            </w:tcBorders>
            <w:shd w:val="clear" w:color="auto" w:fill="FFFFFF"/>
          </w:tcPr>
          <w:p w14:paraId="4884D1B0" w14:textId="77777777" w:rsidR="003579C4" w:rsidRDefault="003579C4"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2A6D305E" w14:textId="77777777" w:rsidR="003579C4" w:rsidRPr="00132B6C" w:rsidRDefault="003579C4"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39E56169" w14:textId="77777777" w:rsidR="003579C4" w:rsidRDefault="003D3C91" w:rsidP="003579C4">
            <w:pPr>
              <w:spacing w:before="120"/>
              <w:jc w:val="center"/>
              <w:rPr>
                <w:rFonts w:cs="Times New Roman"/>
                <w:sz w:val="26"/>
                <w:szCs w:val="26"/>
              </w:rPr>
            </w:pPr>
            <w:r>
              <w:rPr>
                <w:rFonts w:cs="Times New Roman"/>
                <w:sz w:val="26"/>
                <w:szCs w:val="26"/>
              </w:rPr>
              <w:t>2014-2016</w:t>
            </w:r>
          </w:p>
        </w:tc>
        <w:tc>
          <w:tcPr>
            <w:tcW w:w="1052" w:type="dxa"/>
            <w:tcBorders>
              <w:top w:val="single" w:sz="4" w:space="0" w:color="auto"/>
              <w:left w:val="single" w:sz="4" w:space="0" w:color="auto"/>
              <w:bottom w:val="single" w:sz="4" w:space="0" w:color="auto"/>
              <w:right w:val="nil"/>
            </w:tcBorders>
            <w:shd w:val="clear" w:color="auto" w:fill="FFFFFF"/>
          </w:tcPr>
          <w:p w14:paraId="2FD6DC20" w14:textId="77777777" w:rsidR="003579C4" w:rsidRDefault="00985985"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60C78F70" w14:textId="77777777" w:rsidR="003579C4" w:rsidRDefault="003D3C91" w:rsidP="003579C4">
            <w:pPr>
              <w:spacing w:before="120"/>
              <w:jc w:val="center"/>
              <w:rPr>
                <w:rFonts w:cs="Times New Roman"/>
                <w:sz w:val="26"/>
                <w:szCs w:val="26"/>
              </w:rPr>
            </w:pPr>
            <w:r>
              <w:rPr>
                <w:rFonts w:cs="Times New Roman"/>
                <w:sz w:val="26"/>
                <w:szCs w:val="26"/>
              </w:rPr>
              <w:t>2016</w:t>
            </w:r>
          </w:p>
        </w:tc>
      </w:tr>
      <w:tr w:rsidR="00985985" w:rsidRPr="00132B6C" w14:paraId="23A899B9"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62467342" w14:textId="11A21E59" w:rsidR="00985985" w:rsidRDefault="00985985" w:rsidP="003579C4">
            <w:pPr>
              <w:spacing w:before="120"/>
              <w:jc w:val="center"/>
              <w:rPr>
                <w:rFonts w:cs="Times New Roman"/>
                <w:sz w:val="26"/>
                <w:szCs w:val="26"/>
              </w:rPr>
            </w:pPr>
            <w:r>
              <w:rPr>
                <w:rFonts w:cs="Times New Roman"/>
                <w:sz w:val="26"/>
                <w:szCs w:val="26"/>
              </w:rPr>
              <w:lastRenderedPageBreak/>
              <w:t>1</w:t>
            </w:r>
            <w:r w:rsidR="00B8294C">
              <w:rPr>
                <w:rFonts w:cs="Times New Roman"/>
                <w:sz w:val="26"/>
                <w:szCs w:val="26"/>
              </w:rPr>
              <w:t>2</w:t>
            </w:r>
          </w:p>
        </w:tc>
        <w:tc>
          <w:tcPr>
            <w:tcW w:w="1441" w:type="dxa"/>
            <w:tcBorders>
              <w:top w:val="single" w:sz="4" w:space="0" w:color="auto"/>
              <w:left w:val="single" w:sz="4" w:space="0" w:color="auto"/>
              <w:bottom w:val="single" w:sz="4" w:space="0" w:color="auto"/>
              <w:right w:val="nil"/>
            </w:tcBorders>
            <w:shd w:val="clear" w:color="auto" w:fill="FFFFFF"/>
          </w:tcPr>
          <w:p w14:paraId="43C09573" w14:textId="77777777" w:rsidR="00985985" w:rsidRDefault="003D3C91" w:rsidP="003579C4">
            <w:pPr>
              <w:spacing w:before="120"/>
              <w:rPr>
                <w:rFonts w:cs="Times New Roman"/>
                <w:sz w:val="26"/>
                <w:szCs w:val="26"/>
              </w:rPr>
            </w:pPr>
            <w:r>
              <w:rPr>
                <w:rFonts w:cs="Times New Roman"/>
                <w:sz w:val="26"/>
                <w:szCs w:val="26"/>
              </w:rPr>
              <w:t>Lê Cao Kha</w:t>
            </w:r>
          </w:p>
        </w:tc>
        <w:tc>
          <w:tcPr>
            <w:tcW w:w="643" w:type="dxa"/>
            <w:tcBorders>
              <w:top w:val="single" w:sz="4" w:space="0" w:color="auto"/>
              <w:left w:val="single" w:sz="4" w:space="0" w:color="auto"/>
              <w:bottom w:val="single" w:sz="4" w:space="0" w:color="auto"/>
              <w:right w:val="nil"/>
            </w:tcBorders>
            <w:shd w:val="clear" w:color="auto" w:fill="FFFFFF"/>
          </w:tcPr>
          <w:p w14:paraId="4E323AE3" w14:textId="77777777" w:rsidR="00985985" w:rsidRPr="00D50FE5" w:rsidRDefault="00985985"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7809F5B2" w14:textId="77777777" w:rsidR="00985985" w:rsidRDefault="00985985" w:rsidP="003579C4">
            <w:pPr>
              <w:spacing w:before="120"/>
              <w:rPr>
                <w:rFonts w:cs="Times New Roman"/>
                <w:sz w:val="26"/>
                <w:szCs w:val="26"/>
              </w:rPr>
            </w:pPr>
            <w:r>
              <w:rPr>
                <w:rFonts w:cs="Times New Roman"/>
                <w:sz w:val="26"/>
                <w:szCs w:val="26"/>
              </w:rPr>
              <w:t>Cao học</w:t>
            </w:r>
          </w:p>
        </w:tc>
        <w:tc>
          <w:tcPr>
            <w:tcW w:w="950" w:type="dxa"/>
            <w:tcBorders>
              <w:top w:val="single" w:sz="4" w:space="0" w:color="auto"/>
              <w:left w:val="single" w:sz="4" w:space="0" w:color="auto"/>
              <w:bottom w:val="single" w:sz="4" w:space="0" w:color="auto"/>
              <w:right w:val="nil"/>
            </w:tcBorders>
            <w:shd w:val="clear" w:color="auto" w:fill="FFFFFF"/>
          </w:tcPr>
          <w:p w14:paraId="3123A8B3" w14:textId="77777777" w:rsidR="00985985" w:rsidRDefault="00985985"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400B9865" w14:textId="77777777" w:rsidR="00985985" w:rsidRPr="00132B6C" w:rsidRDefault="00985985"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17E22B78" w14:textId="77777777" w:rsidR="00985985" w:rsidRDefault="003D3C91" w:rsidP="003579C4">
            <w:pPr>
              <w:spacing w:before="120"/>
              <w:jc w:val="center"/>
              <w:rPr>
                <w:rFonts w:cs="Times New Roman"/>
                <w:sz w:val="26"/>
                <w:szCs w:val="26"/>
              </w:rPr>
            </w:pPr>
            <w:r>
              <w:rPr>
                <w:rFonts w:cs="Times New Roman"/>
                <w:sz w:val="26"/>
                <w:szCs w:val="26"/>
              </w:rPr>
              <w:t>2015-2017</w:t>
            </w:r>
          </w:p>
        </w:tc>
        <w:tc>
          <w:tcPr>
            <w:tcW w:w="1052" w:type="dxa"/>
            <w:tcBorders>
              <w:top w:val="single" w:sz="4" w:space="0" w:color="auto"/>
              <w:left w:val="single" w:sz="4" w:space="0" w:color="auto"/>
              <w:bottom w:val="single" w:sz="4" w:space="0" w:color="auto"/>
              <w:right w:val="nil"/>
            </w:tcBorders>
            <w:shd w:val="clear" w:color="auto" w:fill="FFFFFF"/>
          </w:tcPr>
          <w:p w14:paraId="5AAA46BA" w14:textId="77777777" w:rsidR="00985985" w:rsidRDefault="00AE2DA7"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516826E2" w14:textId="77777777" w:rsidR="00985985" w:rsidRDefault="003D3C91" w:rsidP="003579C4">
            <w:pPr>
              <w:spacing w:before="120"/>
              <w:jc w:val="center"/>
              <w:rPr>
                <w:rFonts w:cs="Times New Roman"/>
                <w:sz w:val="26"/>
                <w:szCs w:val="26"/>
              </w:rPr>
            </w:pPr>
            <w:r>
              <w:rPr>
                <w:rFonts w:cs="Times New Roman"/>
                <w:sz w:val="26"/>
                <w:szCs w:val="26"/>
              </w:rPr>
              <w:t>2017</w:t>
            </w:r>
          </w:p>
        </w:tc>
      </w:tr>
      <w:tr w:rsidR="003579C4" w:rsidRPr="00132B6C" w14:paraId="2EF1C775"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161E1E15" w14:textId="3C2A2114" w:rsidR="003579C4" w:rsidRDefault="00985985" w:rsidP="003579C4">
            <w:pPr>
              <w:spacing w:before="120"/>
              <w:jc w:val="center"/>
              <w:rPr>
                <w:rFonts w:cs="Times New Roman"/>
                <w:sz w:val="26"/>
                <w:szCs w:val="26"/>
              </w:rPr>
            </w:pPr>
            <w:r>
              <w:rPr>
                <w:rFonts w:cs="Times New Roman"/>
                <w:sz w:val="26"/>
                <w:szCs w:val="26"/>
              </w:rPr>
              <w:t>1</w:t>
            </w:r>
            <w:r w:rsidR="00B8294C">
              <w:rPr>
                <w:rFonts w:cs="Times New Roman"/>
                <w:sz w:val="26"/>
                <w:szCs w:val="26"/>
              </w:rPr>
              <w:t>3</w:t>
            </w:r>
          </w:p>
        </w:tc>
        <w:tc>
          <w:tcPr>
            <w:tcW w:w="1441" w:type="dxa"/>
            <w:tcBorders>
              <w:top w:val="single" w:sz="4" w:space="0" w:color="auto"/>
              <w:left w:val="single" w:sz="4" w:space="0" w:color="auto"/>
              <w:bottom w:val="single" w:sz="4" w:space="0" w:color="auto"/>
              <w:right w:val="nil"/>
            </w:tcBorders>
            <w:shd w:val="clear" w:color="auto" w:fill="FFFFFF"/>
          </w:tcPr>
          <w:p w14:paraId="1C74D73C" w14:textId="6CA849E2" w:rsidR="003579C4" w:rsidRDefault="00B8294C" w:rsidP="003579C4">
            <w:pPr>
              <w:spacing w:before="120"/>
              <w:rPr>
                <w:rFonts w:cs="Times New Roman"/>
                <w:sz w:val="26"/>
                <w:szCs w:val="26"/>
              </w:rPr>
            </w:pPr>
            <w:r>
              <w:rPr>
                <w:rFonts w:cs="Times New Roman"/>
                <w:sz w:val="26"/>
                <w:szCs w:val="26"/>
              </w:rPr>
              <w:t>Nguyễn Phạm Diễm Kiều</w:t>
            </w:r>
          </w:p>
        </w:tc>
        <w:tc>
          <w:tcPr>
            <w:tcW w:w="643" w:type="dxa"/>
            <w:tcBorders>
              <w:top w:val="single" w:sz="4" w:space="0" w:color="auto"/>
              <w:left w:val="single" w:sz="4" w:space="0" w:color="auto"/>
              <w:bottom w:val="single" w:sz="4" w:space="0" w:color="auto"/>
              <w:right w:val="nil"/>
            </w:tcBorders>
            <w:shd w:val="clear" w:color="auto" w:fill="FFFFFF"/>
          </w:tcPr>
          <w:p w14:paraId="4971D6D6" w14:textId="77777777" w:rsidR="003579C4" w:rsidRPr="00D50FE5" w:rsidRDefault="003579C4"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2F4BB8DE" w14:textId="77777777" w:rsidR="003579C4" w:rsidRDefault="003579C4" w:rsidP="003579C4">
            <w:pPr>
              <w:spacing w:before="120"/>
              <w:rPr>
                <w:rFonts w:cs="Times New Roman"/>
                <w:sz w:val="26"/>
                <w:szCs w:val="26"/>
              </w:rPr>
            </w:pPr>
            <w:r>
              <w:rPr>
                <w:rFonts w:cs="Times New Roman"/>
                <w:sz w:val="26"/>
                <w:szCs w:val="26"/>
              </w:rPr>
              <w:t>Cao học</w:t>
            </w:r>
          </w:p>
        </w:tc>
        <w:tc>
          <w:tcPr>
            <w:tcW w:w="950" w:type="dxa"/>
            <w:tcBorders>
              <w:top w:val="single" w:sz="4" w:space="0" w:color="auto"/>
              <w:left w:val="single" w:sz="4" w:space="0" w:color="auto"/>
              <w:bottom w:val="single" w:sz="4" w:space="0" w:color="auto"/>
              <w:right w:val="nil"/>
            </w:tcBorders>
            <w:shd w:val="clear" w:color="auto" w:fill="FFFFFF"/>
          </w:tcPr>
          <w:p w14:paraId="06FFF06C" w14:textId="77777777" w:rsidR="003579C4" w:rsidRDefault="003579C4"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23B7158F" w14:textId="77777777" w:rsidR="003579C4" w:rsidRPr="00132B6C" w:rsidRDefault="003579C4"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41C2DCE0" w14:textId="77777777" w:rsidR="003579C4" w:rsidRDefault="003579C4" w:rsidP="003579C4">
            <w:pPr>
              <w:spacing w:before="120"/>
              <w:jc w:val="center"/>
              <w:rPr>
                <w:rFonts w:cs="Times New Roman"/>
                <w:sz w:val="26"/>
                <w:szCs w:val="26"/>
              </w:rPr>
            </w:pPr>
            <w:r>
              <w:rPr>
                <w:rFonts w:cs="Times New Roman"/>
                <w:sz w:val="26"/>
                <w:szCs w:val="26"/>
              </w:rPr>
              <w:t>2016-2018</w:t>
            </w:r>
          </w:p>
        </w:tc>
        <w:tc>
          <w:tcPr>
            <w:tcW w:w="1052" w:type="dxa"/>
            <w:tcBorders>
              <w:top w:val="single" w:sz="4" w:space="0" w:color="auto"/>
              <w:left w:val="single" w:sz="4" w:space="0" w:color="auto"/>
              <w:bottom w:val="single" w:sz="4" w:space="0" w:color="auto"/>
              <w:right w:val="nil"/>
            </w:tcBorders>
            <w:shd w:val="clear" w:color="auto" w:fill="FFFFFF"/>
          </w:tcPr>
          <w:p w14:paraId="6BA0539D" w14:textId="77777777" w:rsidR="003579C4" w:rsidRDefault="00985985"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00B4B0DD" w14:textId="77777777" w:rsidR="003579C4" w:rsidRDefault="003579C4" w:rsidP="003579C4">
            <w:pPr>
              <w:spacing w:before="120"/>
              <w:jc w:val="center"/>
              <w:rPr>
                <w:rFonts w:cs="Times New Roman"/>
                <w:sz w:val="26"/>
                <w:szCs w:val="26"/>
              </w:rPr>
            </w:pPr>
            <w:r>
              <w:rPr>
                <w:rFonts w:cs="Times New Roman"/>
                <w:sz w:val="26"/>
                <w:szCs w:val="26"/>
              </w:rPr>
              <w:t>2018</w:t>
            </w:r>
          </w:p>
        </w:tc>
      </w:tr>
      <w:tr w:rsidR="00985985" w:rsidRPr="00132B6C" w14:paraId="0AE7B340"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0C7D9DB0" w14:textId="701A5E18" w:rsidR="00985985" w:rsidRDefault="00985985" w:rsidP="003579C4">
            <w:pPr>
              <w:spacing w:before="120"/>
              <w:jc w:val="center"/>
              <w:rPr>
                <w:rFonts w:cs="Times New Roman"/>
                <w:sz w:val="26"/>
                <w:szCs w:val="26"/>
              </w:rPr>
            </w:pPr>
            <w:r>
              <w:rPr>
                <w:rFonts w:cs="Times New Roman"/>
                <w:sz w:val="26"/>
                <w:szCs w:val="26"/>
              </w:rPr>
              <w:t>1</w:t>
            </w:r>
            <w:r w:rsidR="00B8294C">
              <w:rPr>
                <w:rFonts w:cs="Times New Roman"/>
                <w:sz w:val="26"/>
                <w:szCs w:val="26"/>
              </w:rPr>
              <w:t>4</w:t>
            </w:r>
          </w:p>
        </w:tc>
        <w:tc>
          <w:tcPr>
            <w:tcW w:w="1441" w:type="dxa"/>
            <w:tcBorders>
              <w:top w:val="single" w:sz="4" w:space="0" w:color="auto"/>
              <w:left w:val="single" w:sz="4" w:space="0" w:color="auto"/>
              <w:bottom w:val="single" w:sz="4" w:space="0" w:color="auto"/>
              <w:right w:val="nil"/>
            </w:tcBorders>
            <w:shd w:val="clear" w:color="auto" w:fill="FFFFFF"/>
          </w:tcPr>
          <w:p w14:paraId="4A17212C" w14:textId="711B3167" w:rsidR="00985985" w:rsidRDefault="00B8294C" w:rsidP="003579C4">
            <w:pPr>
              <w:spacing w:before="120"/>
              <w:rPr>
                <w:rFonts w:cs="Times New Roman"/>
                <w:sz w:val="26"/>
                <w:szCs w:val="26"/>
              </w:rPr>
            </w:pPr>
            <w:r>
              <w:rPr>
                <w:rFonts w:cs="Times New Roman"/>
                <w:sz w:val="26"/>
                <w:szCs w:val="26"/>
              </w:rPr>
              <w:t>Võ Thanh Minh</w:t>
            </w:r>
          </w:p>
        </w:tc>
        <w:tc>
          <w:tcPr>
            <w:tcW w:w="643" w:type="dxa"/>
            <w:tcBorders>
              <w:top w:val="single" w:sz="4" w:space="0" w:color="auto"/>
              <w:left w:val="single" w:sz="4" w:space="0" w:color="auto"/>
              <w:bottom w:val="single" w:sz="4" w:space="0" w:color="auto"/>
              <w:right w:val="nil"/>
            </w:tcBorders>
            <w:shd w:val="clear" w:color="auto" w:fill="FFFFFF"/>
          </w:tcPr>
          <w:p w14:paraId="746067F7" w14:textId="77777777" w:rsidR="00985985" w:rsidRPr="00D50FE5" w:rsidRDefault="00985985"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3181621F" w14:textId="77777777" w:rsidR="00985985" w:rsidRDefault="003D3C91" w:rsidP="003579C4">
            <w:pPr>
              <w:spacing w:before="120"/>
              <w:rPr>
                <w:rFonts w:cs="Times New Roman"/>
                <w:sz w:val="26"/>
                <w:szCs w:val="26"/>
              </w:rPr>
            </w:pPr>
            <w:r>
              <w:rPr>
                <w:rFonts w:cs="Times New Roman"/>
                <w:sz w:val="26"/>
                <w:szCs w:val="26"/>
              </w:rPr>
              <w:t>Cao học</w:t>
            </w:r>
          </w:p>
        </w:tc>
        <w:tc>
          <w:tcPr>
            <w:tcW w:w="950" w:type="dxa"/>
            <w:tcBorders>
              <w:top w:val="single" w:sz="4" w:space="0" w:color="auto"/>
              <w:left w:val="single" w:sz="4" w:space="0" w:color="auto"/>
              <w:bottom w:val="single" w:sz="4" w:space="0" w:color="auto"/>
              <w:right w:val="nil"/>
            </w:tcBorders>
            <w:shd w:val="clear" w:color="auto" w:fill="FFFFFF"/>
          </w:tcPr>
          <w:p w14:paraId="4B9E0E9C" w14:textId="77777777" w:rsidR="00985985" w:rsidRDefault="003D3C91"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09A35E3A" w14:textId="77777777" w:rsidR="00985985" w:rsidRPr="00132B6C" w:rsidRDefault="00985985"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5B628B98" w14:textId="77777777" w:rsidR="00985985" w:rsidRDefault="003D3C91" w:rsidP="003579C4">
            <w:pPr>
              <w:spacing w:before="120"/>
              <w:jc w:val="center"/>
              <w:rPr>
                <w:rFonts w:cs="Times New Roman"/>
                <w:sz w:val="26"/>
                <w:szCs w:val="26"/>
              </w:rPr>
            </w:pPr>
            <w:r>
              <w:rPr>
                <w:rFonts w:cs="Times New Roman"/>
                <w:sz w:val="26"/>
                <w:szCs w:val="26"/>
              </w:rPr>
              <w:t>2016-2018</w:t>
            </w:r>
          </w:p>
        </w:tc>
        <w:tc>
          <w:tcPr>
            <w:tcW w:w="1052" w:type="dxa"/>
            <w:tcBorders>
              <w:top w:val="single" w:sz="4" w:space="0" w:color="auto"/>
              <w:left w:val="single" w:sz="4" w:space="0" w:color="auto"/>
              <w:bottom w:val="single" w:sz="4" w:space="0" w:color="auto"/>
              <w:right w:val="nil"/>
            </w:tcBorders>
            <w:shd w:val="clear" w:color="auto" w:fill="FFFFFF"/>
          </w:tcPr>
          <w:p w14:paraId="6E922CB8" w14:textId="77777777" w:rsidR="00985985" w:rsidRDefault="003D3C91"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78CA7B43" w14:textId="77777777" w:rsidR="00985985" w:rsidRDefault="003D3C91" w:rsidP="003579C4">
            <w:pPr>
              <w:spacing w:before="120"/>
              <w:jc w:val="center"/>
              <w:rPr>
                <w:rFonts w:cs="Times New Roman"/>
                <w:sz w:val="26"/>
                <w:szCs w:val="26"/>
              </w:rPr>
            </w:pPr>
            <w:r>
              <w:rPr>
                <w:rFonts w:cs="Times New Roman"/>
                <w:sz w:val="26"/>
                <w:szCs w:val="26"/>
              </w:rPr>
              <w:t>2018</w:t>
            </w:r>
          </w:p>
        </w:tc>
      </w:tr>
      <w:tr w:rsidR="003579C4" w:rsidRPr="00132B6C" w14:paraId="2A8C07CF"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75D4661A" w14:textId="1C2EE04F" w:rsidR="003579C4" w:rsidRDefault="00985985" w:rsidP="003579C4">
            <w:pPr>
              <w:spacing w:before="120"/>
              <w:jc w:val="center"/>
              <w:rPr>
                <w:rFonts w:cs="Times New Roman"/>
                <w:sz w:val="26"/>
                <w:szCs w:val="26"/>
              </w:rPr>
            </w:pPr>
            <w:r>
              <w:rPr>
                <w:rFonts w:cs="Times New Roman"/>
                <w:sz w:val="26"/>
                <w:szCs w:val="26"/>
              </w:rPr>
              <w:t>1</w:t>
            </w:r>
            <w:r w:rsidR="00B8294C">
              <w:rPr>
                <w:rFonts w:cs="Times New Roman"/>
                <w:sz w:val="26"/>
                <w:szCs w:val="26"/>
              </w:rPr>
              <w:t>5</w:t>
            </w:r>
          </w:p>
        </w:tc>
        <w:tc>
          <w:tcPr>
            <w:tcW w:w="1441" w:type="dxa"/>
            <w:tcBorders>
              <w:top w:val="single" w:sz="4" w:space="0" w:color="auto"/>
              <w:left w:val="single" w:sz="4" w:space="0" w:color="auto"/>
              <w:bottom w:val="single" w:sz="4" w:space="0" w:color="auto"/>
              <w:right w:val="nil"/>
            </w:tcBorders>
            <w:shd w:val="clear" w:color="auto" w:fill="FFFFFF"/>
          </w:tcPr>
          <w:p w14:paraId="705DFB10" w14:textId="77777777" w:rsidR="003579C4" w:rsidRDefault="003579C4" w:rsidP="003579C4">
            <w:pPr>
              <w:spacing w:before="120"/>
              <w:rPr>
                <w:rFonts w:cs="Times New Roman"/>
                <w:sz w:val="26"/>
                <w:szCs w:val="26"/>
              </w:rPr>
            </w:pPr>
            <w:r>
              <w:rPr>
                <w:rFonts w:cs="Times New Roman"/>
                <w:sz w:val="26"/>
                <w:szCs w:val="26"/>
              </w:rPr>
              <w:t>Nguyễn Văn Tân</w:t>
            </w:r>
          </w:p>
        </w:tc>
        <w:tc>
          <w:tcPr>
            <w:tcW w:w="643" w:type="dxa"/>
            <w:tcBorders>
              <w:top w:val="single" w:sz="4" w:space="0" w:color="auto"/>
              <w:left w:val="single" w:sz="4" w:space="0" w:color="auto"/>
              <w:bottom w:val="single" w:sz="4" w:space="0" w:color="auto"/>
              <w:right w:val="nil"/>
            </w:tcBorders>
            <w:shd w:val="clear" w:color="auto" w:fill="FFFFFF"/>
          </w:tcPr>
          <w:p w14:paraId="60758C52" w14:textId="77777777" w:rsidR="003579C4" w:rsidRPr="00D50FE5" w:rsidRDefault="003579C4"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18951B34" w14:textId="77777777" w:rsidR="003579C4" w:rsidRDefault="003579C4" w:rsidP="003579C4">
            <w:pPr>
              <w:spacing w:before="120"/>
              <w:rPr>
                <w:rFonts w:cs="Times New Roman"/>
                <w:sz w:val="26"/>
                <w:szCs w:val="26"/>
              </w:rPr>
            </w:pPr>
            <w:r>
              <w:rPr>
                <w:rFonts w:cs="Times New Roman"/>
                <w:sz w:val="26"/>
                <w:szCs w:val="26"/>
              </w:rPr>
              <w:t>CK 2</w:t>
            </w:r>
          </w:p>
        </w:tc>
        <w:tc>
          <w:tcPr>
            <w:tcW w:w="950" w:type="dxa"/>
            <w:tcBorders>
              <w:top w:val="single" w:sz="4" w:space="0" w:color="auto"/>
              <w:left w:val="single" w:sz="4" w:space="0" w:color="auto"/>
              <w:bottom w:val="single" w:sz="4" w:space="0" w:color="auto"/>
              <w:right w:val="nil"/>
            </w:tcBorders>
            <w:shd w:val="clear" w:color="auto" w:fill="FFFFFF"/>
          </w:tcPr>
          <w:p w14:paraId="2B416592" w14:textId="77777777" w:rsidR="003579C4" w:rsidRDefault="004C0A48"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06E2570D" w14:textId="77777777" w:rsidR="003579C4" w:rsidRPr="00132B6C" w:rsidRDefault="003579C4"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34324C5D" w14:textId="77777777" w:rsidR="003579C4" w:rsidRDefault="003579C4" w:rsidP="003579C4">
            <w:pPr>
              <w:spacing w:before="120"/>
              <w:jc w:val="center"/>
              <w:rPr>
                <w:rFonts w:cs="Times New Roman"/>
                <w:sz w:val="26"/>
                <w:szCs w:val="26"/>
              </w:rPr>
            </w:pPr>
            <w:r>
              <w:rPr>
                <w:rFonts w:cs="Times New Roman"/>
                <w:sz w:val="26"/>
                <w:szCs w:val="26"/>
              </w:rPr>
              <w:t>2012-2014</w:t>
            </w:r>
          </w:p>
        </w:tc>
        <w:tc>
          <w:tcPr>
            <w:tcW w:w="1052" w:type="dxa"/>
            <w:tcBorders>
              <w:top w:val="single" w:sz="4" w:space="0" w:color="auto"/>
              <w:left w:val="single" w:sz="4" w:space="0" w:color="auto"/>
              <w:bottom w:val="single" w:sz="4" w:space="0" w:color="auto"/>
              <w:right w:val="nil"/>
            </w:tcBorders>
            <w:shd w:val="clear" w:color="auto" w:fill="FFFFFF"/>
          </w:tcPr>
          <w:p w14:paraId="08A85FEF" w14:textId="77777777" w:rsidR="003579C4" w:rsidRDefault="00985985"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3E7506A0" w14:textId="77777777" w:rsidR="003579C4" w:rsidRDefault="003579C4" w:rsidP="003579C4">
            <w:pPr>
              <w:spacing w:before="120"/>
              <w:jc w:val="center"/>
              <w:rPr>
                <w:rFonts w:cs="Times New Roman"/>
                <w:sz w:val="26"/>
                <w:szCs w:val="26"/>
              </w:rPr>
            </w:pPr>
            <w:r>
              <w:rPr>
                <w:rFonts w:cs="Times New Roman"/>
                <w:sz w:val="26"/>
                <w:szCs w:val="26"/>
              </w:rPr>
              <w:t>2014</w:t>
            </w:r>
          </w:p>
        </w:tc>
      </w:tr>
      <w:tr w:rsidR="003579C4" w:rsidRPr="00132B6C" w14:paraId="59670CCD"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59146850" w14:textId="759E9B62" w:rsidR="003579C4" w:rsidRDefault="00985985" w:rsidP="003579C4">
            <w:pPr>
              <w:spacing w:before="120"/>
              <w:jc w:val="center"/>
              <w:rPr>
                <w:rFonts w:cs="Times New Roman"/>
                <w:sz w:val="26"/>
                <w:szCs w:val="26"/>
              </w:rPr>
            </w:pPr>
            <w:r>
              <w:rPr>
                <w:rFonts w:cs="Times New Roman"/>
                <w:sz w:val="26"/>
                <w:szCs w:val="26"/>
              </w:rPr>
              <w:t>1</w:t>
            </w:r>
            <w:r w:rsidR="00B8294C">
              <w:rPr>
                <w:rFonts w:cs="Times New Roman"/>
                <w:sz w:val="26"/>
                <w:szCs w:val="26"/>
              </w:rPr>
              <w:t>6</w:t>
            </w:r>
          </w:p>
        </w:tc>
        <w:tc>
          <w:tcPr>
            <w:tcW w:w="1441" w:type="dxa"/>
            <w:tcBorders>
              <w:top w:val="single" w:sz="4" w:space="0" w:color="auto"/>
              <w:left w:val="single" w:sz="4" w:space="0" w:color="auto"/>
              <w:bottom w:val="single" w:sz="4" w:space="0" w:color="auto"/>
              <w:right w:val="nil"/>
            </w:tcBorders>
            <w:shd w:val="clear" w:color="auto" w:fill="FFFFFF"/>
          </w:tcPr>
          <w:p w14:paraId="7EF2B647" w14:textId="77777777" w:rsidR="003579C4" w:rsidRDefault="003579C4" w:rsidP="003579C4">
            <w:pPr>
              <w:spacing w:before="120"/>
              <w:rPr>
                <w:rFonts w:cs="Times New Roman"/>
                <w:sz w:val="26"/>
                <w:szCs w:val="26"/>
              </w:rPr>
            </w:pPr>
            <w:r>
              <w:rPr>
                <w:rFonts w:cs="Times New Roman"/>
                <w:sz w:val="26"/>
                <w:szCs w:val="26"/>
              </w:rPr>
              <w:t>Nguyễn Viết Hậu</w:t>
            </w:r>
          </w:p>
        </w:tc>
        <w:tc>
          <w:tcPr>
            <w:tcW w:w="643" w:type="dxa"/>
            <w:tcBorders>
              <w:top w:val="single" w:sz="4" w:space="0" w:color="auto"/>
              <w:left w:val="single" w:sz="4" w:space="0" w:color="auto"/>
              <w:bottom w:val="single" w:sz="4" w:space="0" w:color="auto"/>
              <w:right w:val="nil"/>
            </w:tcBorders>
            <w:shd w:val="clear" w:color="auto" w:fill="FFFFFF"/>
          </w:tcPr>
          <w:p w14:paraId="4047AD3E" w14:textId="77777777" w:rsidR="003579C4" w:rsidRPr="00D50FE5" w:rsidRDefault="003579C4"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18CDE949" w14:textId="77777777" w:rsidR="003579C4" w:rsidRDefault="003579C4" w:rsidP="003579C4">
            <w:pPr>
              <w:spacing w:before="120"/>
              <w:rPr>
                <w:rFonts w:cs="Times New Roman"/>
                <w:sz w:val="26"/>
                <w:szCs w:val="26"/>
              </w:rPr>
            </w:pPr>
            <w:r>
              <w:rPr>
                <w:rFonts w:cs="Times New Roman"/>
                <w:sz w:val="26"/>
                <w:szCs w:val="26"/>
              </w:rPr>
              <w:t>CK 2</w:t>
            </w:r>
          </w:p>
        </w:tc>
        <w:tc>
          <w:tcPr>
            <w:tcW w:w="950" w:type="dxa"/>
            <w:tcBorders>
              <w:top w:val="single" w:sz="4" w:space="0" w:color="auto"/>
              <w:left w:val="single" w:sz="4" w:space="0" w:color="auto"/>
              <w:bottom w:val="single" w:sz="4" w:space="0" w:color="auto"/>
              <w:right w:val="nil"/>
            </w:tcBorders>
            <w:shd w:val="clear" w:color="auto" w:fill="FFFFFF"/>
          </w:tcPr>
          <w:p w14:paraId="2E7B4D1E" w14:textId="77777777" w:rsidR="003579C4" w:rsidRDefault="004C0A48"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4B4A4932" w14:textId="77777777" w:rsidR="003579C4" w:rsidRPr="00132B6C" w:rsidRDefault="003579C4"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7BE6E012" w14:textId="77777777" w:rsidR="003579C4" w:rsidRDefault="003579C4" w:rsidP="003579C4">
            <w:pPr>
              <w:spacing w:before="120"/>
              <w:jc w:val="center"/>
              <w:rPr>
                <w:rFonts w:cs="Times New Roman"/>
                <w:sz w:val="26"/>
                <w:szCs w:val="26"/>
              </w:rPr>
            </w:pPr>
            <w:r>
              <w:rPr>
                <w:rFonts w:cs="Times New Roman"/>
                <w:sz w:val="26"/>
                <w:szCs w:val="26"/>
              </w:rPr>
              <w:t>2015-2017</w:t>
            </w:r>
          </w:p>
        </w:tc>
        <w:tc>
          <w:tcPr>
            <w:tcW w:w="1052" w:type="dxa"/>
            <w:tcBorders>
              <w:top w:val="single" w:sz="4" w:space="0" w:color="auto"/>
              <w:left w:val="single" w:sz="4" w:space="0" w:color="auto"/>
              <w:bottom w:val="single" w:sz="4" w:space="0" w:color="auto"/>
              <w:right w:val="nil"/>
            </w:tcBorders>
            <w:shd w:val="clear" w:color="auto" w:fill="FFFFFF"/>
          </w:tcPr>
          <w:p w14:paraId="632F1BBB" w14:textId="77777777" w:rsidR="003579C4" w:rsidRDefault="00985985"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2147C541" w14:textId="77777777" w:rsidR="003579C4" w:rsidRDefault="003579C4" w:rsidP="003579C4">
            <w:pPr>
              <w:spacing w:before="120"/>
              <w:jc w:val="center"/>
              <w:rPr>
                <w:rFonts w:cs="Times New Roman"/>
                <w:sz w:val="26"/>
                <w:szCs w:val="26"/>
              </w:rPr>
            </w:pPr>
            <w:r>
              <w:rPr>
                <w:rFonts w:cs="Times New Roman"/>
                <w:sz w:val="26"/>
                <w:szCs w:val="26"/>
              </w:rPr>
              <w:t>2017</w:t>
            </w:r>
          </w:p>
        </w:tc>
      </w:tr>
      <w:tr w:rsidR="003579C4" w:rsidRPr="00132B6C" w14:paraId="6335B326"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61630B88" w14:textId="2841C9F7" w:rsidR="003579C4" w:rsidRDefault="00985985" w:rsidP="003579C4">
            <w:pPr>
              <w:spacing w:before="120"/>
              <w:jc w:val="center"/>
              <w:rPr>
                <w:rFonts w:cs="Times New Roman"/>
                <w:sz w:val="26"/>
                <w:szCs w:val="26"/>
              </w:rPr>
            </w:pPr>
            <w:r>
              <w:rPr>
                <w:rFonts w:cs="Times New Roman"/>
                <w:sz w:val="26"/>
                <w:szCs w:val="26"/>
              </w:rPr>
              <w:t>1</w:t>
            </w:r>
            <w:r w:rsidR="00B8294C">
              <w:rPr>
                <w:rFonts w:cs="Times New Roman"/>
                <w:sz w:val="26"/>
                <w:szCs w:val="26"/>
              </w:rPr>
              <w:t>7</w:t>
            </w:r>
          </w:p>
        </w:tc>
        <w:tc>
          <w:tcPr>
            <w:tcW w:w="1441" w:type="dxa"/>
            <w:tcBorders>
              <w:top w:val="single" w:sz="4" w:space="0" w:color="auto"/>
              <w:left w:val="single" w:sz="4" w:space="0" w:color="auto"/>
              <w:bottom w:val="single" w:sz="4" w:space="0" w:color="auto"/>
              <w:right w:val="nil"/>
            </w:tcBorders>
            <w:shd w:val="clear" w:color="auto" w:fill="FFFFFF"/>
          </w:tcPr>
          <w:p w14:paraId="2FBE524C" w14:textId="77777777" w:rsidR="003579C4" w:rsidRDefault="003579C4" w:rsidP="003579C4">
            <w:pPr>
              <w:spacing w:before="120"/>
              <w:rPr>
                <w:rFonts w:cs="Times New Roman"/>
                <w:sz w:val="26"/>
                <w:szCs w:val="26"/>
              </w:rPr>
            </w:pPr>
            <w:r>
              <w:rPr>
                <w:rFonts w:cs="Times New Roman"/>
                <w:sz w:val="26"/>
                <w:szCs w:val="26"/>
              </w:rPr>
              <w:t>Mai Đức Huy</w:t>
            </w:r>
          </w:p>
        </w:tc>
        <w:tc>
          <w:tcPr>
            <w:tcW w:w="643" w:type="dxa"/>
            <w:tcBorders>
              <w:top w:val="single" w:sz="4" w:space="0" w:color="auto"/>
              <w:left w:val="single" w:sz="4" w:space="0" w:color="auto"/>
              <w:bottom w:val="single" w:sz="4" w:space="0" w:color="auto"/>
              <w:right w:val="nil"/>
            </w:tcBorders>
            <w:shd w:val="clear" w:color="auto" w:fill="FFFFFF"/>
          </w:tcPr>
          <w:p w14:paraId="33680B0C" w14:textId="77777777" w:rsidR="003579C4" w:rsidRPr="00D50FE5" w:rsidRDefault="003579C4"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397C923E" w14:textId="77777777" w:rsidR="003579C4" w:rsidRDefault="003579C4" w:rsidP="003579C4">
            <w:pPr>
              <w:spacing w:before="120"/>
              <w:rPr>
                <w:rFonts w:cs="Times New Roman"/>
                <w:sz w:val="26"/>
                <w:szCs w:val="26"/>
              </w:rPr>
            </w:pPr>
            <w:r>
              <w:rPr>
                <w:rFonts w:cs="Times New Roman"/>
                <w:sz w:val="26"/>
                <w:szCs w:val="26"/>
              </w:rPr>
              <w:t>CK 2</w:t>
            </w:r>
          </w:p>
        </w:tc>
        <w:tc>
          <w:tcPr>
            <w:tcW w:w="950" w:type="dxa"/>
            <w:tcBorders>
              <w:top w:val="single" w:sz="4" w:space="0" w:color="auto"/>
              <w:left w:val="single" w:sz="4" w:space="0" w:color="auto"/>
              <w:bottom w:val="single" w:sz="4" w:space="0" w:color="auto"/>
              <w:right w:val="nil"/>
            </w:tcBorders>
            <w:shd w:val="clear" w:color="auto" w:fill="FFFFFF"/>
          </w:tcPr>
          <w:p w14:paraId="7B0327EA" w14:textId="77777777" w:rsidR="003579C4" w:rsidRDefault="004C0A48"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431F4294" w14:textId="77777777" w:rsidR="003579C4" w:rsidRPr="00132B6C" w:rsidRDefault="003579C4"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214A0A4C" w14:textId="77777777" w:rsidR="003579C4" w:rsidRDefault="003579C4" w:rsidP="003579C4">
            <w:pPr>
              <w:spacing w:before="120"/>
              <w:jc w:val="center"/>
              <w:rPr>
                <w:rFonts w:cs="Times New Roman"/>
                <w:sz w:val="26"/>
                <w:szCs w:val="26"/>
              </w:rPr>
            </w:pPr>
            <w:r>
              <w:rPr>
                <w:rFonts w:cs="Times New Roman"/>
                <w:sz w:val="26"/>
                <w:szCs w:val="26"/>
              </w:rPr>
              <w:t>2015-2017</w:t>
            </w:r>
          </w:p>
        </w:tc>
        <w:tc>
          <w:tcPr>
            <w:tcW w:w="1052" w:type="dxa"/>
            <w:tcBorders>
              <w:top w:val="single" w:sz="4" w:space="0" w:color="auto"/>
              <w:left w:val="single" w:sz="4" w:space="0" w:color="auto"/>
              <w:bottom w:val="single" w:sz="4" w:space="0" w:color="auto"/>
              <w:right w:val="nil"/>
            </w:tcBorders>
            <w:shd w:val="clear" w:color="auto" w:fill="FFFFFF"/>
          </w:tcPr>
          <w:p w14:paraId="3079D9FB" w14:textId="77777777" w:rsidR="003579C4" w:rsidRDefault="00985985"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4DAC39E4" w14:textId="77777777" w:rsidR="003579C4" w:rsidRDefault="003579C4" w:rsidP="003579C4">
            <w:pPr>
              <w:spacing w:before="120"/>
              <w:jc w:val="center"/>
              <w:rPr>
                <w:rFonts w:cs="Times New Roman"/>
                <w:sz w:val="26"/>
                <w:szCs w:val="26"/>
              </w:rPr>
            </w:pPr>
            <w:r>
              <w:rPr>
                <w:rFonts w:cs="Times New Roman"/>
                <w:sz w:val="26"/>
                <w:szCs w:val="26"/>
              </w:rPr>
              <w:t>2017</w:t>
            </w:r>
          </w:p>
        </w:tc>
      </w:tr>
      <w:tr w:rsidR="00985985" w:rsidRPr="00132B6C" w14:paraId="34FE8371"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1E26920C" w14:textId="049E894C" w:rsidR="00985985" w:rsidRDefault="00C603A2" w:rsidP="003579C4">
            <w:pPr>
              <w:spacing w:before="120"/>
              <w:jc w:val="center"/>
              <w:rPr>
                <w:rFonts w:cs="Times New Roman"/>
                <w:sz w:val="26"/>
                <w:szCs w:val="26"/>
              </w:rPr>
            </w:pPr>
            <w:r>
              <w:rPr>
                <w:rFonts w:cs="Times New Roman"/>
                <w:sz w:val="26"/>
                <w:szCs w:val="26"/>
              </w:rPr>
              <w:t>1</w:t>
            </w:r>
            <w:r w:rsidR="00B8294C">
              <w:rPr>
                <w:rFonts w:cs="Times New Roman"/>
                <w:sz w:val="26"/>
                <w:szCs w:val="26"/>
              </w:rPr>
              <w:t>8</w:t>
            </w:r>
          </w:p>
        </w:tc>
        <w:tc>
          <w:tcPr>
            <w:tcW w:w="1441" w:type="dxa"/>
            <w:tcBorders>
              <w:top w:val="single" w:sz="4" w:space="0" w:color="auto"/>
              <w:left w:val="single" w:sz="4" w:space="0" w:color="auto"/>
              <w:bottom w:val="single" w:sz="4" w:space="0" w:color="auto"/>
              <w:right w:val="nil"/>
            </w:tcBorders>
            <w:shd w:val="clear" w:color="auto" w:fill="FFFFFF"/>
          </w:tcPr>
          <w:p w14:paraId="48BD96A6" w14:textId="77777777" w:rsidR="00985985" w:rsidRDefault="00C05676" w:rsidP="003579C4">
            <w:pPr>
              <w:spacing w:before="120"/>
              <w:rPr>
                <w:rFonts w:cs="Times New Roman"/>
                <w:sz w:val="26"/>
                <w:szCs w:val="26"/>
              </w:rPr>
            </w:pPr>
            <w:r>
              <w:rPr>
                <w:rFonts w:cs="Times New Roman"/>
                <w:sz w:val="26"/>
                <w:szCs w:val="26"/>
              </w:rPr>
              <w:t>Võ Ngọc Cẩm</w:t>
            </w:r>
          </w:p>
        </w:tc>
        <w:tc>
          <w:tcPr>
            <w:tcW w:w="643" w:type="dxa"/>
            <w:tcBorders>
              <w:top w:val="single" w:sz="4" w:space="0" w:color="auto"/>
              <w:left w:val="single" w:sz="4" w:space="0" w:color="auto"/>
              <w:bottom w:val="single" w:sz="4" w:space="0" w:color="auto"/>
              <w:right w:val="nil"/>
            </w:tcBorders>
            <w:shd w:val="clear" w:color="auto" w:fill="FFFFFF"/>
          </w:tcPr>
          <w:p w14:paraId="2C49324D" w14:textId="77777777" w:rsidR="00985985" w:rsidRPr="00D50FE5" w:rsidRDefault="00985985"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0F1B7F34" w14:textId="77777777" w:rsidR="00985985" w:rsidRDefault="00985985" w:rsidP="003579C4">
            <w:pPr>
              <w:spacing w:before="120"/>
              <w:rPr>
                <w:rFonts w:cs="Times New Roman"/>
                <w:sz w:val="26"/>
                <w:szCs w:val="26"/>
              </w:rPr>
            </w:pPr>
            <w:r>
              <w:rPr>
                <w:rFonts w:cs="Times New Roman"/>
                <w:sz w:val="26"/>
                <w:szCs w:val="26"/>
              </w:rPr>
              <w:t>CK2</w:t>
            </w:r>
          </w:p>
        </w:tc>
        <w:tc>
          <w:tcPr>
            <w:tcW w:w="950" w:type="dxa"/>
            <w:tcBorders>
              <w:top w:val="single" w:sz="4" w:space="0" w:color="auto"/>
              <w:left w:val="single" w:sz="4" w:space="0" w:color="auto"/>
              <w:bottom w:val="single" w:sz="4" w:space="0" w:color="auto"/>
              <w:right w:val="nil"/>
            </w:tcBorders>
            <w:shd w:val="clear" w:color="auto" w:fill="FFFFFF"/>
          </w:tcPr>
          <w:p w14:paraId="2CEBAF74" w14:textId="77777777" w:rsidR="00985985" w:rsidRDefault="004C0A48"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68B6CC81" w14:textId="77777777" w:rsidR="00985985" w:rsidRPr="00132B6C" w:rsidRDefault="00985985"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47D0691F" w14:textId="77777777" w:rsidR="00985985" w:rsidRDefault="003D3C91" w:rsidP="003579C4">
            <w:pPr>
              <w:spacing w:before="120"/>
              <w:jc w:val="center"/>
              <w:rPr>
                <w:rFonts w:cs="Times New Roman"/>
                <w:sz w:val="26"/>
                <w:szCs w:val="26"/>
              </w:rPr>
            </w:pPr>
            <w:r>
              <w:rPr>
                <w:rFonts w:cs="Times New Roman"/>
                <w:sz w:val="26"/>
                <w:szCs w:val="26"/>
              </w:rPr>
              <w:t>2017-2019</w:t>
            </w:r>
          </w:p>
        </w:tc>
        <w:tc>
          <w:tcPr>
            <w:tcW w:w="1052" w:type="dxa"/>
            <w:tcBorders>
              <w:top w:val="single" w:sz="4" w:space="0" w:color="auto"/>
              <w:left w:val="single" w:sz="4" w:space="0" w:color="auto"/>
              <w:bottom w:val="single" w:sz="4" w:space="0" w:color="auto"/>
              <w:right w:val="nil"/>
            </w:tcBorders>
            <w:shd w:val="clear" w:color="auto" w:fill="FFFFFF"/>
          </w:tcPr>
          <w:p w14:paraId="215DB88F" w14:textId="77777777" w:rsidR="00985985" w:rsidRDefault="00985985"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237E07D0" w14:textId="77777777" w:rsidR="00985985" w:rsidRDefault="00985985" w:rsidP="003579C4">
            <w:pPr>
              <w:spacing w:before="120"/>
              <w:jc w:val="center"/>
              <w:rPr>
                <w:rFonts w:cs="Times New Roman"/>
                <w:sz w:val="26"/>
                <w:szCs w:val="26"/>
              </w:rPr>
            </w:pPr>
            <w:r>
              <w:rPr>
                <w:rFonts w:cs="Times New Roman"/>
                <w:sz w:val="26"/>
                <w:szCs w:val="26"/>
              </w:rPr>
              <w:t>2019</w:t>
            </w:r>
          </w:p>
        </w:tc>
      </w:tr>
      <w:tr w:rsidR="003579C4" w:rsidRPr="00132B6C" w14:paraId="1C932406"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23054777" w14:textId="263A7C0D" w:rsidR="003579C4" w:rsidRDefault="00B8294C" w:rsidP="003579C4">
            <w:pPr>
              <w:spacing w:before="120"/>
              <w:jc w:val="center"/>
              <w:rPr>
                <w:rFonts w:cs="Times New Roman"/>
                <w:sz w:val="26"/>
                <w:szCs w:val="26"/>
              </w:rPr>
            </w:pPr>
            <w:r>
              <w:rPr>
                <w:rFonts w:cs="Times New Roman"/>
                <w:sz w:val="26"/>
                <w:szCs w:val="26"/>
              </w:rPr>
              <w:t>19</w:t>
            </w:r>
          </w:p>
        </w:tc>
        <w:tc>
          <w:tcPr>
            <w:tcW w:w="1441" w:type="dxa"/>
            <w:tcBorders>
              <w:top w:val="single" w:sz="4" w:space="0" w:color="auto"/>
              <w:left w:val="single" w:sz="4" w:space="0" w:color="auto"/>
              <w:bottom w:val="single" w:sz="4" w:space="0" w:color="auto"/>
              <w:right w:val="nil"/>
            </w:tcBorders>
            <w:shd w:val="clear" w:color="auto" w:fill="FFFFFF"/>
          </w:tcPr>
          <w:p w14:paraId="1C9369AA" w14:textId="77777777" w:rsidR="003579C4" w:rsidRDefault="00C05676" w:rsidP="003579C4">
            <w:pPr>
              <w:spacing w:before="120"/>
              <w:rPr>
                <w:rFonts w:cs="Times New Roman"/>
                <w:sz w:val="26"/>
                <w:szCs w:val="26"/>
              </w:rPr>
            </w:pPr>
            <w:r>
              <w:rPr>
                <w:rFonts w:cs="Times New Roman"/>
                <w:sz w:val="26"/>
                <w:szCs w:val="26"/>
              </w:rPr>
              <w:t>Phan Thái Hảo</w:t>
            </w:r>
          </w:p>
        </w:tc>
        <w:tc>
          <w:tcPr>
            <w:tcW w:w="643" w:type="dxa"/>
            <w:tcBorders>
              <w:top w:val="single" w:sz="4" w:space="0" w:color="auto"/>
              <w:left w:val="single" w:sz="4" w:space="0" w:color="auto"/>
              <w:bottom w:val="single" w:sz="4" w:space="0" w:color="auto"/>
              <w:right w:val="nil"/>
            </w:tcBorders>
            <w:shd w:val="clear" w:color="auto" w:fill="FFFFFF"/>
          </w:tcPr>
          <w:p w14:paraId="5E495288" w14:textId="77777777" w:rsidR="003579C4" w:rsidRPr="00D50FE5" w:rsidRDefault="003579C4"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3DF018F4" w14:textId="77777777" w:rsidR="003579C4" w:rsidRDefault="003579C4" w:rsidP="003579C4">
            <w:pPr>
              <w:spacing w:before="120"/>
              <w:rPr>
                <w:rFonts w:cs="Times New Roman"/>
                <w:sz w:val="26"/>
                <w:szCs w:val="26"/>
              </w:rPr>
            </w:pPr>
            <w:r>
              <w:rPr>
                <w:rFonts w:cs="Times New Roman"/>
                <w:sz w:val="26"/>
                <w:szCs w:val="26"/>
              </w:rPr>
              <w:t>CK 2</w:t>
            </w:r>
          </w:p>
        </w:tc>
        <w:tc>
          <w:tcPr>
            <w:tcW w:w="950" w:type="dxa"/>
            <w:tcBorders>
              <w:top w:val="single" w:sz="4" w:space="0" w:color="auto"/>
              <w:left w:val="single" w:sz="4" w:space="0" w:color="auto"/>
              <w:bottom w:val="single" w:sz="4" w:space="0" w:color="auto"/>
              <w:right w:val="nil"/>
            </w:tcBorders>
            <w:shd w:val="clear" w:color="auto" w:fill="FFFFFF"/>
          </w:tcPr>
          <w:p w14:paraId="3EFA118C" w14:textId="77777777" w:rsidR="003579C4" w:rsidRDefault="004C0A48"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1A7FF796" w14:textId="77777777" w:rsidR="003579C4" w:rsidRPr="00132B6C" w:rsidRDefault="003579C4"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3A49F329" w14:textId="77777777" w:rsidR="003579C4" w:rsidRDefault="003579C4" w:rsidP="003579C4">
            <w:pPr>
              <w:spacing w:before="120"/>
              <w:jc w:val="center"/>
              <w:rPr>
                <w:rFonts w:cs="Times New Roman"/>
                <w:sz w:val="26"/>
                <w:szCs w:val="26"/>
              </w:rPr>
            </w:pPr>
            <w:r>
              <w:rPr>
                <w:rFonts w:cs="Times New Roman"/>
                <w:sz w:val="26"/>
                <w:szCs w:val="26"/>
              </w:rPr>
              <w:t>2017-2019</w:t>
            </w:r>
          </w:p>
        </w:tc>
        <w:tc>
          <w:tcPr>
            <w:tcW w:w="1052" w:type="dxa"/>
            <w:tcBorders>
              <w:top w:val="single" w:sz="4" w:space="0" w:color="auto"/>
              <w:left w:val="single" w:sz="4" w:space="0" w:color="auto"/>
              <w:bottom w:val="single" w:sz="4" w:space="0" w:color="auto"/>
              <w:right w:val="nil"/>
            </w:tcBorders>
            <w:shd w:val="clear" w:color="auto" w:fill="FFFFFF"/>
          </w:tcPr>
          <w:p w14:paraId="4202322D" w14:textId="77777777" w:rsidR="003579C4" w:rsidRDefault="00985985"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694BD0B8" w14:textId="77777777" w:rsidR="003579C4" w:rsidRDefault="00EA2358" w:rsidP="003579C4">
            <w:pPr>
              <w:spacing w:before="120"/>
              <w:jc w:val="center"/>
              <w:rPr>
                <w:rFonts w:cs="Times New Roman"/>
                <w:sz w:val="26"/>
                <w:szCs w:val="26"/>
              </w:rPr>
            </w:pPr>
            <w:r>
              <w:rPr>
                <w:rFonts w:cs="Times New Roman"/>
                <w:sz w:val="26"/>
                <w:szCs w:val="26"/>
              </w:rPr>
              <w:t>2019</w:t>
            </w:r>
          </w:p>
        </w:tc>
      </w:tr>
      <w:tr w:rsidR="00C05676" w:rsidRPr="00132B6C" w14:paraId="35B4BB83"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37C34915" w14:textId="53428C06" w:rsidR="00C05676" w:rsidRDefault="00C05676" w:rsidP="003579C4">
            <w:pPr>
              <w:spacing w:before="120"/>
              <w:jc w:val="center"/>
              <w:rPr>
                <w:rFonts w:cs="Times New Roman"/>
                <w:sz w:val="26"/>
                <w:szCs w:val="26"/>
              </w:rPr>
            </w:pPr>
            <w:r>
              <w:rPr>
                <w:rFonts w:cs="Times New Roman"/>
                <w:sz w:val="26"/>
                <w:szCs w:val="26"/>
              </w:rPr>
              <w:t>2</w:t>
            </w:r>
            <w:r w:rsidR="00B8294C">
              <w:rPr>
                <w:rFonts w:cs="Times New Roman"/>
                <w:sz w:val="26"/>
                <w:szCs w:val="26"/>
              </w:rPr>
              <w:t>0</w:t>
            </w:r>
          </w:p>
        </w:tc>
        <w:tc>
          <w:tcPr>
            <w:tcW w:w="1441" w:type="dxa"/>
            <w:tcBorders>
              <w:top w:val="single" w:sz="4" w:space="0" w:color="auto"/>
              <w:left w:val="single" w:sz="4" w:space="0" w:color="auto"/>
              <w:bottom w:val="single" w:sz="4" w:space="0" w:color="auto"/>
              <w:right w:val="nil"/>
            </w:tcBorders>
            <w:shd w:val="clear" w:color="auto" w:fill="FFFFFF"/>
          </w:tcPr>
          <w:p w14:paraId="59D772A2" w14:textId="16534276" w:rsidR="00C05676" w:rsidRDefault="00C05676" w:rsidP="003579C4">
            <w:pPr>
              <w:spacing w:before="120"/>
              <w:rPr>
                <w:rFonts w:cs="Times New Roman"/>
                <w:sz w:val="26"/>
                <w:szCs w:val="26"/>
              </w:rPr>
            </w:pPr>
            <w:r>
              <w:rPr>
                <w:rFonts w:cs="Times New Roman"/>
                <w:sz w:val="26"/>
                <w:szCs w:val="26"/>
              </w:rPr>
              <w:t>Tr</w:t>
            </w:r>
            <w:r w:rsidR="00464C27">
              <w:rPr>
                <w:rFonts w:cs="Times New Roman"/>
                <w:sz w:val="26"/>
                <w:szCs w:val="26"/>
              </w:rPr>
              <w:t>ịnh</w:t>
            </w:r>
            <w:r>
              <w:rPr>
                <w:rFonts w:cs="Times New Roman"/>
                <w:sz w:val="26"/>
                <w:szCs w:val="26"/>
              </w:rPr>
              <w:t xml:space="preserve"> Hữu Dân</w:t>
            </w:r>
          </w:p>
        </w:tc>
        <w:tc>
          <w:tcPr>
            <w:tcW w:w="643" w:type="dxa"/>
            <w:tcBorders>
              <w:top w:val="single" w:sz="4" w:space="0" w:color="auto"/>
              <w:left w:val="single" w:sz="4" w:space="0" w:color="auto"/>
              <w:bottom w:val="single" w:sz="4" w:space="0" w:color="auto"/>
              <w:right w:val="nil"/>
            </w:tcBorders>
            <w:shd w:val="clear" w:color="auto" w:fill="FFFFFF"/>
          </w:tcPr>
          <w:p w14:paraId="3955A00C" w14:textId="77777777" w:rsidR="00C05676" w:rsidRPr="00D50FE5" w:rsidRDefault="00C05676"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24E9B51E" w14:textId="77777777" w:rsidR="00C05676" w:rsidRDefault="00C05676" w:rsidP="003579C4">
            <w:pPr>
              <w:spacing w:before="120"/>
              <w:rPr>
                <w:rFonts w:cs="Times New Roman"/>
                <w:sz w:val="26"/>
                <w:szCs w:val="26"/>
              </w:rPr>
            </w:pPr>
            <w:r>
              <w:rPr>
                <w:rFonts w:cs="Times New Roman"/>
                <w:sz w:val="26"/>
                <w:szCs w:val="26"/>
              </w:rPr>
              <w:t>CK2</w:t>
            </w:r>
          </w:p>
        </w:tc>
        <w:tc>
          <w:tcPr>
            <w:tcW w:w="950" w:type="dxa"/>
            <w:tcBorders>
              <w:top w:val="single" w:sz="4" w:space="0" w:color="auto"/>
              <w:left w:val="single" w:sz="4" w:space="0" w:color="auto"/>
              <w:bottom w:val="single" w:sz="4" w:space="0" w:color="auto"/>
              <w:right w:val="nil"/>
            </w:tcBorders>
            <w:shd w:val="clear" w:color="auto" w:fill="FFFFFF"/>
          </w:tcPr>
          <w:p w14:paraId="34D601B0" w14:textId="77777777" w:rsidR="00C05676" w:rsidRDefault="00C05676"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110B82D9" w14:textId="77777777" w:rsidR="00C05676" w:rsidRPr="00132B6C" w:rsidRDefault="00C05676"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01A7845F" w14:textId="77777777" w:rsidR="00C05676" w:rsidRDefault="00C05676" w:rsidP="003579C4">
            <w:pPr>
              <w:spacing w:before="120"/>
              <w:jc w:val="center"/>
              <w:rPr>
                <w:rFonts w:cs="Times New Roman"/>
                <w:sz w:val="26"/>
                <w:szCs w:val="26"/>
              </w:rPr>
            </w:pPr>
            <w:r>
              <w:rPr>
                <w:rFonts w:cs="Times New Roman"/>
                <w:sz w:val="26"/>
                <w:szCs w:val="26"/>
              </w:rPr>
              <w:t>2018-2020</w:t>
            </w:r>
          </w:p>
        </w:tc>
        <w:tc>
          <w:tcPr>
            <w:tcW w:w="1052" w:type="dxa"/>
            <w:tcBorders>
              <w:top w:val="single" w:sz="4" w:space="0" w:color="auto"/>
              <w:left w:val="single" w:sz="4" w:space="0" w:color="auto"/>
              <w:bottom w:val="single" w:sz="4" w:space="0" w:color="auto"/>
              <w:right w:val="nil"/>
            </w:tcBorders>
            <w:shd w:val="clear" w:color="auto" w:fill="FFFFFF"/>
          </w:tcPr>
          <w:p w14:paraId="128DD335" w14:textId="77777777" w:rsidR="00C05676" w:rsidRDefault="00C05676"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65EC4F8D" w14:textId="7CD14A4A" w:rsidR="00C05676" w:rsidRDefault="000522E8" w:rsidP="003579C4">
            <w:pPr>
              <w:spacing w:before="120"/>
              <w:jc w:val="center"/>
              <w:rPr>
                <w:rFonts w:cs="Times New Roman"/>
                <w:sz w:val="26"/>
                <w:szCs w:val="26"/>
              </w:rPr>
            </w:pPr>
            <w:r>
              <w:rPr>
                <w:rFonts w:cs="Times New Roman"/>
                <w:sz w:val="26"/>
                <w:szCs w:val="26"/>
              </w:rPr>
              <w:t>2020</w:t>
            </w:r>
            <w:r w:rsidR="00C05676">
              <w:rPr>
                <w:rFonts w:cs="Times New Roman"/>
                <w:sz w:val="26"/>
                <w:szCs w:val="26"/>
              </w:rPr>
              <w:t xml:space="preserve"> </w:t>
            </w:r>
          </w:p>
        </w:tc>
      </w:tr>
      <w:tr w:rsidR="00464C27" w:rsidRPr="00132B6C" w14:paraId="49F5185B"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52CF1218" w14:textId="6F7B6E3A" w:rsidR="00464C27" w:rsidRDefault="00464C27" w:rsidP="003579C4">
            <w:pPr>
              <w:spacing w:before="120"/>
              <w:jc w:val="center"/>
              <w:rPr>
                <w:rFonts w:cs="Times New Roman"/>
                <w:sz w:val="26"/>
                <w:szCs w:val="26"/>
              </w:rPr>
            </w:pPr>
            <w:r>
              <w:rPr>
                <w:rFonts w:cs="Times New Roman"/>
                <w:sz w:val="26"/>
                <w:szCs w:val="26"/>
              </w:rPr>
              <w:t>2</w:t>
            </w:r>
            <w:r w:rsidR="00B8294C">
              <w:rPr>
                <w:rFonts w:cs="Times New Roman"/>
                <w:sz w:val="26"/>
                <w:szCs w:val="26"/>
              </w:rPr>
              <w:t>1</w:t>
            </w:r>
          </w:p>
        </w:tc>
        <w:tc>
          <w:tcPr>
            <w:tcW w:w="1441" w:type="dxa"/>
            <w:tcBorders>
              <w:top w:val="single" w:sz="4" w:space="0" w:color="auto"/>
              <w:left w:val="single" w:sz="4" w:space="0" w:color="auto"/>
              <w:bottom w:val="single" w:sz="4" w:space="0" w:color="auto"/>
              <w:right w:val="nil"/>
            </w:tcBorders>
            <w:shd w:val="clear" w:color="auto" w:fill="FFFFFF"/>
          </w:tcPr>
          <w:p w14:paraId="6CF601CD" w14:textId="6B6D3953" w:rsidR="00464C27" w:rsidRDefault="00464C27" w:rsidP="003579C4">
            <w:pPr>
              <w:spacing w:before="120"/>
              <w:rPr>
                <w:rFonts w:cs="Times New Roman"/>
                <w:sz w:val="26"/>
                <w:szCs w:val="26"/>
              </w:rPr>
            </w:pPr>
            <w:r>
              <w:rPr>
                <w:rFonts w:cs="Times New Roman"/>
                <w:sz w:val="26"/>
                <w:szCs w:val="26"/>
              </w:rPr>
              <w:t xml:space="preserve">Võ Thành An </w:t>
            </w:r>
          </w:p>
        </w:tc>
        <w:tc>
          <w:tcPr>
            <w:tcW w:w="643" w:type="dxa"/>
            <w:tcBorders>
              <w:top w:val="single" w:sz="4" w:space="0" w:color="auto"/>
              <w:left w:val="single" w:sz="4" w:space="0" w:color="auto"/>
              <w:bottom w:val="single" w:sz="4" w:space="0" w:color="auto"/>
              <w:right w:val="nil"/>
            </w:tcBorders>
            <w:shd w:val="clear" w:color="auto" w:fill="FFFFFF"/>
          </w:tcPr>
          <w:p w14:paraId="34B00292" w14:textId="77777777" w:rsidR="00464C27" w:rsidRPr="00D50FE5" w:rsidRDefault="00464C27"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5F5F607F" w14:textId="7934C80D" w:rsidR="00464C27" w:rsidRDefault="00B75C1A" w:rsidP="003579C4">
            <w:pPr>
              <w:spacing w:before="120"/>
              <w:rPr>
                <w:rFonts w:cs="Times New Roman"/>
                <w:sz w:val="26"/>
                <w:szCs w:val="26"/>
              </w:rPr>
            </w:pPr>
            <w:r>
              <w:rPr>
                <w:rFonts w:cs="Times New Roman"/>
                <w:sz w:val="26"/>
                <w:szCs w:val="26"/>
              </w:rPr>
              <w:t>BSNT</w:t>
            </w:r>
          </w:p>
        </w:tc>
        <w:tc>
          <w:tcPr>
            <w:tcW w:w="950" w:type="dxa"/>
            <w:tcBorders>
              <w:top w:val="single" w:sz="4" w:space="0" w:color="auto"/>
              <w:left w:val="single" w:sz="4" w:space="0" w:color="auto"/>
              <w:bottom w:val="single" w:sz="4" w:space="0" w:color="auto"/>
              <w:right w:val="nil"/>
            </w:tcBorders>
            <w:shd w:val="clear" w:color="auto" w:fill="FFFFFF"/>
          </w:tcPr>
          <w:p w14:paraId="6905D096" w14:textId="1D6BB3BA" w:rsidR="00464C27" w:rsidRDefault="00B75C1A"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1F1FEC47" w14:textId="77777777" w:rsidR="00464C27" w:rsidRPr="00132B6C" w:rsidRDefault="00464C27"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26B814D8" w14:textId="56827653" w:rsidR="00464C27" w:rsidRDefault="00B75C1A" w:rsidP="003579C4">
            <w:pPr>
              <w:spacing w:before="120"/>
              <w:jc w:val="center"/>
              <w:rPr>
                <w:rFonts w:cs="Times New Roman"/>
                <w:sz w:val="26"/>
                <w:szCs w:val="26"/>
              </w:rPr>
            </w:pPr>
            <w:r>
              <w:rPr>
                <w:rFonts w:cs="Times New Roman"/>
                <w:sz w:val="26"/>
                <w:szCs w:val="26"/>
              </w:rPr>
              <w:t>2017-2020</w:t>
            </w:r>
          </w:p>
        </w:tc>
        <w:tc>
          <w:tcPr>
            <w:tcW w:w="1052" w:type="dxa"/>
            <w:tcBorders>
              <w:top w:val="single" w:sz="4" w:space="0" w:color="auto"/>
              <w:left w:val="single" w:sz="4" w:space="0" w:color="auto"/>
              <w:bottom w:val="single" w:sz="4" w:space="0" w:color="auto"/>
              <w:right w:val="nil"/>
            </w:tcBorders>
            <w:shd w:val="clear" w:color="auto" w:fill="FFFFFF"/>
          </w:tcPr>
          <w:p w14:paraId="7F046D05" w14:textId="36356CFF" w:rsidR="00464C27" w:rsidRDefault="00B75C1A"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67D74EC0" w14:textId="7F7A64F0" w:rsidR="00464C27" w:rsidRDefault="000522E8" w:rsidP="003579C4">
            <w:pPr>
              <w:spacing w:before="120"/>
              <w:jc w:val="center"/>
              <w:rPr>
                <w:rFonts w:cs="Times New Roman"/>
                <w:sz w:val="26"/>
                <w:szCs w:val="26"/>
              </w:rPr>
            </w:pPr>
            <w:r>
              <w:rPr>
                <w:rFonts w:cs="Times New Roman"/>
                <w:sz w:val="26"/>
                <w:szCs w:val="26"/>
              </w:rPr>
              <w:t>2020</w:t>
            </w:r>
          </w:p>
        </w:tc>
      </w:tr>
      <w:tr w:rsidR="00464C27" w:rsidRPr="00132B6C" w14:paraId="7A64A32D"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06F3ADC6" w14:textId="330C8F71" w:rsidR="00464C27" w:rsidRDefault="00464C27" w:rsidP="003579C4">
            <w:pPr>
              <w:spacing w:before="120"/>
              <w:jc w:val="center"/>
              <w:rPr>
                <w:rFonts w:cs="Times New Roman"/>
                <w:sz w:val="26"/>
                <w:szCs w:val="26"/>
              </w:rPr>
            </w:pPr>
            <w:r>
              <w:rPr>
                <w:rFonts w:cs="Times New Roman"/>
                <w:sz w:val="26"/>
                <w:szCs w:val="26"/>
              </w:rPr>
              <w:t>2</w:t>
            </w:r>
            <w:r w:rsidR="00BA193B">
              <w:rPr>
                <w:rFonts w:cs="Times New Roman"/>
                <w:sz w:val="26"/>
                <w:szCs w:val="26"/>
              </w:rPr>
              <w:t>2</w:t>
            </w:r>
          </w:p>
        </w:tc>
        <w:tc>
          <w:tcPr>
            <w:tcW w:w="1441" w:type="dxa"/>
            <w:tcBorders>
              <w:top w:val="single" w:sz="4" w:space="0" w:color="auto"/>
              <w:left w:val="single" w:sz="4" w:space="0" w:color="auto"/>
              <w:bottom w:val="single" w:sz="4" w:space="0" w:color="auto"/>
              <w:right w:val="nil"/>
            </w:tcBorders>
            <w:shd w:val="clear" w:color="auto" w:fill="FFFFFF"/>
          </w:tcPr>
          <w:p w14:paraId="4D5E3A21" w14:textId="6DBE7BFD" w:rsidR="00464C27" w:rsidRDefault="00464C27" w:rsidP="003579C4">
            <w:pPr>
              <w:spacing w:before="120"/>
              <w:rPr>
                <w:rFonts w:cs="Times New Roman"/>
                <w:sz w:val="26"/>
                <w:szCs w:val="26"/>
              </w:rPr>
            </w:pPr>
            <w:r>
              <w:rPr>
                <w:rFonts w:cs="Times New Roman"/>
                <w:sz w:val="26"/>
                <w:szCs w:val="26"/>
              </w:rPr>
              <w:t>Trần Thế Vinh</w:t>
            </w:r>
          </w:p>
        </w:tc>
        <w:tc>
          <w:tcPr>
            <w:tcW w:w="643" w:type="dxa"/>
            <w:tcBorders>
              <w:top w:val="single" w:sz="4" w:space="0" w:color="auto"/>
              <w:left w:val="single" w:sz="4" w:space="0" w:color="auto"/>
              <w:bottom w:val="single" w:sz="4" w:space="0" w:color="auto"/>
              <w:right w:val="nil"/>
            </w:tcBorders>
            <w:shd w:val="clear" w:color="auto" w:fill="FFFFFF"/>
          </w:tcPr>
          <w:p w14:paraId="32E8DC7B" w14:textId="77777777" w:rsidR="00464C27" w:rsidRPr="00D50FE5" w:rsidRDefault="00464C27"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2A5F2204" w14:textId="74BBE817" w:rsidR="00464C27" w:rsidRDefault="00B75C1A" w:rsidP="003579C4">
            <w:pPr>
              <w:spacing w:before="120"/>
              <w:rPr>
                <w:rFonts w:cs="Times New Roman"/>
                <w:sz w:val="26"/>
                <w:szCs w:val="26"/>
              </w:rPr>
            </w:pPr>
            <w:r>
              <w:rPr>
                <w:rFonts w:cs="Times New Roman"/>
                <w:sz w:val="26"/>
                <w:szCs w:val="26"/>
              </w:rPr>
              <w:t>BSNT</w:t>
            </w:r>
          </w:p>
        </w:tc>
        <w:tc>
          <w:tcPr>
            <w:tcW w:w="950" w:type="dxa"/>
            <w:tcBorders>
              <w:top w:val="single" w:sz="4" w:space="0" w:color="auto"/>
              <w:left w:val="single" w:sz="4" w:space="0" w:color="auto"/>
              <w:bottom w:val="single" w:sz="4" w:space="0" w:color="auto"/>
              <w:right w:val="nil"/>
            </w:tcBorders>
            <w:shd w:val="clear" w:color="auto" w:fill="FFFFFF"/>
          </w:tcPr>
          <w:p w14:paraId="1EA8CA4C" w14:textId="47DABAB7" w:rsidR="00464C27" w:rsidRDefault="00B75C1A"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4C658D17" w14:textId="77777777" w:rsidR="00464C27" w:rsidRPr="00132B6C" w:rsidRDefault="00464C27"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6EE29022" w14:textId="062CB4BB" w:rsidR="00464C27" w:rsidRDefault="00B75C1A" w:rsidP="003579C4">
            <w:pPr>
              <w:spacing w:before="120"/>
              <w:jc w:val="center"/>
              <w:rPr>
                <w:rFonts w:cs="Times New Roman"/>
                <w:sz w:val="26"/>
                <w:szCs w:val="26"/>
              </w:rPr>
            </w:pPr>
            <w:r>
              <w:rPr>
                <w:rFonts w:cs="Times New Roman"/>
                <w:sz w:val="26"/>
                <w:szCs w:val="26"/>
              </w:rPr>
              <w:t>2018-2021</w:t>
            </w:r>
          </w:p>
        </w:tc>
        <w:tc>
          <w:tcPr>
            <w:tcW w:w="1052" w:type="dxa"/>
            <w:tcBorders>
              <w:top w:val="single" w:sz="4" w:space="0" w:color="auto"/>
              <w:left w:val="single" w:sz="4" w:space="0" w:color="auto"/>
              <w:bottom w:val="single" w:sz="4" w:space="0" w:color="auto"/>
              <w:right w:val="nil"/>
            </w:tcBorders>
            <w:shd w:val="clear" w:color="auto" w:fill="FFFFFF"/>
          </w:tcPr>
          <w:p w14:paraId="04C04DF5" w14:textId="7CD32593" w:rsidR="00464C27" w:rsidRDefault="00B75C1A"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607B6F2B" w14:textId="3D8C485F" w:rsidR="00464C27" w:rsidRDefault="000522E8" w:rsidP="003579C4">
            <w:pPr>
              <w:spacing w:before="120"/>
              <w:jc w:val="center"/>
              <w:rPr>
                <w:rFonts w:cs="Times New Roman"/>
                <w:sz w:val="26"/>
                <w:szCs w:val="26"/>
              </w:rPr>
            </w:pPr>
            <w:r>
              <w:rPr>
                <w:rFonts w:cs="Times New Roman"/>
                <w:sz w:val="26"/>
                <w:szCs w:val="26"/>
              </w:rPr>
              <w:t>2021</w:t>
            </w:r>
          </w:p>
        </w:tc>
      </w:tr>
      <w:tr w:rsidR="00464C27" w:rsidRPr="00132B6C" w14:paraId="72A35054"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5A4487D6" w14:textId="6A512052" w:rsidR="00464C27" w:rsidRDefault="00464C27" w:rsidP="003579C4">
            <w:pPr>
              <w:spacing w:before="120"/>
              <w:jc w:val="center"/>
              <w:rPr>
                <w:rFonts w:cs="Times New Roman"/>
                <w:sz w:val="26"/>
                <w:szCs w:val="26"/>
              </w:rPr>
            </w:pPr>
            <w:r>
              <w:rPr>
                <w:rFonts w:cs="Times New Roman"/>
                <w:sz w:val="26"/>
                <w:szCs w:val="26"/>
              </w:rPr>
              <w:t>2</w:t>
            </w:r>
            <w:r w:rsidR="00BA193B">
              <w:rPr>
                <w:rFonts w:cs="Times New Roman"/>
                <w:sz w:val="26"/>
                <w:szCs w:val="26"/>
              </w:rPr>
              <w:t>3</w:t>
            </w:r>
          </w:p>
        </w:tc>
        <w:tc>
          <w:tcPr>
            <w:tcW w:w="1441" w:type="dxa"/>
            <w:tcBorders>
              <w:top w:val="single" w:sz="4" w:space="0" w:color="auto"/>
              <w:left w:val="single" w:sz="4" w:space="0" w:color="auto"/>
              <w:bottom w:val="single" w:sz="4" w:space="0" w:color="auto"/>
              <w:right w:val="nil"/>
            </w:tcBorders>
            <w:shd w:val="clear" w:color="auto" w:fill="FFFFFF"/>
          </w:tcPr>
          <w:p w14:paraId="121C0B44" w14:textId="40BE8405" w:rsidR="00464C27" w:rsidRDefault="00464C27" w:rsidP="003579C4">
            <w:pPr>
              <w:spacing w:before="120"/>
              <w:rPr>
                <w:rFonts w:cs="Times New Roman"/>
                <w:sz w:val="26"/>
                <w:szCs w:val="26"/>
              </w:rPr>
            </w:pPr>
            <w:r>
              <w:rPr>
                <w:rFonts w:cs="Times New Roman"/>
                <w:sz w:val="26"/>
                <w:szCs w:val="26"/>
              </w:rPr>
              <w:t>Phạm Thị Ngọc Bích</w:t>
            </w:r>
          </w:p>
        </w:tc>
        <w:tc>
          <w:tcPr>
            <w:tcW w:w="643" w:type="dxa"/>
            <w:tcBorders>
              <w:top w:val="single" w:sz="4" w:space="0" w:color="auto"/>
              <w:left w:val="single" w:sz="4" w:space="0" w:color="auto"/>
              <w:bottom w:val="single" w:sz="4" w:space="0" w:color="auto"/>
              <w:right w:val="nil"/>
            </w:tcBorders>
            <w:shd w:val="clear" w:color="auto" w:fill="FFFFFF"/>
          </w:tcPr>
          <w:p w14:paraId="58E8E01B" w14:textId="77777777" w:rsidR="00464C27" w:rsidRPr="00D50FE5" w:rsidRDefault="00464C27"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78EA52AF" w14:textId="338057DA" w:rsidR="00464C27" w:rsidRDefault="00B75C1A" w:rsidP="003579C4">
            <w:pPr>
              <w:spacing w:before="120"/>
              <w:rPr>
                <w:rFonts w:cs="Times New Roman"/>
                <w:sz w:val="26"/>
                <w:szCs w:val="26"/>
              </w:rPr>
            </w:pPr>
            <w:r>
              <w:rPr>
                <w:rFonts w:cs="Times New Roman"/>
                <w:sz w:val="26"/>
                <w:szCs w:val="26"/>
              </w:rPr>
              <w:t>CK2</w:t>
            </w:r>
          </w:p>
        </w:tc>
        <w:tc>
          <w:tcPr>
            <w:tcW w:w="950" w:type="dxa"/>
            <w:tcBorders>
              <w:top w:val="single" w:sz="4" w:space="0" w:color="auto"/>
              <w:left w:val="single" w:sz="4" w:space="0" w:color="auto"/>
              <w:bottom w:val="single" w:sz="4" w:space="0" w:color="auto"/>
              <w:right w:val="nil"/>
            </w:tcBorders>
            <w:shd w:val="clear" w:color="auto" w:fill="FFFFFF"/>
          </w:tcPr>
          <w:p w14:paraId="5072EC79" w14:textId="2D39D7A6" w:rsidR="00464C27" w:rsidRDefault="00B75C1A"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63E6C32F" w14:textId="77777777" w:rsidR="00464C27" w:rsidRPr="00132B6C" w:rsidRDefault="00464C27"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26DACB20" w14:textId="5BA27D07" w:rsidR="00464C27" w:rsidRDefault="00B75C1A" w:rsidP="003579C4">
            <w:pPr>
              <w:spacing w:before="120"/>
              <w:jc w:val="center"/>
              <w:rPr>
                <w:rFonts w:cs="Times New Roman"/>
                <w:sz w:val="26"/>
                <w:szCs w:val="26"/>
              </w:rPr>
            </w:pPr>
            <w:r>
              <w:rPr>
                <w:rFonts w:cs="Times New Roman"/>
                <w:sz w:val="26"/>
                <w:szCs w:val="26"/>
              </w:rPr>
              <w:t>2019-2021</w:t>
            </w:r>
          </w:p>
        </w:tc>
        <w:tc>
          <w:tcPr>
            <w:tcW w:w="1052" w:type="dxa"/>
            <w:tcBorders>
              <w:top w:val="single" w:sz="4" w:space="0" w:color="auto"/>
              <w:left w:val="single" w:sz="4" w:space="0" w:color="auto"/>
              <w:bottom w:val="single" w:sz="4" w:space="0" w:color="auto"/>
              <w:right w:val="nil"/>
            </w:tcBorders>
            <w:shd w:val="clear" w:color="auto" w:fill="FFFFFF"/>
          </w:tcPr>
          <w:p w14:paraId="32AF576D" w14:textId="790CEAAB" w:rsidR="00464C27" w:rsidRDefault="00B75C1A"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0BB9D169" w14:textId="5A22544C" w:rsidR="00464C27" w:rsidRDefault="000522E8" w:rsidP="003579C4">
            <w:pPr>
              <w:spacing w:before="120"/>
              <w:jc w:val="center"/>
              <w:rPr>
                <w:rFonts w:cs="Times New Roman"/>
                <w:sz w:val="26"/>
                <w:szCs w:val="26"/>
              </w:rPr>
            </w:pPr>
            <w:r>
              <w:rPr>
                <w:rFonts w:cs="Times New Roman"/>
                <w:sz w:val="26"/>
                <w:szCs w:val="26"/>
              </w:rPr>
              <w:t>2021</w:t>
            </w:r>
          </w:p>
        </w:tc>
      </w:tr>
      <w:tr w:rsidR="00464C27" w:rsidRPr="00132B6C" w14:paraId="75EE83D5"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78E16860" w14:textId="6E6B9668" w:rsidR="00464C27" w:rsidRDefault="00464C27" w:rsidP="003579C4">
            <w:pPr>
              <w:spacing w:before="120"/>
              <w:jc w:val="center"/>
              <w:rPr>
                <w:rFonts w:cs="Times New Roman"/>
                <w:sz w:val="26"/>
                <w:szCs w:val="26"/>
              </w:rPr>
            </w:pPr>
            <w:r>
              <w:rPr>
                <w:rFonts w:cs="Times New Roman"/>
                <w:sz w:val="26"/>
                <w:szCs w:val="26"/>
              </w:rPr>
              <w:t>2</w:t>
            </w:r>
            <w:r w:rsidR="00BA193B">
              <w:rPr>
                <w:rFonts w:cs="Times New Roman"/>
                <w:sz w:val="26"/>
                <w:szCs w:val="26"/>
              </w:rPr>
              <w:t>4</w:t>
            </w:r>
          </w:p>
        </w:tc>
        <w:tc>
          <w:tcPr>
            <w:tcW w:w="1441" w:type="dxa"/>
            <w:tcBorders>
              <w:top w:val="single" w:sz="4" w:space="0" w:color="auto"/>
              <w:left w:val="single" w:sz="4" w:space="0" w:color="auto"/>
              <w:bottom w:val="single" w:sz="4" w:space="0" w:color="auto"/>
              <w:right w:val="nil"/>
            </w:tcBorders>
            <w:shd w:val="clear" w:color="auto" w:fill="FFFFFF"/>
          </w:tcPr>
          <w:p w14:paraId="7A6E2DB2" w14:textId="6FA68933" w:rsidR="00464C27" w:rsidRDefault="00464C27" w:rsidP="003579C4">
            <w:pPr>
              <w:spacing w:before="120"/>
              <w:rPr>
                <w:rFonts w:cs="Times New Roman"/>
                <w:sz w:val="26"/>
                <w:szCs w:val="26"/>
              </w:rPr>
            </w:pPr>
            <w:r>
              <w:rPr>
                <w:rFonts w:cs="Times New Roman"/>
                <w:sz w:val="26"/>
                <w:szCs w:val="26"/>
              </w:rPr>
              <w:t>Lê Hữu Đ</w:t>
            </w:r>
            <w:r w:rsidR="00BA193B">
              <w:rPr>
                <w:rFonts w:cs="Times New Roman"/>
                <w:sz w:val="26"/>
                <w:szCs w:val="26"/>
              </w:rPr>
              <w:t>ồ</w:t>
            </w:r>
            <w:r>
              <w:rPr>
                <w:rFonts w:cs="Times New Roman"/>
                <w:sz w:val="26"/>
                <w:szCs w:val="26"/>
              </w:rPr>
              <w:t>ng</w:t>
            </w:r>
          </w:p>
        </w:tc>
        <w:tc>
          <w:tcPr>
            <w:tcW w:w="643" w:type="dxa"/>
            <w:tcBorders>
              <w:top w:val="single" w:sz="4" w:space="0" w:color="auto"/>
              <w:left w:val="single" w:sz="4" w:space="0" w:color="auto"/>
              <w:bottom w:val="single" w:sz="4" w:space="0" w:color="auto"/>
              <w:right w:val="nil"/>
            </w:tcBorders>
            <w:shd w:val="clear" w:color="auto" w:fill="FFFFFF"/>
          </w:tcPr>
          <w:p w14:paraId="6FDC0B8F" w14:textId="77777777" w:rsidR="00464C27" w:rsidRPr="00D50FE5" w:rsidRDefault="00464C27"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67B45D90" w14:textId="0404B868" w:rsidR="00464C27" w:rsidRDefault="00B75C1A" w:rsidP="003579C4">
            <w:pPr>
              <w:spacing w:before="120"/>
              <w:rPr>
                <w:rFonts w:cs="Times New Roman"/>
                <w:sz w:val="26"/>
                <w:szCs w:val="26"/>
              </w:rPr>
            </w:pPr>
            <w:r>
              <w:rPr>
                <w:rFonts w:cs="Times New Roman"/>
                <w:sz w:val="26"/>
                <w:szCs w:val="26"/>
              </w:rPr>
              <w:t>CK2</w:t>
            </w:r>
          </w:p>
        </w:tc>
        <w:tc>
          <w:tcPr>
            <w:tcW w:w="950" w:type="dxa"/>
            <w:tcBorders>
              <w:top w:val="single" w:sz="4" w:space="0" w:color="auto"/>
              <w:left w:val="single" w:sz="4" w:space="0" w:color="auto"/>
              <w:bottom w:val="single" w:sz="4" w:space="0" w:color="auto"/>
              <w:right w:val="nil"/>
            </w:tcBorders>
            <w:shd w:val="clear" w:color="auto" w:fill="FFFFFF"/>
          </w:tcPr>
          <w:p w14:paraId="0D765DD1" w14:textId="1F12B4A1" w:rsidR="00464C27" w:rsidRDefault="00B75C1A"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10F9E21C" w14:textId="77777777" w:rsidR="00464C27" w:rsidRPr="00132B6C" w:rsidRDefault="00464C27"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5D641513" w14:textId="7F89A297" w:rsidR="00464C27" w:rsidRDefault="00B75C1A" w:rsidP="003579C4">
            <w:pPr>
              <w:spacing w:before="120"/>
              <w:jc w:val="center"/>
              <w:rPr>
                <w:rFonts w:cs="Times New Roman"/>
                <w:sz w:val="26"/>
                <w:szCs w:val="26"/>
              </w:rPr>
            </w:pPr>
            <w:r>
              <w:rPr>
                <w:rFonts w:cs="Times New Roman"/>
                <w:sz w:val="26"/>
                <w:szCs w:val="26"/>
              </w:rPr>
              <w:t>2020-2022</w:t>
            </w:r>
          </w:p>
        </w:tc>
        <w:tc>
          <w:tcPr>
            <w:tcW w:w="1052" w:type="dxa"/>
            <w:tcBorders>
              <w:top w:val="single" w:sz="4" w:space="0" w:color="auto"/>
              <w:left w:val="single" w:sz="4" w:space="0" w:color="auto"/>
              <w:bottom w:val="single" w:sz="4" w:space="0" w:color="auto"/>
              <w:right w:val="nil"/>
            </w:tcBorders>
            <w:shd w:val="clear" w:color="auto" w:fill="FFFFFF"/>
          </w:tcPr>
          <w:p w14:paraId="63896FFD" w14:textId="1E4630EF" w:rsidR="00464C27" w:rsidRDefault="00B75C1A"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2A9A20F1" w14:textId="77777777" w:rsidR="00464C27" w:rsidRDefault="00464C27" w:rsidP="003579C4">
            <w:pPr>
              <w:spacing w:before="120"/>
              <w:jc w:val="center"/>
              <w:rPr>
                <w:rFonts w:cs="Times New Roman"/>
                <w:sz w:val="26"/>
                <w:szCs w:val="26"/>
              </w:rPr>
            </w:pPr>
          </w:p>
        </w:tc>
      </w:tr>
      <w:tr w:rsidR="00464C27" w:rsidRPr="00132B6C" w14:paraId="1CDAD78B"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3596760C" w14:textId="5285C3AE" w:rsidR="00464C27" w:rsidRDefault="00464C27" w:rsidP="003579C4">
            <w:pPr>
              <w:spacing w:before="120"/>
              <w:jc w:val="center"/>
              <w:rPr>
                <w:rFonts w:cs="Times New Roman"/>
                <w:sz w:val="26"/>
                <w:szCs w:val="26"/>
              </w:rPr>
            </w:pPr>
            <w:r>
              <w:rPr>
                <w:rFonts w:cs="Times New Roman"/>
                <w:sz w:val="26"/>
                <w:szCs w:val="26"/>
              </w:rPr>
              <w:t>2</w:t>
            </w:r>
            <w:r w:rsidR="00BA193B">
              <w:rPr>
                <w:rFonts w:cs="Times New Roman"/>
                <w:sz w:val="26"/>
                <w:szCs w:val="26"/>
              </w:rPr>
              <w:t>5</w:t>
            </w:r>
          </w:p>
        </w:tc>
        <w:tc>
          <w:tcPr>
            <w:tcW w:w="1441" w:type="dxa"/>
            <w:tcBorders>
              <w:top w:val="single" w:sz="4" w:space="0" w:color="auto"/>
              <w:left w:val="single" w:sz="4" w:space="0" w:color="auto"/>
              <w:bottom w:val="single" w:sz="4" w:space="0" w:color="auto"/>
              <w:right w:val="nil"/>
            </w:tcBorders>
            <w:shd w:val="clear" w:color="auto" w:fill="FFFFFF"/>
          </w:tcPr>
          <w:p w14:paraId="683B858C" w14:textId="65E3ED5F" w:rsidR="00464C27" w:rsidRDefault="00464C27" w:rsidP="003579C4">
            <w:pPr>
              <w:spacing w:before="120"/>
              <w:rPr>
                <w:rFonts w:cs="Times New Roman"/>
                <w:sz w:val="26"/>
                <w:szCs w:val="26"/>
              </w:rPr>
            </w:pPr>
            <w:r>
              <w:rPr>
                <w:rFonts w:cs="Times New Roman"/>
                <w:sz w:val="26"/>
                <w:szCs w:val="26"/>
              </w:rPr>
              <w:t>Võ Trần Minh Trí</w:t>
            </w:r>
          </w:p>
        </w:tc>
        <w:tc>
          <w:tcPr>
            <w:tcW w:w="643" w:type="dxa"/>
            <w:tcBorders>
              <w:top w:val="single" w:sz="4" w:space="0" w:color="auto"/>
              <w:left w:val="single" w:sz="4" w:space="0" w:color="auto"/>
              <w:bottom w:val="single" w:sz="4" w:space="0" w:color="auto"/>
              <w:right w:val="nil"/>
            </w:tcBorders>
            <w:shd w:val="clear" w:color="auto" w:fill="FFFFFF"/>
          </w:tcPr>
          <w:p w14:paraId="4E7F27DF" w14:textId="77777777" w:rsidR="00464C27" w:rsidRPr="00D50FE5" w:rsidRDefault="00464C27"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7F2971F2" w14:textId="7A85852D" w:rsidR="00464C27" w:rsidRDefault="00B75C1A" w:rsidP="003579C4">
            <w:pPr>
              <w:spacing w:before="120"/>
              <w:rPr>
                <w:rFonts w:cs="Times New Roman"/>
                <w:sz w:val="26"/>
                <w:szCs w:val="26"/>
              </w:rPr>
            </w:pPr>
            <w:r>
              <w:rPr>
                <w:rFonts w:cs="Times New Roman"/>
                <w:sz w:val="26"/>
                <w:szCs w:val="26"/>
              </w:rPr>
              <w:t>CAO HỌC</w:t>
            </w:r>
          </w:p>
        </w:tc>
        <w:tc>
          <w:tcPr>
            <w:tcW w:w="950" w:type="dxa"/>
            <w:tcBorders>
              <w:top w:val="single" w:sz="4" w:space="0" w:color="auto"/>
              <w:left w:val="single" w:sz="4" w:space="0" w:color="auto"/>
              <w:bottom w:val="single" w:sz="4" w:space="0" w:color="auto"/>
              <w:right w:val="nil"/>
            </w:tcBorders>
            <w:shd w:val="clear" w:color="auto" w:fill="FFFFFF"/>
          </w:tcPr>
          <w:p w14:paraId="74054C3E" w14:textId="2BA8363E" w:rsidR="00464C27" w:rsidRDefault="00B75C1A"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0A4AE621" w14:textId="77777777" w:rsidR="00464C27" w:rsidRPr="00132B6C" w:rsidRDefault="00464C27"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766B4059" w14:textId="6D8D8C52" w:rsidR="00464C27" w:rsidRDefault="00B75C1A" w:rsidP="003579C4">
            <w:pPr>
              <w:spacing w:before="120"/>
              <w:jc w:val="center"/>
              <w:rPr>
                <w:rFonts w:cs="Times New Roman"/>
                <w:sz w:val="26"/>
                <w:szCs w:val="26"/>
              </w:rPr>
            </w:pPr>
            <w:r>
              <w:rPr>
                <w:rFonts w:cs="Times New Roman"/>
                <w:sz w:val="26"/>
                <w:szCs w:val="26"/>
              </w:rPr>
              <w:t>2020-2022</w:t>
            </w:r>
          </w:p>
        </w:tc>
        <w:tc>
          <w:tcPr>
            <w:tcW w:w="1052" w:type="dxa"/>
            <w:tcBorders>
              <w:top w:val="single" w:sz="4" w:space="0" w:color="auto"/>
              <w:left w:val="single" w:sz="4" w:space="0" w:color="auto"/>
              <w:bottom w:val="single" w:sz="4" w:space="0" w:color="auto"/>
              <w:right w:val="nil"/>
            </w:tcBorders>
            <w:shd w:val="clear" w:color="auto" w:fill="FFFFFF"/>
          </w:tcPr>
          <w:p w14:paraId="0B9097A9" w14:textId="54B3924E" w:rsidR="00464C27" w:rsidRDefault="00B75C1A"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4516F5A7" w14:textId="77777777" w:rsidR="00464C27" w:rsidRDefault="00464C27" w:rsidP="003579C4">
            <w:pPr>
              <w:spacing w:before="120"/>
              <w:jc w:val="center"/>
              <w:rPr>
                <w:rFonts w:cs="Times New Roman"/>
                <w:sz w:val="26"/>
                <w:szCs w:val="26"/>
              </w:rPr>
            </w:pPr>
          </w:p>
        </w:tc>
      </w:tr>
      <w:tr w:rsidR="00464C27" w:rsidRPr="00132B6C" w14:paraId="57D1DCE0"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75E818E9" w14:textId="4C4EEB00" w:rsidR="00464C27" w:rsidRDefault="00464C27" w:rsidP="003579C4">
            <w:pPr>
              <w:spacing w:before="120"/>
              <w:jc w:val="center"/>
              <w:rPr>
                <w:rFonts w:cs="Times New Roman"/>
                <w:sz w:val="26"/>
                <w:szCs w:val="26"/>
              </w:rPr>
            </w:pPr>
            <w:r>
              <w:rPr>
                <w:rFonts w:cs="Times New Roman"/>
                <w:sz w:val="26"/>
                <w:szCs w:val="26"/>
              </w:rPr>
              <w:lastRenderedPageBreak/>
              <w:t>2</w:t>
            </w:r>
            <w:r w:rsidR="00BA193B">
              <w:rPr>
                <w:rFonts w:cs="Times New Roman"/>
                <w:sz w:val="26"/>
                <w:szCs w:val="26"/>
              </w:rPr>
              <w:t>6</w:t>
            </w:r>
          </w:p>
        </w:tc>
        <w:tc>
          <w:tcPr>
            <w:tcW w:w="1441" w:type="dxa"/>
            <w:tcBorders>
              <w:top w:val="single" w:sz="4" w:space="0" w:color="auto"/>
              <w:left w:val="single" w:sz="4" w:space="0" w:color="auto"/>
              <w:bottom w:val="single" w:sz="4" w:space="0" w:color="auto"/>
              <w:right w:val="nil"/>
            </w:tcBorders>
            <w:shd w:val="clear" w:color="auto" w:fill="FFFFFF"/>
          </w:tcPr>
          <w:p w14:paraId="64108C37" w14:textId="6D699B9C" w:rsidR="00464C27" w:rsidRDefault="00464C27" w:rsidP="003579C4">
            <w:pPr>
              <w:spacing w:before="120"/>
              <w:rPr>
                <w:rFonts w:cs="Times New Roman"/>
                <w:sz w:val="26"/>
                <w:szCs w:val="26"/>
              </w:rPr>
            </w:pPr>
            <w:r>
              <w:rPr>
                <w:rFonts w:cs="Times New Roman"/>
                <w:sz w:val="26"/>
                <w:szCs w:val="26"/>
              </w:rPr>
              <w:t>Đỗ Thị Hồng Hạnh</w:t>
            </w:r>
          </w:p>
        </w:tc>
        <w:tc>
          <w:tcPr>
            <w:tcW w:w="643" w:type="dxa"/>
            <w:tcBorders>
              <w:top w:val="single" w:sz="4" w:space="0" w:color="auto"/>
              <w:left w:val="single" w:sz="4" w:space="0" w:color="auto"/>
              <w:bottom w:val="single" w:sz="4" w:space="0" w:color="auto"/>
              <w:right w:val="nil"/>
            </w:tcBorders>
            <w:shd w:val="clear" w:color="auto" w:fill="FFFFFF"/>
          </w:tcPr>
          <w:p w14:paraId="69E017A2" w14:textId="77777777" w:rsidR="00464C27" w:rsidRPr="00D50FE5" w:rsidRDefault="00464C27"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54F79324" w14:textId="587CC225" w:rsidR="00464C27" w:rsidRDefault="00B75C1A" w:rsidP="003579C4">
            <w:pPr>
              <w:spacing w:before="120"/>
              <w:rPr>
                <w:rFonts w:cs="Times New Roman"/>
                <w:sz w:val="26"/>
                <w:szCs w:val="26"/>
              </w:rPr>
            </w:pPr>
            <w:r>
              <w:rPr>
                <w:rFonts w:cs="Times New Roman"/>
                <w:sz w:val="26"/>
                <w:szCs w:val="26"/>
              </w:rPr>
              <w:t>CAO HỌC</w:t>
            </w:r>
          </w:p>
        </w:tc>
        <w:tc>
          <w:tcPr>
            <w:tcW w:w="950" w:type="dxa"/>
            <w:tcBorders>
              <w:top w:val="single" w:sz="4" w:space="0" w:color="auto"/>
              <w:left w:val="single" w:sz="4" w:space="0" w:color="auto"/>
              <w:bottom w:val="single" w:sz="4" w:space="0" w:color="auto"/>
              <w:right w:val="nil"/>
            </w:tcBorders>
            <w:shd w:val="clear" w:color="auto" w:fill="FFFFFF"/>
          </w:tcPr>
          <w:p w14:paraId="38D4BE7F" w14:textId="6F35B360" w:rsidR="00464C27" w:rsidRDefault="00B75C1A"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549CCFA0" w14:textId="77777777" w:rsidR="00464C27" w:rsidRPr="00132B6C" w:rsidRDefault="00464C27"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1ED5FD87" w14:textId="1A19DAEA" w:rsidR="00464C27" w:rsidRDefault="00B75C1A" w:rsidP="003579C4">
            <w:pPr>
              <w:spacing w:before="120"/>
              <w:jc w:val="center"/>
              <w:rPr>
                <w:rFonts w:cs="Times New Roman"/>
                <w:sz w:val="26"/>
                <w:szCs w:val="26"/>
              </w:rPr>
            </w:pPr>
            <w:r>
              <w:rPr>
                <w:rFonts w:cs="Times New Roman"/>
                <w:sz w:val="26"/>
                <w:szCs w:val="26"/>
              </w:rPr>
              <w:t>2020-2022</w:t>
            </w:r>
          </w:p>
        </w:tc>
        <w:tc>
          <w:tcPr>
            <w:tcW w:w="1052" w:type="dxa"/>
            <w:tcBorders>
              <w:top w:val="single" w:sz="4" w:space="0" w:color="auto"/>
              <w:left w:val="single" w:sz="4" w:space="0" w:color="auto"/>
              <w:bottom w:val="single" w:sz="4" w:space="0" w:color="auto"/>
              <w:right w:val="nil"/>
            </w:tcBorders>
            <w:shd w:val="clear" w:color="auto" w:fill="FFFFFF"/>
          </w:tcPr>
          <w:p w14:paraId="126BD3B3" w14:textId="17B8B928" w:rsidR="00464C27" w:rsidRDefault="00B75C1A"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4DA54195" w14:textId="77777777" w:rsidR="00464C27" w:rsidRDefault="00464C27" w:rsidP="003579C4">
            <w:pPr>
              <w:spacing w:before="120"/>
              <w:jc w:val="center"/>
              <w:rPr>
                <w:rFonts w:cs="Times New Roman"/>
                <w:sz w:val="26"/>
                <w:szCs w:val="26"/>
              </w:rPr>
            </w:pPr>
          </w:p>
        </w:tc>
      </w:tr>
      <w:tr w:rsidR="00464C27" w:rsidRPr="00132B6C" w14:paraId="5C6E3C83" w14:textId="77777777" w:rsidTr="00AD2554">
        <w:tc>
          <w:tcPr>
            <w:tcW w:w="531" w:type="dxa"/>
            <w:tcBorders>
              <w:top w:val="single" w:sz="4" w:space="0" w:color="auto"/>
              <w:left w:val="single" w:sz="4" w:space="0" w:color="auto"/>
              <w:bottom w:val="single" w:sz="4" w:space="0" w:color="auto"/>
              <w:right w:val="nil"/>
            </w:tcBorders>
            <w:shd w:val="clear" w:color="auto" w:fill="FFFFFF"/>
            <w:vAlign w:val="center"/>
          </w:tcPr>
          <w:p w14:paraId="7A5590D5" w14:textId="5B270EE5" w:rsidR="00464C27" w:rsidRDefault="00C603A2" w:rsidP="003579C4">
            <w:pPr>
              <w:spacing w:before="120"/>
              <w:jc w:val="center"/>
              <w:rPr>
                <w:rFonts w:cs="Times New Roman"/>
                <w:sz w:val="26"/>
                <w:szCs w:val="26"/>
              </w:rPr>
            </w:pPr>
            <w:r>
              <w:rPr>
                <w:rFonts w:cs="Times New Roman"/>
                <w:sz w:val="26"/>
                <w:szCs w:val="26"/>
              </w:rPr>
              <w:t>2</w:t>
            </w:r>
            <w:r w:rsidR="00BA193B">
              <w:rPr>
                <w:rFonts w:cs="Times New Roman"/>
                <w:sz w:val="26"/>
                <w:szCs w:val="26"/>
              </w:rPr>
              <w:t>7</w:t>
            </w:r>
          </w:p>
        </w:tc>
        <w:tc>
          <w:tcPr>
            <w:tcW w:w="1441" w:type="dxa"/>
            <w:tcBorders>
              <w:top w:val="single" w:sz="4" w:space="0" w:color="auto"/>
              <w:left w:val="single" w:sz="4" w:space="0" w:color="auto"/>
              <w:bottom w:val="single" w:sz="4" w:space="0" w:color="auto"/>
              <w:right w:val="nil"/>
            </w:tcBorders>
            <w:shd w:val="clear" w:color="auto" w:fill="FFFFFF"/>
          </w:tcPr>
          <w:p w14:paraId="3FA23C55" w14:textId="22B4D6D2" w:rsidR="00464C27" w:rsidRDefault="00464C27" w:rsidP="003579C4">
            <w:pPr>
              <w:spacing w:before="120"/>
              <w:rPr>
                <w:rFonts w:cs="Times New Roman"/>
                <w:sz w:val="26"/>
                <w:szCs w:val="26"/>
              </w:rPr>
            </w:pPr>
            <w:r>
              <w:rPr>
                <w:rFonts w:cs="Times New Roman"/>
                <w:sz w:val="26"/>
                <w:szCs w:val="26"/>
              </w:rPr>
              <w:t>Lê Nguyễn Hoàng</w:t>
            </w:r>
          </w:p>
        </w:tc>
        <w:tc>
          <w:tcPr>
            <w:tcW w:w="643" w:type="dxa"/>
            <w:tcBorders>
              <w:top w:val="single" w:sz="4" w:space="0" w:color="auto"/>
              <w:left w:val="single" w:sz="4" w:space="0" w:color="auto"/>
              <w:bottom w:val="single" w:sz="4" w:space="0" w:color="auto"/>
              <w:right w:val="nil"/>
            </w:tcBorders>
            <w:shd w:val="clear" w:color="auto" w:fill="FFFFFF"/>
          </w:tcPr>
          <w:p w14:paraId="4DF15395" w14:textId="77777777" w:rsidR="00464C27" w:rsidRPr="00D50FE5" w:rsidRDefault="00464C27" w:rsidP="003579C4">
            <w:pPr>
              <w:spacing w:before="120"/>
              <w:jc w:val="center"/>
              <w:rPr>
                <w:rFonts w:cs="Times New Roman"/>
                <w:sz w:val="26"/>
                <w:szCs w:val="26"/>
              </w:rPr>
            </w:pPr>
          </w:p>
        </w:tc>
        <w:tc>
          <w:tcPr>
            <w:tcW w:w="775" w:type="dxa"/>
            <w:tcBorders>
              <w:top w:val="single" w:sz="4" w:space="0" w:color="auto"/>
              <w:left w:val="single" w:sz="4" w:space="0" w:color="auto"/>
              <w:bottom w:val="single" w:sz="4" w:space="0" w:color="auto"/>
              <w:right w:val="nil"/>
            </w:tcBorders>
            <w:shd w:val="clear" w:color="auto" w:fill="FFFFFF"/>
          </w:tcPr>
          <w:p w14:paraId="3E2058A4" w14:textId="4E012616" w:rsidR="00464C27" w:rsidRDefault="00B75C1A" w:rsidP="003579C4">
            <w:pPr>
              <w:spacing w:before="120"/>
              <w:rPr>
                <w:rFonts w:cs="Times New Roman"/>
                <w:sz w:val="26"/>
                <w:szCs w:val="26"/>
              </w:rPr>
            </w:pPr>
            <w:r>
              <w:rPr>
                <w:rFonts w:cs="Times New Roman"/>
                <w:sz w:val="26"/>
                <w:szCs w:val="26"/>
              </w:rPr>
              <w:t>CK2</w:t>
            </w:r>
          </w:p>
        </w:tc>
        <w:tc>
          <w:tcPr>
            <w:tcW w:w="950" w:type="dxa"/>
            <w:tcBorders>
              <w:top w:val="single" w:sz="4" w:space="0" w:color="auto"/>
              <w:left w:val="single" w:sz="4" w:space="0" w:color="auto"/>
              <w:bottom w:val="single" w:sz="4" w:space="0" w:color="auto"/>
              <w:right w:val="nil"/>
            </w:tcBorders>
            <w:shd w:val="clear" w:color="auto" w:fill="FFFFFF"/>
          </w:tcPr>
          <w:p w14:paraId="79F5596D" w14:textId="7A2F5552" w:rsidR="00464C27" w:rsidRDefault="00B75C1A" w:rsidP="003579C4">
            <w:pPr>
              <w:spacing w:before="120"/>
              <w:jc w:val="center"/>
              <w:rPr>
                <w:rFonts w:cs="Times New Roman"/>
                <w:sz w:val="26"/>
                <w:szCs w:val="26"/>
              </w:rPr>
            </w:pPr>
            <w:r>
              <w:rPr>
                <w:rFonts w:cs="Times New Roman"/>
                <w:sz w:val="26"/>
                <w:szCs w:val="26"/>
              </w:rPr>
              <w:t>x</w:t>
            </w:r>
          </w:p>
        </w:tc>
        <w:tc>
          <w:tcPr>
            <w:tcW w:w="654" w:type="dxa"/>
            <w:tcBorders>
              <w:top w:val="single" w:sz="4" w:space="0" w:color="auto"/>
              <w:left w:val="single" w:sz="4" w:space="0" w:color="auto"/>
              <w:bottom w:val="single" w:sz="4" w:space="0" w:color="auto"/>
              <w:right w:val="nil"/>
            </w:tcBorders>
            <w:shd w:val="clear" w:color="auto" w:fill="FFFFFF"/>
          </w:tcPr>
          <w:p w14:paraId="5474A03C" w14:textId="77777777" w:rsidR="00464C27" w:rsidRPr="00132B6C" w:rsidRDefault="00464C27" w:rsidP="003579C4">
            <w:pPr>
              <w:spacing w:before="120"/>
              <w:rPr>
                <w:rFonts w:cs="Times New Roman"/>
                <w:sz w:val="26"/>
                <w:szCs w:val="26"/>
              </w:rPr>
            </w:pPr>
          </w:p>
        </w:tc>
        <w:tc>
          <w:tcPr>
            <w:tcW w:w="1449" w:type="dxa"/>
            <w:tcBorders>
              <w:top w:val="single" w:sz="4" w:space="0" w:color="auto"/>
              <w:left w:val="single" w:sz="4" w:space="0" w:color="auto"/>
              <w:bottom w:val="single" w:sz="4" w:space="0" w:color="auto"/>
              <w:right w:val="nil"/>
            </w:tcBorders>
            <w:shd w:val="clear" w:color="auto" w:fill="FFFFFF"/>
          </w:tcPr>
          <w:p w14:paraId="1933FE88" w14:textId="453A0727" w:rsidR="00464C27" w:rsidRDefault="00B75C1A" w:rsidP="003579C4">
            <w:pPr>
              <w:spacing w:before="120"/>
              <w:jc w:val="center"/>
              <w:rPr>
                <w:rFonts w:cs="Times New Roman"/>
                <w:sz w:val="26"/>
                <w:szCs w:val="26"/>
              </w:rPr>
            </w:pPr>
            <w:r>
              <w:rPr>
                <w:rFonts w:cs="Times New Roman"/>
                <w:sz w:val="26"/>
                <w:szCs w:val="26"/>
              </w:rPr>
              <w:t>2020-2022</w:t>
            </w:r>
          </w:p>
        </w:tc>
        <w:tc>
          <w:tcPr>
            <w:tcW w:w="1052" w:type="dxa"/>
            <w:tcBorders>
              <w:top w:val="single" w:sz="4" w:space="0" w:color="auto"/>
              <w:left w:val="single" w:sz="4" w:space="0" w:color="auto"/>
              <w:bottom w:val="single" w:sz="4" w:space="0" w:color="auto"/>
              <w:right w:val="nil"/>
            </w:tcBorders>
            <w:shd w:val="clear" w:color="auto" w:fill="FFFFFF"/>
          </w:tcPr>
          <w:p w14:paraId="7AB86DFC" w14:textId="51114A29" w:rsidR="00464C27" w:rsidRDefault="00B75C1A" w:rsidP="003579C4">
            <w:pPr>
              <w:spacing w:before="120"/>
              <w:jc w:val="center"/>
              <w:rPr>
                <w:rFonts w:cs="Times New Roman"/>
                <w:sz w:val="26"/>
                <w:szCs w:val="26"/>
              </w:rPr>
            </w:pPr>
            <w:r>
              <w:rPr>
                <w:rFonts w:cs="Times New Roman"/>
                <w:sz w:val="26"/>
                <w:szCs w:val="26"/>
              </w:rPr>
              <w:t>ĐHYK PNT</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106060CC" w14:textId="77777777" w:rsidR="00464C27" w:rsidRDefault="00464C27" w:rsidP="003579C4">
            <w:pPr>
              <w:spacing w:before="120"/>
              <w:jc w:val="center"/>
              <w:rPr>
                <w:rFonts w:cs="Times New Roman"/>
                <w:sz w:val="26"/>
                <w:szCs w:val="26"/>
              </w:rPr>
            </w:pPr>
          </w:p>
        </w:tc>
      </w:tr>
    </w:tbl>
    <w:p w14:paraId="718A664E" w14:textId="77777777" w:rsidR="00A00A98" w:rsidRDefault="00A00A98" w:rsidP="00F67B25">
      <w:pPr>
        <w:spacing w:before="120" w:after="120" w:line="240" w:lineRule="auto"/>
        <w:rPr>
          <w:rFonts w:cs="Times New Roman"/>
          <w:b/>
          <w:i/>
          <w:sz w:val="26"/>
          <w:szCs w:val="26"/>
        </w:rPr>
      </w:pPr>
    </w:p>
    <w:p w14:paraId="6583B6BE" w14:textId="77777777" w:rsidR="00F339AD" w:rsidRDefault="00F339AD" w:rsidP="00F67B25">
      <w:pPr>
        <w:spacing w:before="120" w:after="120" w:line="240" w:lineRule="auto"/>
        <w:rPr>
          <w:rFonts w:cs="Times New Roman"/>
          <w:sz w:val="26"/>
          <w:szCs w:val="26"/>
        </w:rPr>
      </w:pPr>
      <w:r w:rsidRPr="0028141E">
        <w:rPr>
          <w:rFonts w:cs="Times New Roman"/>
          <w:b/>
          <w:i/>
          <w:sz w:val="26"/>
          <w:szCs w:val="26"/>
        </w:rPr>
        <w:t>Ghi chú:</w:t>
      </w:r>
      <w:r w:rsidRPr="0028141E">
        <w:rPr>
          <w:rFonts w:cs="Times New Roman"/>
          <w:sz w:val="26"/>
          <w:szCs w:val="26"/>
        </w:rPr>
        <w:t xml:space="preserve"> Ứng viên chức danh GS chỉ kê khai </w:t>
      </w:r>
      <w:r w:rsidR="00034369" w:rsidRPr="0028141E">
        <w:rPr>
          <w:rFonts w:cs="Times New Roman"/>
          <w:sz w:val="26"/>
          <w:szCs w:val="26"/>
        </w:rPr>
        <w:t>thông tin về hướng dẫn</w:t>
      </w:r>
      <w:r w:rsidRPr="0028141E">
        <w:rPr>
          <w:rFonts w:cs="Times New Roman"/>
          <w:sz w:val="26"/>
          <w:szCs w:val="26"/>
        </w:rPr>
        <w:t xml:space="preserve"> NCS.</w:t>
      </w:r>
    </w:p>
    <w:p w14:paraId="09069355" w14:textId="77777777" w:rsidR="00AD2554" w:rsidRDefault="00AD2554" w:rsidP="00F67B25">
      <w:pPr>
        <w:spacing w:before="120" w:after="120" w:line="240" w:lineRule="auto"/>
        <w:rPr>
          <w:rFonts w:cs="Times New Roman"/>
          <w:sz w:val="26"/>
          <w:szCs w:val="26"/>
        </w:rPr>
      </w:pPr>
    </w:p>
    <w:p w14:paraId="599F9919" w14:textId="77777777" w:rsidR="00F339AD" w:rsidRDefault="00F339AD" w:rsidP="00F67B25">
      <w:pPr>
        <w:spacing w:before="120" w:after="120" w:line="240" w:lineRule="auto"/>
        <w:rPr>
          <w:rFonts w:cs="Times New Roman"/>
          <w:sz w:val="26"/>
          <w:szCs w:val="26"/>
        </w:rPr>
      </w:pPr>
      <w:r w:rsidRPr="0028141E">
        <w:rPr>
          <w:rFonts w:cs="Times New Roman"/>
          <w:sz w:val="26"/>
          <w:szCs w:val="26"/>
        </w:rPr>
        <w:t xml:space="preserve">5. Biên soạn sách phục vụ đào tạo </w:t>
      </w:r>
      <w:r w:rsidR="006B0F55" w:rsidRPr="0028141E">
        <w:rPr>
          <w:rFonts w:cs="Times New Roman"/>
          <w:sz w:val="26"/>
          <w:szCs w:val="26"/>
        </w:rPr>
        <w:t xml:space="preserve">từ trình độ </w:t>
      </w:r>
      <w:r w:rsidRPr="0028141E">
        <w:rPr>
          <w:rFonts w:cs="Times New Roman"/>
          <w:sz w:val="26"/>
          <w:szCs w:val="26"/>
        </w:rPr>
        <w:t xml:space="preserve">đại học </w:t>
      </w:r>
      <w:r w:rsidR="006B0F55" w:rsidRPr="0028141E">
        <w:rPr>
          <w:rFonts w:cs="Times New Roman"/>
          <w:sz w:val="26"/>
          <w:szCs w:val="26"/>
        </w:rPr>
        <w:t>trở lên</w:t>
      </w:r>
    </w:p>
    <w:p w14:paraId="5AC13530" w14:textId="77777777" w:rsidR="00A00A98" w:rsidRDefault="00A00A98" w:rsidP="00F67B25">
      <w:pPr>
        <w:spacing w:before="120" w:after="120" w:line="240" w:lineRule="auto"/>
        <w:rPr>
          <w:rFonts w:cs="Times New Roman"/>
          <w:sz w:val="26"/>
          <w:szCs w:val="26"/>
        </w:rPr>
      </w:pPr>
      <w:r>
        <w:rPr>
          <w:rFonts w:cs="Times New Roman"/>
          <w:sz w:val="26"/>
          <w:szCs w:val="26"/>
        </w:rPr>
        <w:t>5.1.Trước bảo vệ Luận án TS: không</w:t>
      </w:r>
    </w:p>
    <w:p w14:paraId="41225BDD" w14:textId="77777777" w:rsidR="00A00A98" w:rsidRPr="0028141E" w:rsidRDefault="00A00A98" w:rsidP="00F67B25">
      <w:pPr>
        <w:spacing w:before="120" w:after="120" w:line="240" w:lineRule="auto"/>
        <w:rPr>
          <w:rFonts w:cs="Times New Roman"/>
          <w:sz w:val="26"/>
          <w:szCs w:val="26"/>
        </w:rPr>
      </w:pPr>
      <w:r>
        <w:rPr>
          <w:rFonts w:cs="Times New Roman"/>
          <w:sz w:val="26"/>
          <w:szCs w:val="26"/>
        </w:rPr>
        <w:t>5.2.Biên soạn sách sau bảo vệ Luận án TS:</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69"/>
        <w:gridCol w:w="1237"/>
        <w:gridCol w:w="1299"/>
        <w:gridCol w:w="1205"/>
        <w:gridCol w:w="665"/>
        <w:gridCol w:w="1294"/>
        <w:gridCol w:w="1294"/>
        <w:gridCol w:w="1614"/>
      </w:tblGrid>
      <w:tr w:rsidR="00520BA7" w:rsidRPr="0028141E" w14:paraId="470ADE3B" w14:textId="77777777" w:rsidTr="00AE2839">
        <w:trPr>
          <w:jc w:val="center"/>
        </w:trPr>
        <w:tc>
          <w:tcPr>
            <w:tcW w:w="264" w:type="pct"/>
            <w:shd w:val="clear" w:color="auto" w:fill="FFFFFF"/>
            <w:vAlign w:val="center"/>
          </w:tcPr>
          <w:p w14:paraId="5E2AF690" w14:textId="77777777" w:rsidR="00AE2839" w:rsidRPr="0028141E" w:rsidRDefault="00AE2839" w:rsidP="00F67B25">
            <w:pPr>
              <w:spacing w:before="80" w:after="80" w:line="240" w:lineRule="auto"/>
              <w:jc w:val="center"/>
              <w:rPr>
                <w:rFonts w:cs="Times New Roman"/>
                <w:b/>
                <w:sz w:val="24"/>
                <w:szCs w:val="24"/>
              </w:rPr>
            </w:pPr>
            <w:r w:rsidRPr="0028141E">
              <w:rPr>
                <w:rFonts w:cs="Times New Roman"/>
                <w:b/>
                <w:sz w:val="24"/>
                <w:szCs w:val="24"/>
              </w:rPr>
              <w:t>TT</w:t>
            </w:r>
          </w:p>
        </w:tc>
        <w:tc>
          <w:tcPr>
            <w:tcW w:w="687" w:type="pct"/>
            <w:shd w:val="clear" w:color="auto" w:fill="FFFFFF"/>
            <w:vAlign w:val="center"/>
          </w:tcPr>
          <w:p w14:paraId="3141E4E1" w14:textId="77777777" w:rsidR="00AE2839" w:rsidRPr="0028141E" w:rsidRDefault="00AE2839" w:rsidP="00F67B25">
            <w:pPr>
              <w:spacing w:before="80" w:after="80" w:line="240" w:lineRule="auto"/>
              <w:jc w:val="center"/>
              <w:rPr>
                <w:rFonts w:cs="Times New Roman"/>
                <w:b/>
                <w:sz w:val="24"/>
                <w:szCs w:val="24"/>
              </w:rPr>
            </w:pPr>
            <w:r w:rsidRPr="0028141E">
              <w:rPr>
                <w:rFonts w:cs="Times New Roman"/>
                <w:b/>
                <w:sz w:val="24"/>
                <w:szCs w:val="24"/>
              </w:rPr>
              <w:t>Tên sách</w:t>
            </w:r>
          </w:p>
        </w:tc>
        <w:tc>
          <w:tcPr>
            <w:tcW w:w="721" w:type="pct"/>
            <w:shd w:val="clear" w:color="auto" w:fill="FFFFFF"/>
            <w:vAlign w:val="center"/>
          </w:tcPr>
          <w:p w14:paraId="47F65B2A" w14:textId="77777777" w:rsidR="00AE2839" w:rsidRPr="0028141E" w:rsidRDefault="00AE2839" w:rsidP="00F67B25">
            <w:pPr>
              <w:spacing w:before="80" w:after="80" w:line="240" w:lineRule="auto"/>
              <w:jc w:val="center"/>
              <w:rPr>
                <w:rFonts w:cs="Times New Roman"/>
                <w:b/>
                <w:sz w:val="24"/>
                <w:szCs w:val="24"/>
              </w:rPr>
            </w:pPr>
            <w:r w:rsidRPr="0028141E">
              <w:rPr>
                <w:rFonts w:cs="Times New Roman"/>
                <w:b/>
                <w:sz w:val="24"/>
                <w:szCs w:val="24"/>
              </w:rPr>
              <w:t>Loại sách (CK, GT, TK, HD)</w:t>
            </w:r>
          </w:p>
        </w:tc>
        <w:tc>
          <w:tcPr>
            <w:tcW w:w="627" w:type="pct"/>
            <w:shd w:val="clear" w:color="auto" w:fill="FFFFFF"/>
            <w:vAlign w:val="center"/>
          </w:tcPr>
          <w:p w14:paraId="5114226A" w14:textId="77777777" w:rsidR="00AE2839" w:rsidRPr="0028141E" w:rsidRDefault="00AE2839" w:rsidP="00F67B25">
            <w:pPr>
              <w:spacing w:before="80" w:after="80" w:line="240" w:lineRule="auto"/>
              <w:jc w:val="center"/>
              <w:rPr>
                <w:rFonts w:cs="Times New Roman"/>
                <w:b/>
                <w:sz w:val="24"/>
                <w:szCs w:val="24"/>
              </w:rPr>
            </w:pPr>
            <w:r w:rsidRPr="0028141E">
              <w:rPr>
                <w:rFonts w:cs="Times New Roman"/>
                <w:b/>
                <w:sz w:val="24"/>
                <w:szCs w:val="24"/>
              </w:rPr>
              <w:t>Nhà xuất bản và năm xuất bản</w:t>
            </w:r>
          </w:p>
        </w:tc>
        <w:tc>
          <w:tcPr>
            <w:tcW w:w="371" w:type="pct"/>
            <w:shd w:val="clear" w:color="auto" w:fill="FFFFFF"/>
            <w:vAlign w:val="center"/>
          </w:tcPr>
          <w:p w14:paraId="0C791347" w14:textId="77777777" w:rsidR="00AE2839" w:rsidRPr="0028141E" w:rsidRDefault="00AE2839" w:rsidP="00F67B25">
            <w:pPr>
              <w:spacing w:before="80" w:after="80" w:line="240" w:lineRule="auto"/>
              <w:jc w:val="center"/>
              <w:rPr>
                <w:rFonts w:cs="Times New Roman"/>
                <w:b/>
                <w:sz w:val="24"/>
                <w:szCs w:val="24"/>
              </w:rPr>
            </w:pPr>
            <w:r w:rsidRPr="0028141E">
              <w:rPr>
                <w:rFonts w:cs="Times New Roman"/>
                <w:b/>
                <w:sz w:val="24"/>
                <w:szCs w:val="24"/>
              </w:rPr>
              <w:t>Số tác giả</w:t>
            </w:r>
          </w:p>
        </w:tc>
        <w:tc>
          <w:tcPr>
            <w:tcW w:w="718" w:type="pct"/>
            <w:shd w:val="clear" w:color="auto" w:fill="FFFFFF"/>
            <w:vAlign w:val="center"/>
          </w:tcPr>
          <w:p w14:paraId="1BE54B4F" w14:textId="77777777" w:rsidR="00AE2839" w:rsidRPr="0028141E" w:rsidRDefault="00AE2839" w:rsidP="00F67B25">
            <w:pPr>
              <w:spacing w:before="80" w:after="80" w:line="240" w:lineRule="auto"/>
              <w:jc w:val="center"/>
              <w:rPr>
                <w:rFonts w:cs="Times New Roman"/>
                <w:b/>
                <w:sz w:val="24"/>
                <w:szCs w:val="24"/>
              </w:rPr>
            </w:pPr>
            <w:r w:rsidRPr="0028141E">
              <w:rPr>
                <w:rFonts w:cs="Times New Roman"/>
                <w:b/>
                <w:sz w:val="24"/>
                <w:szCs w:val="24"/>
              </w:rPr>
              <w:t>Chủ biên</w:t>
            </w:r>
          </w:p>
        </w:tc>
        <w:tc>
          <w:tcPr>
            <w:tcW w:w="718" w:type="pct"/>
            <w:shd w:val="clear" w:color="auto" w:fill="FFFFFF"/>
            <w:vAlign w:val="center"/>
          </w:tcPr>
          <w:p w14:paraId="4686D83C" w14:textId="77777777" w:rsidR="00AE2839" w:rsidRPr="0028141E" w:rsidRDefault="00AE2839" w:rsidP="00F67B25">
            <w:pPr>
              <w:spacing w:before="80" w:after="80" w:line="240" w:lineRule="auto"/>
              <w:jc w:val="center"/>
              <w:rPr>
                <w:rFonts w:cs="Times New Roman"/>
                <w:b/>
                <w:sz w:val="24"/>
                <w:szCs w:val="24"/>
              </w:rPr>
            </w:pPr>
            <w:r w:rsidRPr="0028141E">
              <w:rPr>
                <w:rFonts w:cs="Times New Roman"/>
                <w:b/>
                <w:sz w:val="24"/>
                <w:szCs w:val="24"/>
              </w:rPr>
              <w:t>Phần biên soạn (từ trang … đến trang)</w:t>
            </w:r>
          </w:p>
        </w:tc>
        <w:tc>
          <w:tcPr>
            <w:tcW w:w="894" w:type="pct"/>
            <w:shd w:val="clear" w:color="auto" w:fill="FFFFFF"/>
            <w:vAlign w:val="center"/>
          </w:tcPr>
          <w:p w14:paraId="3E225B07" w14:textId="77777777" w:rsidR="00AE2839" w:rsidRPr="0028141E" w:rsidRDefault="00AE2839" w:rsidP="00F67B25">
            <w:pPr>
              <w:spacing w:before="80" w:after="80" w:line="240" w:lineRule="auto"/>
              <w:jc w:val="center"/>
              <w:rPr>
                <w:rFonts w:cs="Times New Roman"/>
                <w:b/>
                <w:sz w:val="24"/>
                <w:szCs w:val="24"/>
              </w:rPr>
            </w:pPr>
            <w:r w:rsidRPr="0028141E">
              <w:rPr>
                <w:rFonts w:cs="Times New Roman"/>
                <w:b/>
                <w:sz w:val="24"/>
                <w:szCs w:val="24"/>
              </w:rPr>
              <w:t>Xác nhận của cơ sở GDĐH (số văn bản xác nhận sử dụng sách)</w:t>
            </w:r>
          </w:p>
        </w:tc>
      </w:tr>
      <w:tr w:rsidR="00520BA7" w:rsidRPr="0028141E" w14:paraId="6B0C7D43" w14:textId="77777777" w:rsidTr="00AE2839">
        <w:trPr>
          <w:jc w:val="center"/>
        </w:trPr>
        <w:tc>
          <w:tcPr>
            <w:tcW w:w="264" w:type="pct"/>
            <w:shd w:val="clear" w:color="auto" w:fill="FFFFFF"/>
            <w:vAlign w:val="center"/>
          </w:tcPr>
          <w:p w14:paraId="06FC4A3D" w14:textId="77777777" w:rsidR="00AE2839" w:rsidRPr="0028141E" w:rsidRDefault="00AE2839" w:rsidP="00D70E9E">
            <w:pPr>
              <w:spacing w:before="120" w:after="120" w:line="264" w:lineRule="auto"/>
              <w:jc w:val="center"/>
              <w:rPr>
                <w:rFonts w:cs="Times New Roman"/>
                <w:sz w:val="24"/>
                <w:szCs w:val="24"/>
              </w:rPr>
            </w:pPr>
            <w:r w:rsidRPr="0028141E">
              <w:rPr>
                <w:rFonts w:cs="Times New Roman"/>
                <w:sz w:val="24"/>
                <w:szCs w:val="24"/>
              </w:rPr>
              <w:t>1</w:t>
            </w:r>
          </w:p>
        </w:tc>
        <w:tc>
          <w:tcPr>
            <w:tcW w:w="687" w:type="pct"/>
            <w:shd w:val="clear" w:color="auto" w:fill="FFFFFF"/>
            <w:vAlign w:val="center"/>
          </w:tcPr>
          <w:p w14:paraId="17B8C09B" w14:textId="77777777" w:rsidR="00AE2839" w:rsidRPr="0028141E" w:rsidRDefault="002E41EB" w:rsidP="00D70E9E">
            <w:pPr>
              <w:spacing w:before="120" w:after="120" w:line="264" w:lineRule="auto"/>
              <w:jc w:val="center"/>
              <w:rPr>
                <w:rFonts w:cs="Times New Roman"/>
                <w:sz w:val="24"/>
                <w:szCs w:val="24"/>
              </w:rPr>
            </w:pPr>
            <w:r>
              <w:rPr>
                <w:rFonts w:cs="Times New Roman"/>
                <w:sz w:val="24"/>
                <w:szCs w:val="24"/>
              </w:rPr>
              <w:t>Điều trị bệnh nội khoa</w:t>
            </w:r>
          </w:p>
        </w:tc>
        <w:tc>
          <w:tcPr>
            <w:tcW w:w="721" w:type="pct"/>
            <w:shd w:val="clear" w:color="auto" w:fill="FFFFFF"/>
            <w:vAlign w:val="center"/>
          </w:tcPr>
          <w:p w14:paraId="25C1C7DC" w14:textId="77777777" w:rsidR="00AE2839" w:rsidRDefault="002E41EB" w:rsidP="00D70E9E">
            <w:pPr>
              <w:spacing w:before="120" w:after="120" w:line="264" w:lineRule="auto"/>
              <w:jc w:val="center"/>
              <w:rPr>
                <w:rFonts w:cs="Times New Roman"/>
                <w:sz w:val="24"/>
                <w:szCs w:val="24"/>
              </w:rPr>
            </w:pPr>
            <w:r>
              <w:rPr>
                <w:rFonts w:cs="Times New Roman"/>
                <w:sz w:val="24"/>
                <w:szCs w:val="24"/>
              </w:rPr>
              <w:t>Giáo trình</w:t>
            </w:r>
          </w:p>
          <w:p w14:paraId="161D1CB0" w14:textId="77777777" w:rsidR="002E41EB" w:rsidRPr="0028141E" w:rsidRDefault="002E41EB" w:rsidP="00D70E9E">
            <w:pPr>
              <w:spacing w:before="120" w:after="120" w:line="264" w:lineRule="auto"/>
              <w:jc w:val="center"/>
              <w:rPr>
                <w:rFonts w:cs="Times New Roman"/>
                <w:sz w:val="24"/>
                <w:szCs w:val="24"/>
              </w:rPr>
            </w:pPr>
            <w:r>
              <w:rPr>
                <w:rFonts w:cs="Times New Roman"/>
                <w:sz w:val="24"/>
                <w:szCs w:val="24"/>
              </w:rPr>
              <w:t>Tham khảo</w:t>
            </w:r>
          </w:p>
        </w:tc>
        <w:tc>
          <w:tcPr>
            <w:tcW w:w="627" w:type="pct"/>
            <w:shd w:val="clear" w:color="auto" w:fill="FFFFFF"/>
            <w:vAlign w:val="center"/>
          </w:tcPr>
          <w:p w14:paraId="75E256A3" w14:textId="77777777" w:rsidR="00AE2839" w:rsidRDefault="002E41EB" w:rsidP="00D70E9E">
            <w:pPr>
              <w:spacing w:before="120" w:after="120" w:line="264" w:lineRule="auto"/>
              <w:jc w:val="center"/>
              <w:rPr>
                <w:rFonts w:cs="Times New Roman"/>
                <w:sz w:val="24"/>
                <w:szCs w:val="24"/>
              </w:rPr>
            </w:pPr>
            <w:r>
              <w:rPr>
                <w:rFonts w:cs="Times New Roman"/>
                <w:sz w:val="24"/>
                <w:szCs w:val="24"/>
              </w:rPr>
              <w:t>NXB Y học</w:t>
            </w:r>
          </w:p>
          <w:p w14:paraId="0722AF18" w14:textId="77777777" w:rsidR="002E41EB" w:rsidRDefault="002E41EB" w:rsidP="00D70E9E">
            <w:pPr>
              <w:spacing w:before="120" w:after="120" w:line="264" w:lineRule="auto"/>
              <w:jc w:val="center"/>
              <w:rPr>
                <w:rFonts w:cs="Times New Roman"/>
                <w:sz w:val="24"/>
                <w:szCs w:val="24"/>
              </w:rPr>
            </w:pPr>
            <w:r>
              <w:rPr>
                <w:rFonts w:cs="Times New Roman"/>
                <w:sz w:val="24"/>
                <w:szCs w:val="24"/>
              </w:rPr>
              <w:t>2020</w:t>
            </w:r>
          </w:p>
          <w:p w14:paraId="58A3D334" w14:textId="77777777" w:rsidR="00A00A98" w:rsidRPr="0028141E" w:rsidRDefault="00A00A98" w:rsidP="00D70E9E">
            <w:pPr>
              <w:spacing w:before="120" w:after="120" w:line="264" w:lineRule="auto"/>
              <w:jc w:val="center"/>
              <w:rPr>
                <w:rFonts w:cs="Times New Roman"/>
                <w:sz w:val="24"/>
                <w:szCs w:val="24"/>
              </w:rPr>
            </w:pPr>
            <w:r>
              <w:rPr>
                <w:rFonts w:cs="Times New Roman"/>
                <w:sz w:val="24"/>
                <w:szCs w:val="24"/>
              </w:rPr>
              <w:t>IBSN:978-604-66-4203-9</w:t>
            </w:r>
          </w:p>
        </w:tc>
        <w:tc>
          <w:tcPr>
            <w:tcW w:w="371" w:type="pct"/>
            <w:shd w:val="clear" w:color="auto" w:fill="FFFFFF"/>
            <w:vAlign w:val="center"/>
          </w:tcPr>
          <w:p w14:paraId="1FEA6788" w14:textId="77777777" w:rsidR="00AE2839" w:rsidRPr="0028141E" w:rsidRDefault="002E41EB" w:rsidP="00D70E9E">
            <w:pPr>
              <w:spacing w:before="120" w:after="120" w:line="264" w:lineRule="auto"/>
              <w:jc w:val="center"/>
              <w:rPr>
                <w:rFonts w:cs="Times New Roman"/>
                <w:sz w:val="24"/>
                <w:szCs w:val="24"/>
              </w:rPr>
            </w:pPr>
            <w:r>
              <w:rPr>
                <w:rFonts w:cs="Times New Roman"/>
                <w:sz w:val="24"/>
                <w:szCs w:val="24"/>
              </w:rPr>
              <w:t>23</w:t>
            </w:r>
          </w:p>
        </w:tc>
        <w:tc>
          <w:tcPr>
            <w:tcW w:w="718" w:type="pct"/>
            <w:shd w:val="clear" w:color="auto" w:fill="FFFFFF"/>
            <w:vAlign w:val="center"/>
          </w:tcPr>
          <w:p w14:paraId="7E92869F" w14:textId="77777777" w:rsidR="00AE2839" w:rsidRPr="0028141E" w:rsidRDefault="002E41EB" w:rsidP="002E41EB">
            <w:pPr>
              <w:spacing w:before="120" w:after="120" w:line="264" w:lineRule="auto"/>
              <w:rPr>
                <w:rFonts w:cs="Times New Roman"/>
                <w:sz w:val="24"/>
                <w:szCs w:val="24"/>
              </w:rPr>
            </w:pPr>
            <w:r>
              <w:rPr>
                <w:rFonts w:cs="Times New Roman"/>
                <w:sz w:val="24"/>
                <w:szCs w:val="24"/>
              </w:rPr>
              <w:t xml:space="preserve">TS BS CKII </w:t>
            </w:r>
            <w:r w:rsidR="00E60AC2">
              <w:rPr>
                <w:rFonts w:cs="Times New Roman"/>
                <w:sz w:val="24"/>
                <w:szCs w:val="24"/>
              </w:rPr>
              <w:t xml:space="preserve">Trần Thị </w:t>
            </w:r>
            <w:r>
              <w:rPr>
                <w:rFonts w:cs="Times New Roman"/>
                <w:sz w:val="24"/>
                <w:szCs w:val="24"/>
              </w:rPr>
              <w:t>Khánh Tường</w:t>
            </w:r>
          </w:p>
        </w:tc>
        <w:tc>
          <w:tcPr>
            <w:tcW w:w="718" w:type="pct"/>
            <w:shd w:val="clear" w:color="auto" w:fill="FFFFFF"/>
            <w:vAlign w:val="center"/>
          </w:tcPr>
          <w:p w14:paraId="56438722" w14:textId="77777777" w:rsidR="00AE2839" w:rsidRPr="0028141E" w:rsidRDefault="000D7651" w:rsidP="000D7651">
            <w:pPr>
              <w:spacing w:before="120" w:after="120" w:line="264" w:lineRule="auto"/>
              <w:jc w:val="center"/>
              <w:rPr>
                <w:rFonts w:cs="Times New Roman"/>
                <w:sz w:val="24"/>
                <w:szCs w:val="24"/>
              </w:rPr>
            </w:pPr>
            <w:r>
              <w:rPr>
                <w:rFonts w:cs="Times New Roman"/>
                <w:sz w:val="24"/>
                <w:szCs w:val="24"/>
              </w:rPr>
              <w:t>Từ trang 230 đến trang 243</w:t>
            </w:r>
          </w:p>
        </w:tc>
        <w:tc>
          <w:tcPr>
            <w:tcW w:w="894" w:type="pct"/>
            <w:shd w:val="clear" w:color="auto" w:fill="FFFFFF"/>
            <w:vAlign w:val="center"/>
          </w:tcPr>
          <w:p w14:paraId="77A4097A" w14:textId="77777777" w:rsidR="00AE2839" w:rsidRPr="0028141E" w:rsidRDefault="002E41EB" w:rsidP="00D70E9E">
            <w:pPr>
              <w:spacing w:before="120" w:after="120" w:line="264" w:lineRule="auto"/>
              <w:jc w:val="center"/>
              <w:rPr>
                <w:rFonts w:cs="Times New Roman"/>
                <w:sz w:val="24"/>
                <w:szCs w:val="24"/>
              </w:rPr>
            </w:pPr>
            <w:r>
              <w:rPr>
                <w:rFonts w:cs="Times New Roman"/>
                <w:sz w:val="24"/>
                <w:szCs w:val="24"/>
              </w:rPr>
              <w:t>2231/GCN-TĐHYKPNT</w:t>
            </w:r>
          </w:p>
        </w:tc>
      </w:tr>
      <w:tr w:rsidR="00520BA7" w:rsidRPr="0028141E" w14:paraId="396FDAEC" w14:textId="77777777" w:rsidTr="00AE2839">
        <w:trPr>
          <w:jc w:val="center"/>
        </w:trPr>
        <w:tc>
          <w:tcPr>
            <w:tcW w:w="264" w:type="pct"/>
            <w:shd w:val="clear" w:color="auto" w:fill="FFFFFF"/>
            <w:vAlign w:val="center"/>
          </w:tcPr>
          <w:p w14:paraId="592E5B90" w14:textId="77777777" w:rsidR="00AE2839" w:rsidRPr="0028141E" w:rsidRDefault="00AE2839" w:rsidP="00D70E9E">
            <w:pPr>
              <w:spacing w:before="120" w:after="120" w:line="264" w:lineRule="auto"/>
              <w:jc w:val="center"/>
              <w:rPr>
                <w:rFonts w:cs="Times New Roman"/>
                <w:sz w:val="24"/>
                <w:szCs w:val="24"/>
              </w:rPr>
            </w:pPr>
            <w:r w:rsidRPr="0028141E">
              <w:rPr>
                <w:rFonts w:cs="Times New Roman"/>
                <w:sz w:val="24"/>
                <w:szCs w:val="24"/>
              </w:rPr>
              <w:t>2</w:t>
            </w:r>
          </w:p>
        </w:tc>
        <w:tc>
          <w:tcPr>
            <w:tcW w:w="687" w:type="pct"/>
            <w:shd w:val="clear" w:color="auto" w:fill="FFFFFF"/>
            <w:vAlign w:val="center"/>
          </w:tcPr>
          <w:p w14:paraId="627B96A0" w14:textId="77777777" w:rsidR="00AE2839" w:rsidRPr="0028141E" w:rsidRDefault="002E41EB" w:rsidP="00D70E9E">
            <w:pPr>
              <w:spacing w:before="120" w:after="120" w:line="264" w:lineRule="auto"/>
              <w:jc w:val="center"/>
              <w:rPr>
                <w:rFonts w:cs="Times New Roman"/>
                <w:sz w:val="24"/>
                <w:szCs w:val="24"/>
              </w:rPr>
            </w:pPr>
            <w:r>
              <w:rPr>
                <w:rFonts w:cs="Times New Roman"/>
                <w:sz w:val="24"/>
                <w:szCs w:val="24"/>
              </w:rPr>
              <w:t>Triệu chứng học-Bệnh học nội khoa.</w:t>
            </w:r>
          </w:p>
        </w:tc>
        <w:tc>
          <w:tcPr>
            <w:tcW w:w="721" w:type="pct"/>
            <w:shd w:val="clear" w:color="auto" w:fill="FFFFFF"/>
            <w:vAlign w:val="center"/>
          </w:tcPr>
          <w:p w14:paraId="3A4E66DF" w14:textId="77777777" w:rsidR="002E41EB" w:rsidRDefault="002E41EB" w:rsidP="002E41EB">
            <w:pPr>
              <w:spacing w:before="120" w:after="120" w:line="264" w:lineRule="auto"/>
              <w:jc w:val="center"/>
              <w:rPr>
                <w:rFonts w:cs="Times New Roman"/>
                <w:sz w:val="24"/>
                <w:szCs w:val="24"/>
              </w:rPr>
            </w:pPr>
            <w:r>
              <w:rPr>
                <w:rFonts w:cs="Times New Roman"/>
                <w:sz w:val="24"/>
                <w:szCs w:val="24"/>
              </w:rPr>
              <w:t>Giáo trình</w:t>
            </w:r>
          </w:p>
          <w:p w14:paraId="6CCD3E51" w14:textId="77777777" w:rsidR="00AE2839" w:rsidRPr="0028141E" w:rsidRDefault="002E41EB" w:rsidP="002E41EB">
            <w:pPr>
              <w:spacing w:before="120" w:after="120" w:line="264" w:lineRule="auto"/>
              <w:jc w:val="center"/>
              <w:rPr>
                <w:rFonts w:cs="Times New Roman"/>
                <w:sz w:val="24"/>
                <w:szCs w:val="24"/>
              </w:rPr>
            </w:pPr>
            <w:r>
              <w:rPr>
                <w:rFonts w:cs="Times New Roman"/>
                <w:sz w:val="24"/>
                <w:szCs w:val="24"/>
              </w:rPr>
              <w:t>Tham khảo</w:t>
            </w:r>
          </w:p>
        </w:tc>
        <w:tc>
          <w:tcPr>
            <w:tcW w:w="627" w:type="pct"/>
            <w:shd w:val="clear" w:color="auto" w:fill="FFFFFF"/>
            <w:vAlign w:val="center"/>
          </w:tcPr>
          <w:p w14:paraId="18DCAA4E" w14:textId="77777777" w:rsidR="002E41EB" w:rsidRDefault="002E41EB" w:rsidP="002E41EB">
            <w:pPr>
              <w:spacing w:before="120" w:after="120" w:line="264" w:lineRule="auto"/>
              <w:jc w:val="center"/>
              <w:rPr>
                <w:rFonts w:cs="Times New Roman"/>
                <w:sz w:val="24"/>
                <w:szCs w:val="24"/>
              </w:rPr>
            </w:pPr>
            <w:r>
              <w:rPr>
                <w:rFonts w:cs="Times New Roman"/>
                <w:sz w:val="24"/>
                <w:szCs w:val="24"/>
              </w:rPr>
              <w:t>NXB Y học</w:t>
            </w:r>
          </w:p>
          <w:p w14:paraId="647E35FF" w14:textId="77777777" w:rsidR="00AE2839" w:rsidRDefault="002E41EB" w:rsidP="002E41EB">
            <w:pPr>
              <w:spacing w:before="120" w:after="120" w:line="264" w:lineRule="auto"/>
              <w:jc w:val="center"/>
              <w:rPr>
                <w:rFonts w:cs="Times New Roman"/>
                <w:sz w:val="24"/>
                <w:szCs w:val="24"/>
              </w:rPr>
            </w:pPr>
            <w:r>
              <w:rPr>
                <w:rFonts w:cs="Times New Roman"/>
                <w:sz w:val="24"/>
                <w:szCs w:val="24"/>
              </w:rPr>
              <w:t>2020</w:t>
            </w:r>
          </w:p>
          <w:p w14:paraId="58EA524C" w14:textId="77777777" w:rsidR="00A00A98" w:rsidRPr="0028141E" w:rsidRDefault="00A00A98" w:rsidP="002E41EB">
            <w:pPr>
              <w:spacing w:before="120" w:after="120" w:line="264" w:lineRule="auto"/>
              <w:jc w:val="center"/>
              <w:rPr>
                <w:rFonts w:cs="Times New Roman"/>
                <w:sz w:val="24"/>
                <w:szCs w:val="24"/>
              </w:rPr>
            </w:pPr>
            <w:r>
              <w:rPr>
                <w:rFonts w:cs="Times New Roman"/>
                <w:sz w:val="24"/>
                <w:szCs w:val="24"/>
              </w:rPr>
              <w:t>IBSN:978-604-66-4202-2</w:t>
            </w:r>
          </w:p>
        </w:tc>
        <w:tc>
          <w:tcPr>
            <w:tcW w:w="371" w:type="pct"/>
            <w:shd w:val="clear" w:color="auto" w:fill="FFFFFF"/>
            <w:vAlign w:val="center"/>
          </w:tcPr>
          <w:p w14:paraId="30642592" w14:textId="77777777" w:rsidR="00AE2839" w:rsidRPr="0028141E" w:rsidRDefault="002E41EB" w:rsidP="00D70E9E">
            <w:pPr>
              <w:spacing w:before="120" w:after="120" w:line="264" w:lineRule="auto"/>
              <w:jc w:val="center"/>
              <w:rPr>
                <w:rFonts w:cs="Times New Roman"/>
                <w:sz w:val="24"/>
                <w:szCs w:val="24"/>
              </w:rPr>
            </w:pPr>
            <w:r>
              <w:rPr>
                <w:rFonts w:cs="Times New Roman"/>
                <w:sz w:val="24"/>
                <w:szCs w:val="24"/>
              </w:rPr>
              <w:t>23</w:t>
            </w:r>
          </w:p>
        </w:tc>
        <w:tc>
          <w:tcPr>
            <w:tcW w:w="718" w:type="pct"/>
            <w:shd w:val="clear" w:color="auto" w:fill="FFFFFF"/>
            <w:vAlign w:val="center"/>
          </w:tcPr>
          <w:p w14:paraId="0D022477" w14:textId="77777777" w:rsidR="00AE2839" w:rsidRPr="0028141E" w:rsidRDefault="002E41EB" w:rsidP="00D70E9E">
            <w:pPr>
              <w:spacing w:before="120" w:after="120" w:line="264" w:lineRule="auto"/>
              <w:jc w:val="center"/>
              <w:rPr>
                <w:rFonts w:cs="Times New Roman"/>
                <w:sz w:val="24"/>
                <w:szCs w:val="24"/>
              </w:rPr>
            </w:pPr>
            <w:r>
              <w:rPr>
                <w:rFonts w:cs="Times New Roman"/>
                <w:sz w:val="24"/>
                <w:szCs w:val="24"/>
              </w:rPr>
              <w:t xml:space="preserve">TS BS CKII </w:t>
            </w:r>
            <w:r w:rsidR="00E60AC2">
              <w:rPr>
                <w:rFonts w:cs="Times New Roman"/>
                <w:sz w:val="24"/>
                <w:szCs w:val="24"/>
              </w:rPr>
              <w:t xml:space="preserve">Trần Thị </w:t>
            </w:r>
            <w:r>
              <w:rPr>
                <w:rFonts w:cs="Times New Roman"/>
                <w:sz w:val="24"/>
                <w:szCs w:val="24"/>
              </w:rPr>
              <w:t>Khánh Tường</w:t>
            </w:r>
          </w:p>
        </w:tc>
        <w:tc>
          <w:tcPr>
            <w:tcW w:w="718" w:type="pct"/>
            <w:shd w:val="clear" w:color="auto" w:fill="FFFFFF"/>
            <w:vAlign w:val="center"/>
          </w:tcPr>
          <w:p w14:paraId="263D9537" w14:textId="77777777" w:rsidR="00AE2839" w:rsidRPr="0028141E" w:rsidRDefault="00474F80" w:rsidP="00D70E9E">
            <w:pPr>
              <w:spacing w:before="120" w:after="120" w:line="264" w:lineRule="auto"/>
              <w:jc w:val="center"/>
              <w:rPr>
                <w:rFonts w:cs="Times New Roman"/>
                <w:sz w:val="24"/>
                <w:szCs w:val="24"/>
              </w:rPr>
            </w:pPr>
            <w:r>
              <w:rPr>
                <w:rFonts w:cs="Times New Roman"/>
                <w:sz w:val="24"/>
                <w:szCs w:val="24"/>
              </w:rPr>
              <w:t xml:space="preserve">Từ trang 391 đến trang </w:t>
            </w:r>
            <w:r w:rsidR="000D7651">
              <w:rPr>
                <w:rFonts w:cs="Times New Roman"/>
                <w:sz w:val="24"/>
                <w:szCs w:val="24"/>
              </w:rPr>
              <w:t>406</w:t>
            </w:r>
          </w:p>
        </w:tc>
        <w:tc>
          <w:tcPr>
            <w:tcW w:w="894" w:type="pct"/>
            <w:shd w:val="clear" w:color="auto" w:fill="FFFFFF"/>
            <w:vAlign w:val="center"/>
          </w:tcPr>
          <w:p w14:paraId="23922A5C" w14:textId="77777777" w:rsidR="00AE2839" w:rsidRPr="0028141E" w:rsidRDefault="002E41EB" w:rsidP="00D70E9E">
            <w:pPr>
              <w:spacing w:before="120" w:after="120" w:line="264" w:lineRule="auto"/>
              <w:jc w:val="center"/>
              <w:rPr>
                <w:rFonts w:cs="Times New Roman"/>
                <w:sz w:val="24"/>
                <w:szCs w:val="24"/>
              </w:rPr>
            </w:pPr>
            <w:r>
              <w:rPr>
                <w:rFonts w:cs="Times New Roman"/>
                <w:sz w:val="24"/>
                <w:szCs w:val="24"/>
              </w:rPr>
              <w:t>2232/GCN-TĐHYKPNT</w:t>
            </w:r>
          </w:p>
        </w:tc>
      </w:tr>
      <w:tr w:rsidR="00520BA7" w:rsidRPr="0028141E" w14:paraId="1B986DD3" w14:textId="77777777" w:rsidTr="00AE2839">
        <w:trPr>
          <w:jc w:val="center"/>
        </w:trPr>
        <w:tc>
          <w:tcPr>
            <w:tcW w:w="264" w:type="pct"/>
            <w:shd w:val="clear" w:color="auto" w:fill="FFFFFF"/>
            <w:vAlign w:val="center"/>
          </w:tcPr>
          <w:p w14:paraId="132E5EDD" w14:textId="77777777" w:rsidR="00AE2839" w:rsidRPr="0028141E" w:rsidRDefault="002E41EB" w:rsidP="00D70E9E">
            <w:pPr>
              <w:spacing w:before="120" w:after="120" w:line="264" w:lineRule="auto"/>
              <w:jc w:val="center"/>
              <w:rPr>
                <w:rFonts w:cs="Times New Roman"/>
                <w:sz w:val="24"/>
                <w:szCs w:val="24"/>
              </w:rPr>
            </w:pPr>
            <w:r>
              <w:rPr>
                <w:rFonts w:cs="Times New Roman"/>
                <w:sz w:val="24"/>
                <w:szCs w:val="24"/>
              </w:rPr>
              <w:t>3</w:t>
            </w:r>
          </w:p>
        </w:tc>
        <w:tc>
          <w:tcPr>
            <w:tcW w:w="687" w:type="pct"/>
            <w:shd w:val="clear" w:color="auto" w:fill="FFFFFF"/>
            <w:vAlign w:val="center"/>
          </w:tcPr>
          <w:p w14:paraId="74F9F091" w14:textId="77777777" w:rsidR="00AE2839" w:rsidRPr="0028141E" w:rsidRDefault="00E60AC2" w:rsidP="00D70E9E">
            <w:pPr>
              <w:spacing w:before="120" w:after="120" w:line="264" w:lineRule="auto"/>
              <w:jc w:val="center"/>
              <w:rPr>
                <w:rFonts w:cs="Times New Roman"/>
                <w:sz w:val="24"/>
                <w:szCs w:val="24"/>
              </w:rPr>
            </w:pPr>
            <w:r>
              <w:rPr>
                <w:rFonts w:cs="Times New Roman"/>
                <w:sz w:val="24"/>
                <w:szCs w:val="24"/>
              </w:rPr>
              <w:t>Đại cương siêu âm tim 3 chiều</w:t>
            </w:r>
          </w:p>
        </w:tc>
        <w:tc>
          <w:tcPr>
            <w:tcW w:w="721" w:type="pct"/>
            <w:shd w:val="clear" w:color="auto" w:fill="FFFFFF"/>
            <w:vAlign w:val="center"/>
          </w:tcPr>
          <w:p w14:paraId="338ED1EE" w14:textId="77777777" w:rsidR="00AE2839" w:rsidRDefault="00E60AC2" w:rsidP="00D70E9E">
            <w:pPr>
              <w:spacing w:before="120" w:after="120" w:line="264" w:lineRule="auto"/>
              <w:jc w:val="center"/>
              <w:rPr>
                <w:rFonts w:cs="Times New Roman"/>
                <w:sz w:val="24"/>
                <w:szCs w:val="24"/>
              </w:rPr>
            </w:pPr>
            <w:r>
              <w:rPr>
                <w:rFonts w:cs="Times New Roman"/>
                <w:sz w:val="24"/>
                <w:szCs w:val="24"/>
              </w:rPr>
              <w:t>Tham khảo</w:t>
            </w:r>
          </w:p>
          <w:p w14:paraId="091856A1" w14:textId="77777777" w:rsidR="00474F80" w:rsidRPr="0028141E" w:rsidRDefault="00474F80" w:rsidP="00474F80">
            <w:pPr>
              <w:spacing w:before="120" w:after="120" w:line="264" w:lineRule="auto"/>
              <w:jc w:val="center"/>
              <w:rPr>
                <w:rFonts w:cs="Times New Roman"/>
                <w:sz w:val="24"/>
                <w:szCs w:val="24"/>
              </w:rPr>
            </w:pPr>
            <w:r>
              <w:rPr>
                <w:rFonts w:cs="Times New Roman"/>
                <w:sz w:val="24"/>
                <w:szCs w:val="24"/>
              </w:rPr>
              <w:t>Giảng dạy sau ĐH</w:t>
            </w:r>
          </w:p>
        </w:tc>
        <w:tc>
          <w:tcPr>
            <w:tcW w:w="627" w:type="pct"/>
            <w:shd w:val="clear" w:color="auto" w:fill="FFFFFF"/>
            <w:vAlign w:val="center"/>
          </w:tcPr>
          <w:p w14:paraId="05C016B0" w14:textId="77777777" w:rsidR="00AE2839" w:rsidRDefault="00E60AC2" w:rsidP="00D70E9E">
            <w:pPr>
              <w:spacing w:before="120" w:after="120" w:line="264" w:lineRule="auto"/>
              <w:jc w:val="center"/>
              <w:rPr>
                <w:rFonts w:cs="Times New Roman"/>
                <w:sz w:val="24"/>
                <w:szCs w:val="24"/>
              </w:rPr>
            </w:pPr>
            <w:r>
              <w:rPr>
                <w:rFonts w:cs="Times New Roman"/>
                <w:sz w:val="24"/>
                <w:szCs w:val="24"/>
              </w:rPr>
              <w:t>NXBVHVN</w:t>
            </w:r>
          </w:p>
          <w:p w14:paraId="35331A41" w14:textId="77777777" w:rsidR="00E60AC2" w:rsidRDefault="00E60AC2" w:rsidP="00D70E9E">
            <w:pPr>
              <w:spacing w:before="120" w:after="120" w:line="264" w:lineRule="auto"/>
              <w:jc w:val="center"/>
              <w:rPr>
                <w:rFonts w:cs="Times New Roman"/>
                <w:sz w:val="24"/>
                <w:szCs w:val="24"/>
              </w:rPr>
            </w:pPr>
            <w:r>
              <w:rPr>
                <w:rFonts w:cs="Times New Roman"/>
                <w:sz w:val="24"/>
                <w:szCs w:val="24"/>
              </w:rPr>
              <w:t>2019</w:t>
            </w:r>
          </w:p>
          <w:p w14:paraId="048311EC" w14:textId="77777777" w:rsidR="00A00A98" w:rsidRPr="0028141E" w:rsidRDefault="00A00A98" w:rsidP="00D70E9E">
            <w:pPr>
              <w:spacing w:before="120" w:after="120" w:line="264" w:lineRule="auto"/>
              <w:jc w:val="center"/>
              <w:rPr>
                <w:rFonts w:cs="Times New Roman"/>
                <w:sz w:val="24"/>
                <w:szCs w:val="24"/>
              </w:rPr>
            </w:pPr>
            <w:r>
              <w:rPr>
                <w:rFonts w:cs="Times New Roman"/>
                <w:sz w:val="24"/>
                <w:szCs w:val="24"/>
              </w:rPr>
              <w:t>IBSN: 978-604-68-5694-8</w:t>
            </w:r>
          </w:p>
        </w:tc>
        <w:tc>
          <w:tcPr>
            <w:tcW w:w="371" w:type="pct"/>
            <w:shd w:val="clear" w:color="auto" w:fill="FFFFFF"/>
            <w:vAlign w:val="center"/>
          </w:tcPr>
          <w:p w14:paraId="33534A33" w14:textId="77777777" w:rsidR="00AE2839" w:rsidRPr="0028141E" w:rsidRDefault="00E60AC2" w:rsidP="00D70E9E">
            <w:pPr>
              <w:spacing w:before="120" w:after="120" w:line="264" w:lineRule="auto"/>
              <w:jc w:val="center"/>
              <w:rPr>
                <w:rFonts w:cs="Times New Roman"/>
                <w:sz w:val="24"/>
                <w:szCs w:val="24"/>
              </w:rPr>
            </w:pPr>
            <w:r>
              <w:rPr>
                <w:rFonts w:cs="Times New Roman"/>
                <w:sz w:val="24"/>
                <w:szCs w:val="24"/>
              </w:rPr>
              <w:t>1</w:t>
            </w:r>
          </w:p>
        </w:tc>
        <w:tc>
          <w:tcPr>
            <w:tcW w:w="718" w:type="pct"/>
            <w:shd w:val="clear" w:color="auto" w:fill="FFFFFF"/>
            <w:vAlign w:val="center"/>
          </w:tcPr>
          <w:p w14:paraId="1D525A99" w14:textId="77777777" w:rsidR="00AE2839" w:rsidRPr="0028141E" w:rsidRDefault="00E60AC2" w:rsidP="00D70E9E">
            <w:pPr>
              <w:spacing w:before="120" w:after="120" w:line="264" w:lineRule="auto"/>
              <w:jc w:val="center"/>
              <w:rPr>
                <w:rFonts w:cs="Times New Roman"/>
                <w:sz w:val="24"/>
                <w:szCs w:val="24"/>
              </w:rPr>
            </w:pPr>
            <w:r>
              <w:rPr>
                <w:rFonts w:cs="Times New Roman"/>
                <w:sz w:val="24"/>
                <w:szCs w:val="24"/>
              </w:rPr>
              <w:t>TS BS Nguyễn Tuấn Vũ</w:t>
            </w:r>
          </w:p>
        </w:tc>
        <w:tc>
          <w:tcPr>
            <w:tcW w:w="718" w:type="pct"/>
            <w:shd w:val="clear" w:color="auto" w:fill="FFFFFF"/>
            <w:vAlign w:val="center"/>
          </w:tcPr>
          <w:p w14:paraId="7B6A71C6" w14:textId="77777777" w:rsidR="00AE2839" w:rsidRPr="0028141E" w:rsidRDefault="000D7651" w:rsidP="00D70E9E">
            <w:pPr>
              <w:spacing w:before="120" w:after="120" w:line="264" w:lineRule="auto"/>
              <w:jc w:val="center"/>
              <w:rPr>
                <w:rFonts w:cs="Times New Roman"/>
                <w:sz w:val="24"/>
                <w:szCs w:val="24"/>
              </w:rPr>
            </w:pPr>
            <w:r>
              <w:rPr>
                <w:rFonts w:cs="Times New Roman"/>
                <w:sz w:val="24"/>
                <w:szCs w:val="24"/>
              </w:rPr>
              <w:t>Toàn văn</w:t>
            </w:r>
          </w:p>
        </w:tc>
        <w:tc>
          <w:tcPr>
            <w:tcW w:w="894" w:type="pct"/>
            <w:shd w:val="clear" w:color="auto" w:fill="FFFFFF"/>
            <w:vAlign w:val="center"/>
          </w:tcPr>
          <w:p w14:paraId="3D9BC319" w14:textId="77777777" w:rsidR="00AE2839" w:rsidRPr="0028141E" w:rsidRDefault="00E60AC2" w:rsidP="00D70E9E">
            <w:pPr>
              <w:spacing w:before="120" w:after="120" w:line="264" w:lineRule="auto"/>
              <w:jc w:val="center"/>
              <w:rPr>
                <w:rFonts w:cs="Times New Roman"/>
                <w:sz w:val="24"/>
                <w:szCs w:val="24"/>
              </w:rPr>
            </w:pPr>
            <w:r>
              <w:rPr>
                <w:rFonts w:cs="Times New Roman"/>
                <w:sz w:val="24"/>
                <w:szCs w:val="24"/>
              </w:rPr>
              <w:t>2440/GCN-TĐHYKPNT</w:t>
            </w:r>
          </w:p>
        </w:tc>
      </w:tr>
      <w:tr w:rsidR="00F466B6" w:rsidRPr="0028141E" w14:paraId="61E4B09A" w14:textId="77777777" w:rsidTr="00AE2839">
        <w:trPr>
          <w:jc w:val="center"/>
        </w:trPr>
        <w:tc>
          <w:tcPr>
            <w:tcW w:w="264" w:type="pct"/>
            <w:shd w:val="clear" w:color="auto" w:fill="FFFFFF"/>
            <w:vAlign w:val="center"/>
          </w:tcPr>
          <w:p w14:paraId="2326AE7C" w14:textId="1D57EDAC" w:rsidR="00F466B6" w:rsidRDefault="00F466B6" w:rsidP="00D70E9E">
            <w:pPr>
              <w:spacing w:before="120" w:after="120" w:line="264" w:lineRule="auto"/>
              <w:jc w:val="center"/>
              <w:rPr>
                <w:rFonts w:cs="Times New Roman"/>
                <w:sz w:val="24"/>
                <w:szCs w:val="24"/>
              </w:rPr>
            </w:pPr>
            <w:r>
              <w:rPr>
                <w:rFonts w:cs="Times New Roman"/>
                <w:sz w:val="24"/>
                <w:szCs w:val="24"/>
              </w:rPr>
              <w:t>4</w:t>
            </w:r>
          </w:p>
        </w:tc>
        <w:tc>
          <w:tcPr>
            <w:tcW w:w="687" w:type="pct"/>
            <w:shd w:val="clear" w:color="auto" w:fill="FFFFFF"/>
            <w:vAlign w:val="center"/>
          </w:tcPr>
          <w:p w14:paraId="1E008558" w14:textId="638FD882" w:rsidR="00F466B6" w:rsidRDefault="00F466B6" w:rsidP="00D70E9E">
            <w:pPr>
              <w:spacing w:before="120" w:after="120" w:line="264" w:lineRule="auto"/>
              <w:jc w:val="center"/>
              <w:rPr>
                <w:rFonts w:cs="Times New Roman"/>
                <w:sz w:val="24"/>
                <w:szCs w:val="24"/>
              </w:rPr>
            </w:pPr>
            <w:r>
              <w:rPr>
                <w:rFonts w:cs="Times New Roman"/>
                <w:sz w:val="24"/>
                <w:szCs w:val="24"/>
              </w:rPr>
              <w:t xml:space="preserve">Những vấn đề tim mạch quan trọng trong thực </w:t>
            </w:r>
            <w:r>
              <w:rPr>
                <w:rFonts w:cs="Times New Roman"/>
                <w:sz w:val="24"/>
                <w:szCs w:val="24"/>
              </w:rPr>
              <w:lastRenderedPageBreak/>
              <w:t xml:space="preserve">hành lâm sàng </w:t>
            </w:r>
          </w:p>
        </w:tc>
        <w:tc>
          <w:tcPr>
            <w:tcW w:w="721" w:type="pct"/>
            <w:shd w:val="clear" w:color="auto" w:fill="FFFFFF"/>
            <w:vAlign w:val="center"/>
          </w:tcPr>
          <w:p w14:paraId="15084096" w14:textId="77777777" w:rsidR="00F466B6" w:rsidRDefault="00F466B6" w:rsidP="00D70E9E">
            <w:pPr>
              <w:spacing w:before="120" w:after="120" w:line="264" w:lineRule="auto"/>
              <w:jc w:val="center"/>
              <w:rPr>
                <w:rFonts w:cs="Times New Roman"/>
                <w:sz w:val="24"/>
                <w:szCs w:val="24"/>
              </w:rPr>
            </w:pPr>
          </w:p>
        </w:tc>
        <w:tc>
          <w:tcPr>
            <w:tcW w:w="627" w:type="pct"/>
            <w:shd w:val="clear" w:color="auto" w:fill="FFFFFF"/>
            <w:vAlign w:val="center"/>
          </w:tcPr>
          <w:p w14:paraId="76FCA737" w14:textId="77777777" w:rsidR="00F466B6" w:rsidRDefault="00F466B6" w:rsidP="00D70E9E">
            <w:pPr>
              <w:spacing w:before="120" w:after="120" w:line="264" w:lineRule="auto"/>
              <w:jc w:val="center"/>
              <w:rPr>
                <w:rFonts w:cs="Times New Roman"/>
                <w:sz w:val="24"/>
                <w:szCs w:val="24"/>
              </w:rPr>
            </w:pPr>
            <w:r>
              <w:rPr>
                <w:rFonts w:cs="Times New Roman"/>
                <w:sz w:val="24"/>
                <w:szCs w:val="24"/>
              </w:rPr>
              <w:t>NXB Y HỌC</w:t>
            </w:r>
          </w:p>
          <w:p w14:paraId="78A27622" w14:textId="46850EE6" w:rsidR="00F466B6" w:rsidRDefault="00F466B6" w:rsidP="00D70E9E">
            <w:pPr>
              <w:spacing w:before="120" w:after="120" w:line="264" w:lineRule="auto"/>
              <w:jc w:val="center"/>
              <w:rPr>
                <w:rFonts w:cs="Times New Roman"/>
                <w:sz w:val="24"/>
                <w:szCs w:val="24"/>
              </w:rPr>
            </w:pPr>
            <w:r>
              <w:rPr>
                <w:rFonts w:cs="Times New Roman"/>
                <w:sz w:val="24"/>
                <w:szCs w:val="24"/>
              </w:rPr>
              <w:t>IBSN 978-</w:t>
            </w:r>
            <w:r>
              <w:rPr>
                <w:rFonts w:cs="Times New Roman"/>
                <w:sz w:val="24"/>
                <w:szCs w:val="24"/>
              </w:rPr>
              <w:lastRenderedPageBreak/>
              <w:t>604-66-4595-5</w:t>
            </w:r>
          </w:p>
        </w:tc>
        <w:tc>
          <w:tcPr>
            <w:tcW w:w="371" w:type="pct"/>
            <w:shd w:val="clear" w:color="auto" w:fill="FFFFFF"/>
            <w:vAlign w:val="center"/>
          </w:tcPr>
          <w:p w14:paraId="0B9AE6AC" w14:textId="0D1D7F7F" w:rsidR="00F466B6" w:rsidRDefault="00F466B6" w:rsidP="00D70E9E">
            <w:pPr>
              <w:spacing w:before="120" w:after="120" w:line="264" w:lineRule="auto"/>
              <w:jc w:val="center"/>
              <w:rPr>
                <w:rFonts w:cs="Times New Roman"/>
                <w:sz w:val="24"/>
                <w:szCs w:val="24"/>
              </w:rPr>
            </w:pPr>
            <w:r>
              <w:rPr>
                <w:rFonts w:cs="Times New Roman"/>
                <w:sz w:val="24"/>
                <w:szCs w:val="24"/>
              </w:rPr>
              <w:lastRenderedPageBreak/>
              <w:t>34</w:t>
            </w:r>
          </w:p>
        </w:tc>
        <w:tc>
          <w:tcPr>
            <w:tcW w:w="718" w:type="pct"/>
            <w:shd w:val="clear" w:color="auto" w:fill="FFFFFF"/>
            <w:vAlign w:val="center"/>
          </w:tcPr>
          <w:p w14:paraId="509012C0" w14:textId="3CBB3F5E" w:rsidR="00F466B6" w:rsidRDefault="00F466B6" w:rsidP="00D70E9E">
            <w:pPr>
              <w:spacing w:before="120" w:after="120" w:line="264" w:lineRule="auto"/>
              <w:jc w:val="center"/>
              <w:rPr>
                <w:rFonts w:cs="Times New Roman"/>
                <w:sz w:val="24"/>
                <w:szCs w:val="24"/>
              </w:rPr>
            </w:pPr>
            <w:r>
              <w:rPr>
                <w:rFonts w:cs="Times New Roman"/>
                <w:sz w:val="24"/>
                <w:szCs w:val="24"/>
              </w:rPr>
              <w:t xml:space="preserve">GS TS Trương Quang Bình, BSCK2 </w:t>
            </w:r>
            <w:r>
              <w:rPr>
                <w:rFonts w:cs="Times New Roman"/>
                <w:sz w:val="24"/>
                <w:szCs w:val="24"/>
              </w:rPr>
              <w:lastRenderedPageBreak/>
              <w:t>N</w:t>
            </w:r>
            <w:r w:rsidR="00520BA7">
              <w:rPr>
                <w:rFonts w:cs="Times New Roman"/>
                <w:sz w:val="24"/>
                <w:szCs w:val="24"/>
              </w:rPr>
              <w:t>guyễn Than</w:t>
            </w:r>
            <w:r>
              <w:rPr>
                <w:rFonts w:cs="Times New Roman"/>
                <w:sz w:val="24"/>
                <w:szCs w:val="24"/>
              </w:rPr>
              <w:t>h Hiền, PGS TS Hồ Huỳnh Quang Trí</w:t>
            </w:r>
          </w:p>
        </w:tc>
        <w:tc>
          <w:tcPr>
            <w:tcW w:w="718" w:type="pct"/>
            <w:shd w:val="clear" w:color="auto" w:fill="FFFFFF"/>
            <w:vAlign w:val="center"/>
          </w:tcPr>
          <w:p w14:paraId="422C276B" w14:textId="1064AE36" w:rsidR="00F466B6" w:rsidRDefault="00520BA7" w:rsidP="00D70E9E">
            <w:pPr>
              <w:spacing w:before="120" w:after="120" w:line="264" w:lineRule="auto"/>
              <w:jc w:val="center"/>
              <w:rPr>
                <w:rFonts w:cs="Times New Roman"/>
                <w:sz w:val="24"/>
                <w:szCs w:val="24"/>
              </w:rPr>
            </w:pPr>
            <w:r>
              <w:rPr>
                <w:rFonts w:cs="Times New Roman"/>
                <w:sz w:val="24"/>
                <w:szCs w:val="24"/>
              </w:rPr>
              <w:lastRenderedPageBreak/>
              <w:t xml:space="preserve">Trang 71-87; trang 183-188; trang </w:t>
            </w:r>
            <w:r>
              <w:rPr>
                <w:rFonts w:cs="Times New Roman"/>
                <w:sz w:val="24"/>
                <w:szCs w:val="24"/>
              </w:rPr>
              <w:lastRenderedPageBreak/>
              <w:t>589-601</w:t>
            </w:r>
          </w:p>
        </w:tc>
        <w:tc>
          <w:tcPr>
            <w:tcW w:w="894" w:type="pct"/>
            <w:shd w:val="clear" w:color="auto" w:fill="FFFFFF"/>
            <w:vAlign w:val="center"/>
          </w:tcPr>
          <w:p w14:paraId="32F0FB47" w14:textId="694A5130" w:rsidR="00F466B6" w:rsidRDefault="00F466B6" w:rsidP="00D70E9E">
            <w:pPr>
              <w:spacing w:before="120" w:after="120" w:line="264" w:lineRule="auto"/>
              <w:jc w:val="center"/>
              <w:rPr>
                <w:rFonts w:cs="Times New Roman"/>
                <w:sz w:val="24"/>
                <w:szCs w:val="24"/>
              </w:rPr>
            </w:pPr>
          </w:p>
        </w:tc>
      </w:tr>
    </w:tbl>
    <w:p w14:paraId="41BA0607" w14:textId="77777777" w:rsidR="007372FC" w:rsidRPr="0028141E" w:rsidRDefault="007372FC" w:rsidP="000D7651">
      <w:pPr>
        <w:spacing w:before="120" w:after="60" w:line="240" w:lineRule="auto"/>
        <w:jc w:val="both"/>
        <w:rPr>
          <w:rFonts w:cs="Times New Roman"/>
          <w:sz w:val="26"/>
          <w:szCs w:val="26"/>
        </w:rPr>
      </w:pPr>
      <w:r w:rsidRPr="0028141E">
        <w:rPr>
          <w:rFonts w:cs="Times New Roman"/>
          <w:sz w:val="26"/>
          <w:szCs w:val="26"/>
        </w:rPr>
        <w:lastRenderedPageBreak/>
        <w:t xml:space="preserve">Trong đó, </w:t>
      </w:r>
      <w:r w:rsidR="00172C7F" w:rsidRPr="0028141E">
        <w:rPr>
          <w:rFonts w:cs="Times New Roman"/>
          <w:sz w:val="26"/>
          <w:szCs w:val="26"/>
        </w:rPr>
        <w:t xml:space="preserve">số lượng (ghi rõ </w:t>
      </w:r>
      <w:r w:rsidRPr="0028141E">
        <w:rPr>
          <w:rFonts w:cs="Times New Roman"/>
          <w:sz w:val="26"/>
          <w:szCs w:val="26"/>
        </w:rPr>
        <w:t xml:space="preserve">các số </w:t>
      </w:r>
      <w:r w:rsidR="00DB7CAA" w:rsidRPr="0028141E">
        <w:rPr>
          <w:rFonts w:cs="Times New Roman"/>
          <w:sz w:val="26"/>
          <w:szCs w:val="26"/>
        </w:rPr>
        <w:t>TT</w:t>
      </w:r>
      <w:r w:rsidR="00172C7F" w:rsidRPr="0028141E">
        <w:rPr>
          <w:rFonts w:cs="Times New Roman"/>
          <w:sz w:val="26"/>
          <w:szCs w:val="26"/>
        </w:rPr>
        <w:t>)</w:t>
      </w:r>
      <w:r w:rsidRPr="0028141E">
        <w:rPr>
          <w:rFonts w:cs="Times New Roman"/>
          <w:sz w:val="26"/>
          <w:szCs w:val="26"/>
        </w:rPr>
        <w:t xml:space="preserve"> sách chuyên khảo do nhà xuất bản có uy tín xuất bản và chương sách do nhà xuất bản có uy tín trên thế giới xuất bản sau </w:t>
      </w:r>
      <w:r w:rsidR="00172C7F" w:rsidRPr="0028141E">
        <w:rPr>
          <w:rFonts w:cs="Times New Roman"/>
          <w:sz w:val="26"/>
          <w:szCs w:val="26"/>
        </w:rPr>
        <w:t>PGS/TS</w:t>
      </w:r>
      <w:r w:rsidRPr="0028141E">
        <w:rPr>
          <w:rFonts w:cs="Times New Roman"/>
          <w:sz w:val="26"/>
          <w:szCs w:val="26"/>
        </w:rPr>
        <w:t xml:space="preserve">: </w:t>
      </w:r>
    </w:p>
    <w:p w14:paraId="1886143C" w14:textId="77777777" w:rsidR="00F67B25" w:rsidRPr="0028141E" w:rsidRDefault="00F67B25" w:rsidP="00F67B25">
      <w:pPr>
        <w:spacing w:before="60" w:after="60" w:line="240" w:lineRule="auto"/>
        <w:jc w:val="both"/>
        <w:rPr>
          <w:rFonts w:cs="Times New Roman"/>
          <w:b/>
          <w:i/>
          <w:sz w:val="26"/>
          <w:szCs w:val="26"/>
        </w:rPr>
      </w:pPr>
      <w:r w:rsidRPr="0028141E">
        <w:rPr>
          <w:rFonts w:cs="Times New Roman"/>
          <w:b/>
          <w:i/>
          <w:sz w:val="26"/>
          <w:szCs w:val="26"/>
        </w:rPr>
        <w:t>Lưu ý:</w:t>
      </w:r>
    </w:p>
    <w:p w14:paraId="6AC30588" w14:textId="77777777" w:rsidR="00E93CAA" w:rsidRPr="0028141E" w:rsidRDefault="00E93CAA" w:rsidP="00797AED">
      <w:pPr>
        <w:spacing w:before="120" w:after="120" w:line="240" w:lineRule="auto"/>
        <w:jc w:val="both"/>
        <w:rPr>
          <w:rFonts w:cs="Times New Roman"/>
          <w:sz w:val="26"/>
          <w:szCs w:val="26"/>
        </w:rPr>
      </w:pPr>
      <w:r w:rsidRPr="0028141E">
        <w:rPr>
          <w:rFonts w:cs="Times New Roman"/>
          <w:sz w:val="26"/>
          <w:szCs w:val="26"/>
        </w:rPr>
        <w:t xml:space="preserve">- </w:t>
      </w:r>
      <w:r w:rsidR="00724117" w:rsidRPr="0028141E">
        <w:rPr>
          <w:rFonts w:cs="Times New Roman"/>
          <w:sz w:val="26"/>
          <w:szCs w:val="26"/>
        </w:rPr>
        <w:t xml:space="preserve">Tách thành 2 giai đoạn: Trước và sau khi bảo vệ luận án TS đối với ứng viên chức danh PGS; trước và sau khi được công nhận chức danh PGS đối với ứng viên </w:t>
      </w:r>
      <w:r w:rsidR="00702AEB" w:rsidRPr="0028141E">
        <w:rPr>
          <w:rFonts w:cs="Times New Roman"/>
          <w:sz w:val="26"/>
          <w:szCs w:val="26"/>
        </w:rPr>
        <w:t xml:space="preserve">chức danh </w:t>
      </w:r>
      <w:r w:rsidR="00724117" w:rsidRPr="0028141E">
        <w:rPr>
          <w:rFonts w:cs="Times New Roman"/>
          <w:sz w:val="26"/>
          <w:szCs w:val="26"/>
        </w:rPr>
        <w:t>GS</w:t>
      </w:r>
      <w:r w:rsidRPr="0028141E">
        <w:rPr>
          <w:rFonts w:cs="Times New Roman"/>
          <w:sz w:val="26"/>
          <w:szCs w:val="26"/>
        </w:rPr>
        <w:t>;</w:t>
      </w:r>
    </w:p>
    <w:p w14:paraId="56B81409" w14:textId="77777777" w:rsidR="005A23B9" w:rsidRPr="0028141E" w:rsidRDefault="005A23B9" w:rsidP="00797AED">
      <w:pPr>
        <w:spacing w:before="120" w:after="120" w:line="240" w:lineRule="auto"/>
        <w:jc w:val="both"/>
        <w:rPr>
          <w:rFonts w:cs="Times New Roman"/>
          <w:sz w:val="26"/>
          <w:szCs w:val="26"/>
        </w:rPr>
      </w:pPr>
      <w:r w:rsidRPr="0028141E">
        <w:rPr>
          <w:rFonts w:cs="Times New Roman"/>
          <w:sz w:val="26"/>
          <w:szCs w:val="26"/>
        </w:rPr>
        <w:t>-</w:t>
      </w:r>
      <w:r w:rsidR="00E93CAA" w:rsidRPr="0028141E">
        <w:rPr>
          <w:rFonts w:cs="Times New Roman"/>
          <w:sz w:val="26"/>
          <w:szCs w:val="26"/>
        </w:rPr>
        <w:t xml:space="preserve"> Chỉ</w:t>
      </w:r>
      <w:r w:rsidRPr="0028141E">
        <w:rPr>
          <w:rFonts w:cs="Times New Roman"/>
          <w:sz w:val="26"/>
          <w:szCs w:val="26"/>
        </w:rPr>
        <w:t xml:space="preserve"> </w:t>
      </w:r>
      <w:r w:rsidR="00E93CAA" w:rsidRPr="0028141E">
        <w:rPr>
          <w:rFonts w:cs="Times New Roman"/>
          <w:sz w:val="26"/>
          <w:szCs w:val="26"/>
        </w:rPr>
        <w:t>k</w:t>
      </w:r>
      <w:r w:rsidRPr="0028141E">
        <w:rPr>
          <w:rFonts w:cs="Times New Roman"/>
          <w:sz w:val="26"/>
          <w:szCs w:val="26"/>
        </w:rPr>
        <w:t xml:space="preserve">ê khai các sách </w:t>
      </w:r>
      <w:r w:rsidR="00702AEB" w:rsidRPr="0028141E">
        <w:rPr>
          <w:rFonts w:cs="Times New Roman"/>
          <w:sz w:val="26"/>
          <w:szCs w:val="26"/>
        </w:rPr>
        <w:t>được</w:t>
      </w:r>
      <w:r w:rsidRPr="0028141E">
        <w:rPr>
          <w:rFonts w:cs="Times New Roman"/>
          <w:sz w:val="26"/>
          <w:szCs w:val="26"/>
        </w:rPr>
        <w:t xml:space="preserve"> phép xuất bản</w:t>
      </w:r>
      <w:r w:rsidR="002E7C12" w:rsidRPr="0028141E">
        <w:rPr>
          <w:rFonts w:cs="Times New Roman"/>
          <w:sz w:val="26"/>
          <w:szCs w:val="26"/>
        </w:rPr>
        <w:t xml:space="preserve"> (Giấy phép XB</w:t>
      </w:r>
      <w:r w:rsidR="00A50A8A" w:rsidRPr="0028141E">
        <w:rPr>
          <w:rFonts w:cs="Times New Roman"/>
          <w:sz w:val="26"/>
          <w:szCs w:val="26"/>
        </w:rPr>
        <w:t>/</w:t>
      </w:r>
      <w:r w:rsidR="002E7C12" w:rsidRPr="0028141E">
        <w:rPr>
          <w:rFonts w:cs="Times New Roman"/>
          <w:sz w:val="26"/>
          <w:szCs w:val="26"/>
        </w:rPr>
        <w:t>Quyết định xuất bản</w:t>
      </w:r>
      <w:r w:rsidR="00A50A8A" w:rsidRPr="0028141E">
        <w:rPr>
          <w:rFonts w:cs="Times New Roman"/>
          <w:sz w:val="26"/>
          <w:szCs w:val="26"/>
        </w:rPr>
        <w:t>/</w:t>
      </w:r>
      <w:r w:rsidR="002E7C12" w:rsidRPr="0028141E">
        <w:rPr>
          <w:rFonts w:cs="Times New Roman"/>
          <w:sz w:val="26"/>
          <w:szCs w:val="26"/>
        </w:rPr>
        <w:t>số xuất bản)</w:t>
      </w:r>
      <w:r w:rsidRPr="0028141E">
        <w:rPr>
          <w:rFonts w:cs="Times New Roman"/>
          <w:sz w:val="26"/>
          <w:szCs w:val="26"/>
        </w:rPr>
        <w:t>, nộp lưu chiểu, ISBN (nếu có)</w:t>
      </w:r>
      <w:r w:rsidR="007372FC" w:rsidRPr="0028141E">
        <w:rPr>
          <w:rFonts w:cs="Times New Roman"/>
          <w:sz w:val="26"/>
          <w:szCs w:val="26"/>
        </w:rPr>
        <w:t>.</w:t>
      </w:r>
    </w:p>
    <w:p w14:paraId="77FCB1F7" w14:textId="2C26A72B" w:rsidR="001D14F3" w:rsidRDefault="007372FC" w:rsidP="002B61BB">
      <w:pPr>
        <w:spacing w:before="120" w:after="120" w:line="264" w:lineRule="auto"/>
        <w:jc w:val="both"/>
        <w:rPr>
          <w:rFonts w:cs="Times New Roman"/>
          <w:sz w:val="26"/>
          <w:szCs w:val="26"/>
        </w:rPr>
      </w:pPr>
      <w:r w:rsidRPr="0028141E">
        <w:rPr>
          <w:rFonts w:cs="Times New Roman"/>
          <w:b/>
          <w:sz w:val="26"/>
          <w:szCs w:val="26"/>
        </w:rPr>
        <w:t xml:space="preserve">- </w:t>
      </w:r>
      <w:r w:rsidR="00F339AD" w:rsidRPr="0028141E">
        <w:rPr>
          <w:rFonts w:cs="Times New Roman"/>
          <w:b/>
          <w:sz w:val="26"/>
          <w:szCs w:val="26"/>
        </w:rPr>
        <w:t>Các chữ viết tắt:</w:t>
      </w:r>
      <w:r w:rsidR="00F339AD" w:rsidRPr="0028141E">
        <w:rPr>
          <w:rFonts w:cs="Times New Roman"/>
          <w:sz w:val="26"/>
          <w:szCs w:val="26"/>
        </w:rPr>
        <w:t xml:space="preserve"> CK: sách chuyên khảo; GT: sách giáo trình; TK: sách tham khảo; HD: sách hướng dẫn; phần ứng viên biên soạn </w:t>
      </w:r>
      <w:r w:rsidR="00702AEB" w:rsidRPr="0028141E">
        <w:rPr>
          <w:rFonts w:cs="Times New Roman"/>
          <w:sz w:val="26"/>
          <w:szCs w:val="26"/>
        </w:rPr>
        <w:t>cần ghi rõ</w:t>
      </w:r>
      <w:r w:rsidR="00F339AD" w:rsidRPr="0028141E">
        <w:rPr>
          <w:rFonts w:cs="Times New Roman"/>
          <w:sz w:val="26"/>
          <w:szCs w:val="26"/>
        </w:rPr>
        <w:t xml:space="preserve"> từ trang…. đến trang…… (ví dụ: 17-56; 145-329).</w:t>
      </w:r>
    </w:p>
    <w:p w14:paraId="344445FF" w14:textId="77777777" w:rsidR="00F339AD" w:rsidRDefault="00F339AD" w:rsidP="00FC7FA2">
      <w:pPr>
        <w:spacing w:before="120" w:line="264" w:lineRule="auto"/>
        <w:rPr>
          <w:rFonts w:cs="Times New Roman"/>
          <w:sz w:val="26"/>
          <w:szCs w:val="26"/>
        </w:rPr>
      </w:pPr>
      <w:r w:rsidRPr="0028141E">
        <w:rPr>
          <w:rFonts w:cs="Times New Roman"/>
          <w:sz w:val="26"/>
          <w:szCs w:val="26"/>
        </w:rPr>
        <w:t>6. Thực hiện nhiệm vụ khoa học và công nghệ đã nghiệm thu</w:t>
      </w:r>
    </w:p>
    <w:p w14:paraId="7864075B" w14:textId="77777777" w:rsidR="007A7BF4" w:rsidRDefault="007A7BF4" w:rsidP="00FC7FA2">
      <w:pPr>
        <w:spacing w:before="120" w:line="264" w:lineRule="auto"/>
        <w:rPr>
          <w:rFonts w:cs="Times New Roman"/>
          <w:sz w:val="26"/>
          <w:szCs w:val="26"/>
        </w:rPr>
      </w:pPr>
      <w:r>
        <w:rPr>
          <w:rFonts w:cs="Times New Roman"/>
          <w:sz w:val="26"/>
          <w:szCs w:val="26"/>
        </w:rPr>
        <w:t>6.1. Trước bảo vệ Luận án TS: không</w:t>
      </w:r>
    </w:p>
    <w:p w14:paraId="019C073A" w14:textId="77777777" w:rsidR="007A7BF4" w:rsidRDefault="007A7BF4" w:rsidP="00FC7FA2">
      <w:pPr>
        <w:spacing w:before="120" w:line="264" w:lineRule="auto"/>
        <w:rPr>
          <w:rFonts w:cs="Times New Roman"/>
          <w:sz w:val="26"/>
          <w:szCs w:val="26"/>
        </w:rPr>
      </w:pPr>
      <w:r>
        <w:rPr>
          <w:rFonts w:cs="Times New Roman"/>
          <w:sz w:val="26"/>
          <w:szCs w:val="26"/>
        </w:rPr>
        <w:t>6.1.Sau bảo vệ Luận án TS:</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21"/>
        <w:gridCol w:w="3666"/>
        <w:gridCol w:w="1015"/>
        <w:gridCol w:w="1276"/>
        <w:gridCol w:w="1134"/>
        <w:gridCol w:w="1507"/>
      </w:tblGrid>
      <w:tr w:rsidR="00474F80" w:rsidRPr="001947B1" w14:paraId="4C850FE7" w14:textId="77777777" w:rsidTr="00053937">
        <w:trPr>
          <w:tblHeader/>
        </w:trPr>
        <w:tc>
          <w:tcPr>
            <w:tcW w:w="621" w:type="dxa"/>
            <w:shd w:val="clear" w:color="auto" w:fill="FFFFFF"/>
            <w:vAlign w:val="center"/>
          </w:tcPr>
          <w:p w14:paraId="59CDF52A" w14:textId="77777777" w:rsidR="00474F80" w:rsidRPr="001947B1" w:rsidRDefault="00474F80" w:rsidP="00053937">
            <w:pPr>
              <w:spacing w:before="120"/>
              <w:jc w:val="center"/>
              <w:rPr>
                <w:rFonts w:cs="Times New Roman"/>
                <w:b/>
                <w:sz w:val="25"/>
                <w:szCs w:val="25"/>
              </w:rPr>
            </w:pPr>
            <w:r w:rsidRPr="001947B1">
              <w:rPr>
                <w:rFonts w:cs="Times New Roman"/>
                <w:b/>
                <w:sz w:val="25"/>
                <w:szCs w:val="25"/>
              </w:rPr>
              <w:t>TT</w:t>
            </w:r>
          </w:p>
        </w:tc>
        <w:tc>
          <w:tcPr>
            <w:tcW w:w="3666" w:type="dxa"/>
            <w:shd w:val="clear" w:color="auto" w:fill="FFFFFF"/>
            <w:vAlign w:val="center"/>
          </w:tcPr>
          <w:p w14:paraId="4D4335D5" w14:textId="77777777" w:rsidR="00474F80" w:rsidRPr="001947B1" w:rsidRDefault="00474F80" w:rsidP="00053937">
            <w:pPr>
              <w:spacing w:before="120"/>
              <w:jc w:val="center"/>
              <w:rPr>
                <w:rFonts w:cs="Times New Roman"/>
                <w:b/>
                <w:sz w:val="25"/>
                <w:szCs w:val="25"/>
              </w:rPr>
            </w:pPr>
            <w:r w:rsidRPr="001947B1">
              <w:rPr>
                <w:rFonts w:cs="Times New Roman"/>
                <w:b/>
                <w:sz w:val="25"/>
                <w:szCs w:val="25"/>
              </w:rPr>
              <w:t>Tên nhiệm vụ khoa học và công nghệ (CT, ĐT...)</w:t>
            </w:r>
          </w:p>
        </w:tc>
        <w:tc>
          <w:tcPr>
            <w:tcW w:w="1015" w:type="dxa"/>
            <w:shd w:val="clear" w:color="auto" w:fill="FFFFFF"/>
            <w:vAlign w:val="center"/>
          </w:tcPr>
          <w:p w14:paraId="26750F10" w14:textId="77777777" w:rsidR="00474F80" w:rsidRPr="001947B1" w:rsidRDefault="00474F80" w:rsidP="00053937">
            <w:pPr>
              <w:spacing w:before="120"/>
              <w:jc w:val="center"/>
              <w:rPr>
                <w:rFonts w:cs="Times New Roman"/>
                <w:b/>
                <w:sz w:val="25"/>
                <w:szCs w:val="25"/>
              </w:rPr>
            </w:pPr>
            <w:r w:rsidRPr="001947B1">
              <w:rPr>
                <w:rFonts w:cs="Times New Roman"/>
                <w:b/>
                <w:sz w:val="25"/>
                <w:szCs w:val="25"/>
              </w:rPr>
              <w:t>CN/PCN/TK</w:t>
            </w:r>
          </w:p>
        </w:tc>
        <w:tc>
          <w:tcPr>
            <w:tcW w:w="1276" w:type="dxa"/>
            <w:shd w:val="clear" w:color="auto" w:fill="FFFFFF"/>
            <w:vAlign w:val="center"/>
          </w:tcPr>
          <w:p w14:paraId="73CF94C1" w14:textId="77777777" w:rsidR="00474F80" w:rsidRPr="001947B1" w:rsidRDefault="00474F80" w:rsidP="00053937">
            <w:pPr>
              <w:spacing w:before="120"/>
              <w:jc w:val="center"/>
              <w:rPr>
                <w:rFonts w:cs="Times New Roman"/>
                <w:b/>
                <w:sz w:val="25"/>
                <w:szCs w:val="25"/>
              </w:rPr>
            </w:pPr>
            <w:r w:rsidRPr="001947B1">
              <w:rPr>
                <w:rFonts w:cs="Times New Roman"/>
                <w:b/>
                <w:sz w:val="25"/>
                <w:szCs w:val="25"/>
              </w:rPr>
              <w:t>Mã số và cấp quản lý</w:t>
            </w:r>
          </w:p>
        </w:tc>
        <w:tc>
          <w:tcPr>
            <w:tcW w:w="1134" w:type="dxa"/>
            <w:shd w:val="clear" w:color="auto" w:fill="FFFFFF"/>
            <w:vAlign w:val="center"/>
          </w:tcPr>
          <w:p w14:paraId="7D8A95F0" w14:textId="77777777" w:rsidR="00474F80" w:rsidRPr="001947B1" w:rsidRDefault="00474F80" w:rsidP="00053937">
            <w:pPr>
              <w:spacing w:before="120"/>
              <w:jc w:val="center"/>
              <w:rPr>
                <w:rFonts w:cs="Times New Roman"/>
                <w:b/>
                <w:sz w:val="25"/>
                <w:szCs w:val="25"/>
              </w:rPr>
            </w:pPr>
            <w:r w:rsidRPr="001947B1">
              <w:rPr>
                <w:rFonts w:cs="Times New Roman"/>
                <w:b/>
                <w:sz w:val="25"/>
                <w:szCs w:val="25"/>
              </w:rPr>
              <w:t>Thời gian thực hiện</w:t>
            </w:r>
          </w:p>
        </w:tc>
        <w:tc>
          <w:tcPr>
            <w:tcW w:w="1507" w:type="dxa"/>
            <w:shd w:val="clear" w:color="auto" w:fill="FFFFFF"/>
            <w:vAlign w:val="center"/>
          </w:tcPr>
          <w:p w14:paraId="48A712B2" w14:textId="77777777" w:rsidR="00474F80" w:rsidRPr="001947B1" w:rsidRDefault="00474F80" w:rsidP="00053937">
            <w:pPr>
              <w:spacing w:before="120"/>
              <w:jc w:val="center"/>
              <w:rPr>
                <w:rFonts w:cs="Times New Roman"/>
                <w:b/>
                <w:sz w:val="25"/>
                <w:szCs w:val="25"/>
              </w:rPr>
            </w:pPr>
            <w:r w:rsidRPr="001947B1">
              <w:rPr>
                <w:rFonts w:cs="Times New Roman"/>
                <w:b/>
                <w:sz w:val="25"/>
                <w:szCs w:val="25"/>
              </w:rPr>
              <w:t>Thời gian nghiệm thu (ngày, tháng, năm)</w:t>
            </w:r>
          </w:p>
        </w:tc>
      </w:tr>
      <w:tr w:rsidR="00474F80" w:rsidRPr="001947B1" w14:paraId="6C98CF2B" w14:textId="77777777" w:rsidTr="00053937">
        <w:tc>
          <w:tcPr>
            <w:tcW w:w="621" w:type="dxa"/>
            <w:shd w:val="clear" w:color="auto" w:fill="FFFFFF"/>
            <w:vAlign w:val="center"/>
          </w:tcPr>
          <w:p w14:paraId="27BFF792" w14:textId="77777777" w:rsidR="00474F80" w:rsidRPr="001947B1" w:rsidRDefault="00474F80" w:rsidP="00474F80">
            <w:pPr>
              <w:widowControl w:val="0"/>
              <w:numPr>
                <w:ilvl w:val="0"/>
                <w:numId w:val="16"/>
              </w:numPr>
              <w:spacing w:before="120" w:after="0" w:line="240" w:lineRule="auto"/>
              <w:ind w:left="470" w:hanging="357"/>
              <w:jc w:val="center"/>
              <w:rPr>
                <w:rFonts w:cs="Times New Roman"/>
                <w:sz w:val="25"/>
                <w:szCs w:val="25"/>
              </w:rPr>
            </w:pPr>
          </w:p>
        </w:tc>
        <w:tc>
          <w:tcPr>
            <w:tcW w:w="3666" w:type="dxa"/>
            <w:shd w:val="clear" w:color="auto" w:fill="FFFFFF"/>
          </w:tcPr>
          <w:p w14:paraId="0A89700A" w14:textId="77777777" w:rsidR="00474F80" w:rsidRPr="001947B1" w:rsidRDefault="00474F80" w:rsidP="007A7BF4">
            <w:pPr>
              <w:spacing w:before="120"/>
              <w:jc w:val="both"/>
              <w:rPr>
                <w:rFonts w:cs="Times New Roman"/>
                <w:sz w:val="25"/>
                <w:szCs w:val="25"/>
              </w:rPr>
            </w:pPr>
            <w:r>
              <w:rPr>
                <w:rFonts w:cs="Times New Roman"/>
                <w:sz w:val="25"/>
                <w:szCs w:val="25"/>
              </w:rPr>
              <w:t>Vai trò của MSCT trong chẩn đoán phình bóc tách động mạch chủ tại Viện Tim TP</w:t>
            </w:r>
            <w:r w:rsidR="007A7BF4">
              <w:rPr>
                <w:rFonts w:cs="Times New Roman"/>
                <w:sz w:val="25"/>
                <w:szCs w:val="25"/>
              </w:rPr>
              <w:t xml:space="preserve">. </w:t>
            </w:r>
            <w:r>
              <w:rPr>
                <w:rFonts w:cs="Times New Roman"/>
                <w:sz w:val="25"/>
                <w:szCs w:val="25"/>
              </w:rPr>
              <w:t>HCM</w:t>
            </w:r>
          </w:p>
        </w:tc>
        <w:tc>
          <w:tcPr>
            <w:tcW w:w="1015" w:type="dxa"/>
            <w:shd w:val="clear" w:color="auto" w:fill="FFFFFF"/>
          </w:tcPr>
          <w:p w14:paraId="559BD47F" w14:textId="77777777" w:rsidR="00474F80" w:rsidRPr="001947B1" w:rsidRDefault="000F387A" w:rsidP="00053937">
            <w:pPr>
              <w:spacing w:before="120"/>
              <w:jc w:val="center"/>
              <w:rPr>
                <w:rFonts w:cs="Times New Roman"/>
                <w:sz w:val="25"/>
                <w:szCs w:val="25"/>
              </w:rPr>
            </w:pPr>
            <w:r>
              <w:rPr>
                <w:rFonts w:cs="Times New Roman"/>
                <w:sz w:val="25"/>
                <w:szCs w:val="25"/>
              </w:rPr>
              <w:t>Chủ nhiệm</w:t>
            </w:r>
          </w:p>
        </w:tc>
        <w:tc>
          <w:tcPr>
            <w:tcW w:w="1276" w:type="dxa"/>
            <w:shd w:val="clear" w:color="auto" w:fill="FFFFFF"/>
          </w:tcPr>
          <w:p w14:paraId="5633F410" w14:textId="77777777" w:rsidR="00474F80" w:rsidRDefault="00474F80" w:rsidP="00053937">
            <w:pPr>
              <w:spacing w:before="120"/>
              <w:rPr>
                <w:rFonts w:cs="Times New Roman"/>
                <w:sz w:val="25"/>
                <w:szCs w:val="25"/>
              </w:rPr>
            </w:pPr>
            <w:r>
              <w:rPr>
                <w:rFonts w:cs="Times New Roman"/>
                <w:sz w:val="25"/>
                <w:szCs w:val="25"/>
              </w:rPr>
              <w:t>Cơ sở</w:t>
            </w:r>
          </w:p>
          <w:p w14:paraId="2226E12E" w14:textId="77777777" w:rsidR="007A7BF4" w:rsidRPr="001947B1" w:rsidRDefault="007A7BF4" w:rsidP="00053937">
            <w:pPr>
              <w:spacing w:before="120"/>
              <w:rPr>
                <w:rFonts w:cs="Times New Roman"/>
                <w:sz w:val="25"/>
                <w:szCs w:val="25"/>
              </w:rPr>
            </w:pPr>
            <w:r>
              <w:rPr>
                <w:rFonts w:cs="Times New Roman"/>
                <w:sz w:val="25"/>
                <w:szCs w:val="25"/>
              </w:rPr>
              <w:t>Viện Tim TP. HCM</w:t>
            </w:r>
          </w:p>
        </w:tc>
        <w:tc>
          <w:tcPr>
            <w:tcW w:w="1134" w:type="dxa"/>
            <w:shd w:val="clear" w:color="auto" w:fill="FFFFFF"/>
          </w:tcPr>
          <w:p w14:paraId="4899739B" w14:textId="77777777" w:rsidR="00474F80" w:rsidRPr="001947B1" w:rsidRDefault="00474F80" w:rsidP="00053937">
            <w:pPr>
              <w:spacing w:before="120"/>
              <w:jc w:val="center"/>
              <w:rPr>
                <w:rFonts w:cs="Times New Roman"/>
                <w:sz w:val="25"/>
                <w:szCs w:val="25"/>
              </w:rPr>
            </w:pPr>
            <w:r>
              <w:rPr>
                <w:rFonts w:cs="Times New Roman"/>
                <w:sz w:val="25"/>
                <w:szCs w:val="25"/>
              </w:rPr>
              <w:t>06/2006-</w:t>
            </w:r>
            <w:r w:rsidRPr="001947B1">
              <w:rPr>
                <w:rFonts w:cs="Times New Roman"/>
                <w:sz w:val="25"/>
                <w:szCs w:val="25"/>
              </w:rPr>
              <w:t xml:space="preserve"> </w:t>
            </w:r>
            <w:r>
              <w:rPr>
                <w:rFonts w:cs="Times New Roman"/>
                <w:sz w:val="25"/>
                <w:szCs w:val="25"/>
              </w:rPr>
              <w:t>06/</w:t>
            </w:r>
            <w:r w:rsidRPr="001947B1">
              <w:rPr>
                <w:rFonts w:cs="Times New Roman"/>
                <w:sz w:val="25"/>
                <w:szCs w:val="25"/>
              </w:rPr>
              <w:t>201</w:t>
            </w:r>
            <w:r>
              <w:rPr>
                <w:rFonts w:cs="Times New Roman"/>
                <w:sz w:val="25"/>
                <w:szCs w:val="25"/>
              </w:rPr>
              <w:t>9</w:t>
            </w:r>
          </w:p>
        </w:tc>
        <w:tc>
          <w:tcPr>
            <w:tcW w:w="1507" w:type="dxa"/>
            <w:shd w:val="clear" w:color="auto" w:fill="FFFFFF"/>
          </w:tcPr>
          <w:p w14:paraId="41F4EF9A" w14:textId="77777777" w:rsidR="00474F80" w:rsidRPr="001947B1" w:rsidRDefault="00474F80" w:rsidP="00053937">
            <w:pPr>
              <w:spacing w:before="120"/>
              <w:jc w:val="center"/>
              <w:rPr>
                <w:rFonts w:cs="Times New Roman"/>
                <w:sz w:val="25"/>
                <w:szCs w:val="25"/>
              </w:rPr>
            </w:pPr>
            <w:r>
              <w:rPr>
                <w:rFonts w:cs="Times New Roman"/>
                <w:sz w:val="25"/>
                <w:szCs w:val="25"/>
              </w:rPr>
              <w:t>28/6/2019</w:t>
            </w:r>
          </w:p>
        </w:tc>
      </w:tr>
      <w:tr w:rsidR="00474F80" w:rsidRPr="001947B1" w14:paraId="357F5433" w14:textId="77777777" w:rsidTr="00053937">
        <w:tc>
          <w:tcPr>
            <w:tcW w:w="621" w:type="dxa"/>
            <w:shd w:val="clear" w:color="auto" w:fill="FFFFFF"/>
            <w:vAlign w:val="center"/>
          </w:tcPr>
          <w:p w14:paraId="3D5097DC" w14:textId="77777777" w:rsidR="00474F80" w:rsidRPr="001947B1" w:rsidRDefault="00474F80" w:rsidP="00474F80">
            <w:pPr>
              <w:widowControl w:val="0"/>
              <w:numPr>
                <w:ilvl w:val="0"/>
                <w:numId w:val="16"/>
              </w:numPr>
              <w:spacing w:before="120" w:after="0" w:line="240" w:lineRule="auto"/>
              <w:ind w:left="470" w:hanging="357"/>
              <w:jc w:val="center"/>
              <w:rPr>
                <w:rFonts w:cs="Times New Roman"/>
                <w:sz w:val="25"/>
                <w:szCs w:val="25"/>
              </w:rPr>
            </w:pPr>
          </w:p>
        </w:tc>
        <w:tc>
          <w:tcPr>
            <w:tcW w:w="3666" w:type="dxa"/>
            <w:shd w:val="clear" w:color="auto" w:fill="FFFFFF"/>
          </w:tcPr>
          <w:p w14:paraId="57DEBAD9" w14:textId="77777777" w:rsidR="00474F80" w:rsidRPr="001947B1" w:rsidRDefault="00474F80" w:rsidP="00053937">
            <w:pPr>
              <w:spacing w:before="120"/>
              <w:jc w:val="both"/>
              <w:rPr>
                <w:rFonts w:cs="Times New Roman"/>
                <w:sz w:val="25"/>
                <w:szCs w:val="25"/>
              </w:rPr>
            </w:pPr>
            <w:r>
              <w:rPr>
                <w:rFonts w:cs="Times New Roman"/>
                <w:sz w:val="25"/>
                <w:szCs w:val="25"/>
              </w:rPr>
              <w:t>Đặc điểm lâm sàng và điều trị  của bệnh dò động mạch vành tại Viện Tim TP</w:t>
            </w:r>
            <w:r w:rsidR="007A7BF4">
              <w:rPr>
                <w:rFonts w:cs="Times New Roman"/>
                <w:sz w:val="25"/>
                <w:szCs w:val="25"/>
              </w:rPr>
              <w:t>.</w:t>
            </w:r>
            <w:r>
              <w:rPr>
                <w:rFonts w:cs="Times New Roman"/>
                <w:sz w:val="25"/>
                <w:szCs w:val="25"/>
              </w:rPr>
              <w:t xml:space="preserve"> HCM</w:t>
            </w:r>
          </w:p>
        </w:tc>
        <w:tc>
          <w:tcPr>
            <w:tcW w:w="1015" w:type="dxa"/>
            <w:shd w:val="clear" w:color="auto" w:fill="FFFFFF"/>
          </w:tcPr>
          <w:p w14:paraId="16B2EE34" w14:textId="77777777" w:rsidR="00474F80" w:rsidRPr="001947B1" w:rsidRDefault="000F387A" w:rsidP="00053937">
            <w:pPr>
              <w:spacing w:before="120"/>
              <w:jc w:val="center"/>
              <w:rPr>
                <w:rFonts w:cs="Times New Roman"/>
                <w:sz w:val="25"/>
                <w:szCs w:val="25"/>
              </w:rPr>
            </w:pPr>
            <w:r>
              <w:rPr>
                <w:rFonts w:cs="Times New Roman"/>
                <w:sz w:val="25"/>
                <w:szCs w:val="25"/>
              </w:rPr>
              <w:t>Chủ nhiệm</w:t>
            </w:r>
          </w:p>
        </w:tc>
        <w:tc>
          <w:tcPr>
            <w:tcW w:w="1276" w:type="dxa"/>
            <w:shd w:val="clear" w:color="auto" w:fill="FFFFFF"/>
          </w:tcPr>
          <w:p w14:paraId="6968EC6C" w14:textId="77777777" w:rsidR="00474F80" w:rsidRDefault="00474F80" w:rsidP="00053937">
            <w:pPr>
              <w:spacing w:before="120"/>
              <w:rPr>
                <w:rFonts w:cs="Times New Roman"/>
                <w:sz w:val="25"/>
                <w:szCs w:val="25"/>
              </w:rPr>
            </w:pPr>
            <w:r>
              <w:rPr>
                <w:rFonts w:cs="Times New Roman"/>
                <w:sz w:val="25"/>
                <w:szCs w:val="25"/>
              </w:rPr>
              <w:t>Cơ sở</w:t>
            </w:r>
          </w:p>
          <w:p w14:paraId="7942D987" w14:textId="77777777" w:rsidR="007A7BF4" w:rsidRPr="001947B1" w:rsidRDefault="007A7BF4" w:rsidP="00053937">
            <w:pPr>
              <w:spacing w:before="120"/>
              <w:rPr>
                <w:rFonts w:cs="Times New Roman"/>
                <w:sz w:val="25"/>
                <w:szCs w:val="25"/>
              </w:rPr>
            </w:pPr>
            <w:r>
              <w:rPr>
                <w:rFonts w:cs="Times New Roman"/>
                <w:sz w:val="25"/>
                <w:szCs w:val="25"/>
              </w:rPr>
              <w:t>Viện Tim TP. HCM</w:t>
            </w:r>
          </w:p>
        </w:tc>
        <w:tc>
          <w:tcPr>
            <w:tcW w:w="1134" w:type="dxa"/>
            <w:shd w:val="clear" w:color="auto" w:fill="FFFFFF"/>
          </w:tcPr>
          <w:p w14:paraId="149FF845" w14:textId="77777777" w:rsidR="00474F80" w:rsidRPr="001947B1" w:rsidRDefault="00474F80" w:rsidP="00053937">
            <w:pPr>
              <w:spacing w:before="120"/>
              <w:jc w:val="center"/>
              <w:rPr>
                <w:rFonts w:cs="Times New Roman"/>
                <w:sz w:val="25"/>
                <w:szCs w:val="25"/>
              </w:rPr>
            </w:pPr>
            <w:r>
              <w:rPr>
                <w:rFonts w:cs="Times New Roman"/>
                <w:sz w:val="25"/>
                <w:szCs w:val="25"/>
              </w:rPr>
              <w:t>06/2006</w:t>
            </w:r>
            <w:r w:rsidRPr="001947B1">
              <w:rPr>
                <w:rFonts w:cs="Times New Roman"/>
                <w:sz w:val="25"/>
                <w:szCs w:val="25"/>
              </w:rPr>
              <w:t xml:space="preserve"> – </w:t>
            </w:r>
            <w:r>
              <w:rPr>
                <w:rFonts w:cs="Times New Roman"/>
                <w:sz w:val="25"/>
                <w:szCs w:val="25"/>
              </w:rPr>
              <w:t>06/</w:t>
            </w:r>
            <w:r w:rsidRPr="001947B1">
              <w:rPr>
                <w:rFonts w:cs="Times New Roman"/>
                <w:sz w:val="25"/>
                <w:szCs w:val="25"/>
              </w:rPr>
              <w:t>201</w:t>
            </w:r>
            <w:r>
              <w:rPr>
                <w:rFonts w:cs="Times New Roman"/>
                <w:sz w:val="25"/>
                <w:szCs w:val="25"/>
              </w:rPr>
              <w:t>9</w:t>
            </w:r>
          </w:p>
        </w:tc>
        <w:tc>
          <w:tcPr>
            <w:tcW w:w="1507" w:type="dxa"/>
            <w:shd w:val="clear" w:color="auto" w:fill="FFFFFF"/>
          </w:tcPr>
          <w:p w14:paraId="58043C04" w14:textId="77777777" w:rsidR="00474F80" w:rsidRPr="001947B1" w:rsidRDefault="00474F80" w:rsidP="00053937">
            <w:pPr>
              <w:spacing w:before="120"/>
              <w:jc w:val="center"/>
              <w:rPr>
                <w:rFonts w:cs="Times New Roman"/>
                <w:sz w:val="25"/>
                <w:szCs w:val="25"/>
              </w:rPr>
            </w:pPr>
            <w:r>
              <w:rPr>
                <w:rFonts w:cs="Times New Roman"/>
                <w:sz w:val="25"/>
                <w:szCs w:val="25"/>
              </w:rPr>
              <w:t>28/06</w:t>
            </w:r>
            <w:r w:rsidRPr="001947B1">
              <w:rPr>
                <w:rFonts w:cs="Times New Roman"/>
                <w:sz w:val="25"/>
                <w:szCs w:val="25"/>
              </w:rPr>
              <w:t>/201</w:t>
            </w:r>
            <w:r>
              <w:rPr>
                <w:rFonts w:cs="Times New Roman"/>
                <w:sz w:val="25"/>
                <w:szCs w:val="25"/>
              </w:rPr>
              <w:t>9</w:t>
            </w:r>
          </w:p>
        </w:tc>
      </w:tr>
      <w:tr w:rsidR="00474F80" w:rsidRPr="001947B1" w14:paraId="13CA4C31" w14:textId="77777777" w:rsidTr="00053937">
        <w:tc>
          <w:tcPr>
            <w:tcW w:w="621" w:type="dxa"/>
            <w:shd w:val="clear" w:color="auto" w:fill="FFFFFF"/>
            <w:vAlign w:val="center"/>
          </w:tcPr>
          <w:p w14:paraId="70CDEDD5" w14:textId="77777777" w:rsidR="00474F80" w:rsidRPr="001947B1" w:rsidRDefault="00474F80" w:rsidP="00474F80">
            <w:pPr>
              <w:widowControl w:val="0"/>
              <w:numPr>
                <w:ilvl w:val="0"/>
                <w:numId w:val="16"/>
              </w:numPr>
              <w:spacing w:before="120" w:after="0" w:line="240" w:lineRule="auto"/>
              <w:ind w:left="470" w:hanging="357"/>
              <w:jc w:val="center"/>
              <w:rPr>
                <w:rFonts w:cs="Times New Roman"/>
                <w:sz w:val="25"/>
                <w:szCs w:val="25"/>
              </w:rPr>
            </w:pPr>
          </w:p>
        </w:tc>
        <w:tc>
          <w:tcPr>
            <w:tcW w:w="3666" w:type="dxa"/>
            <w:shd w:val="clear" w:color="auto" w:fill="FFFFFF"/>
          </w:tcPr>
          <w:p w14:paraId="272A0542" w14:textId="77777777" w:rsidR="00474F80" w:rsidRPr="001947B1" w:rsidRDefault="00474F80" w:rsidP="00053937">
            <w:pPr>
              <w:spacing w:before="120"/>
              <w:jc w:val="both"/>
              <w:rPr>
                <w:rFonts w:cs="Times New Roman"/>
                <w:sz w:val="25"/>
                <w:szCs w:val="25"/>
              </w:rPr>
            </w:pPr>
            <w:r>
              <w:rPr>
                <w:rFonts w:cs="Times New Roman"/>
                <w:sz w:val="25"/>
                <w:szCs w:val="25"/>
              </w:rPr>
              <w:t>Đặc điểm lâm sàng và điều trị của bệnh cơ tim xốp tại Viện Tim TP</w:t>
            </w:r>
            <w:r w:rsidR="007A7BF4">
              <w:rPr>
                <w:rFonts w:cs="Times New Roman"/>
                <w:sz w:val="25"/>
                <w:szCs w:val="25"/>
              </w:rPr>
              <w:t>.</w:t>
            </w:r>
            <w:r>
              <w:rPr>
                <w:rFonts w:cs="Times New Roman"/>
                <w:sz w:val="25"/>
                <w:szCs w:val="25"/>
              </w:rPr>
              <w:t xml:space="preserve"> HCM</w:t>
            </w:r>
          </w:p>
        </w:tc>
        <w:tc>
          <w:tcPr>
            <w:tcW w:w="1015" w:type="dxa"/>
            <w:shd w:val="clear" w:color="auto" w:fill="FFFFFF"/>
          </w:tcPr>
          <w:p w14:paraId="121878A4" w14:textId="77777777" w:rsidR="00474F80" w:rsidRPr="001947B1" w:rsidRDefault="000F387A" w:rsidP="00053937">
            <w:pPr>
              <w:spacing w:before="120"/>
              <w:jc w:val="center"/>
              <w:rPr>
                <w:rFonts w:cs="Times New Roman"/>
                <w:sz w:val="25"/>
                <w:szCs w:val="25"/>
              </w:rPr>
            </w:pPr>
            <w:r>
              <w:rPr>
                <w:rFonts w:cs="Times New Roman"/>
                <w:sz w:val="25"/>
                <w:szCs w:val="25"/>
              </w:rPr>
              <w:t>Chủ nhiệm</w:t>
            </w:r>
          </w:p>
        </w:tc>
        <w:tc>
          <w:tcPr>
            <w:tcW w:w="1276" w:type="dxa"/>
            <w:shd w:val="clear" w:color="auto" w:fill="FFFFFF"/>
          </w:tcPr>
          <w:p w14:paraId="4FD8DFE1" w14:textId="77777777" w:rsidR="00474F80" w:rsidRDefault="00474F80" w:rsidP="00053937">
            <w:pPr>
              <w:spacing w:before="120"/>
              <w:rPr>
                <w:rFonts w:cs="Times New Roman"/>
                <w:sz w:val="25"/>
                <w:szCs w:val="25"/>
              </w:rPr>
            </w:pPr>
            <w:r>
              <w:rPr>
                <w:rFonts w:cs="Times New Roman"/>
                <w:sz w:val="25"/>
                <w:szCs w:val="25"/>
              </w:rPr>
              <w:t>Cơ sở</w:t>
            </w:r>
          </w:p>
          <w:p w14:paraId="4E118C56" w14:textId="77777777" w:rsidR="007A7BF4" w:rsidRPr="001947B1" w:rsidRDefault="007A7BF4" w:rsidP="00053937">
            <w:pPr>
              <w:spacing w:before="120"/>
              <w:rPr>
                <w:rFonts w:cs="Times New Roman"/>
                <w:sz w:val="25"/>
                <w:szCs w:val="25"/>
              </w:rPr>
            </w:pPr>
            <w:r>
              <w:rPr>
                <w:rFonts w:cs="Times New Roman"/>
                <w:sz w:val="25"/>
                <w:szCs w:val="25"/>
              </w:rPr>
              <w:t>Viện Tim TP. HCM</w:t>
            </w:r>
          </w:p>
        </w:tc>
        <w:tc>
          <w:tcPr>
            <w:tcW w:w="1134" w:type="dxa"/>
            <w:shd w:val="clear" w:color="auto" w:fill="FFFFFF"/>
          </w:tcPr>
          <w:p w14:paraId="124191AB" w14:textId="77777777" w:rsidR="00474F80" w:rsidRPr="001947B1" w:rsidRDefault="00474F80" w:rsidP="00053937">
            <w:pPr>
              <w:spacing w:before="120"/>
              <w:jc w:val="center"/>
              <w:rPr>
                <w:rFonts w:cs="Times New Roman"/>
                <w:sz w:val="25"/>
                <w:szCs w:val="25"/>
              </w:rPr>
            </w:pPr>
            <w:r>
              <w:rPr>
                <w:rFonts w:cs="Times New Roman"/>
                <w:sz w:val="25"/>
                <w:szCs w:val="25"/>
              </w:rPr>
              <w:t>06/2006-06/2019</w:t>
            </w:r>
          </w:p>
        </w:tc>
        <w:tc>
          <w:tcPr>
            <w:tcW w:w="1507" w:type="dxa"/>
            <w:shd w:val="clear" w:color="auto" w:fill="FFFFFF"/>
          </w:tcPr>
          <w:p w14:paraId="787DF91A" w14:textId="77777777" w:rsidR="00474F80" w:rsidRPr="001947B1" w:rsidRDefault="00474F80" w:rsidP="00053937">
            <w:pPr>
              <w:spacing w:before="120"/>
              <w:jc w:val="center"/>
              <w:rPr>
                <w:rFonts w:cs="Times New Roman"/>
                <w:sz w:val="25"/>
                <w:szCs w:val="25"/>
              </w:rPr>
            </w:pPr>
            <w:r>
              <w:rPr>
                <w:rFonts w:cs="Times New Roman"/>
                <w:sz w:val="25"/>
                <w:szCs w:val="25"/>
              </w:rPr>
              <w:t>28/06/2019</w:t>
            </w:r>
          </w:p>
        </w:tc>
      </w:tr>
    </w:tbl>
    <w:p w14:paraId="52D99D16" w14:textId="77777777" w:rsidR="00474F80" w:rsidRPr="0028141E" w:rsidRDefault="00474F80" w:rsidP="00FC7FA2">
      <w:pPr>
        <w:spacing w:before="120" w:line="264" w:lineRule="auto"/>
        <w:rPr>
          <w:rFonts w:cs="Times New Roman"/>
          <w:sz w:val="26"/>
          <w:szCs w:val="26"/>
        </w:rPr>
      </w:pPr>
    </w:p>
    <w:p w14:paraId="016C320F" w14:textId="77777777" w:rsidR="00702AEB" w:rsidRPr="0028141E" w:rsidRDefault="00702AEB" w:rsidP="00797AED">
      <w:pPr>
        <w:spacing w:before="120" w:after="120" w:line="240" w:lineRule="auto"/>
        <w:jc w:val="both"/>
        <w:rPr>
          <w:rFonts w:cs="Times New Roman"/>
          <w:b/>
          <w:i/>
          <w:sz w:val="26"/>
          <w:szCs w:val="26"/>
        </w:rPr>
      </w:pPr>
      <w:r w:rsidRPr="0028141E">
        <w:rPr>
          <w:rFonts w:cs="Times New Roman"/>
          <w:b/>
          <w:i/>
          <w:sz w:val="26"/>
          <w:szCs w:val="26"/>
        </w:rPr>
        <w:lastRenderedPageBreak/>
        <w:t>Lưu ý:</w:t>
      </w:r>
    </w:p>
    <w:p w14:paraId="2EC90D7E" w14:textId="77777777" w:rsidR="00702AEB" w:rsidRPr="0028141E" w:rsidRDefault="00702AEB" w:rsidP="00D70E9E">
      <w:pPr>
        <w:spacing w:before="120" w:after="120" w:line="276" w:lineRule="auto"/>
        <w:jc w:val="both"/>
        <w:rPr>
          <w:rFonts w:cs="Times New Roman"/>
          <w:sz w:val="26"/>
          <w:szCs w:val="26"/>
        </w:rPr>
      </w:pPr>
      <w:r w:rsidRPr="0028141E">
        <w:rPr>
          <w:rFonts w:cs="Times New Roman"/>
          <w:sz w:val="26"/>
          <w:szCs w:val="26"/>
        </w:rPr>
        <w:t>- Tách thành 2 giai đoạn: Trước và sau khi bảo vệ luận án TS đối với ứng viên chức danh PGS; trước và sau khi được công nhận chức danh PGS đối với ứng viên chức danh GS;</w:t>
      </w:r>
    </w:p>
    <w:p w14:paraId="72175C69" w14:textId="77777777" w:rsidR="00F339AD" w:rsidRPr="0028141E" w:rsidRDefault="00702AEB" w:rsidP="00D70E9E">
      <w:pPr>
        <w:spacing w:before="120" w:after="120" w:line="276" w:lineRule="auto"/>
        <w:jc w:val="both"/>
        <w:rPr>
          <w:rFonts w:cs="Times New Roman"/>
          <w:sz w:val="26"/>
          <w:szCs w:val="26"/>
        </w:rPr>
      </w:pPr>
      <w:r w:rsidRPr="0028141E">
        <w:rPr>
          <w:rFonts w:cs="Times New Roman"/>
          <w:b/>
          <w:sz w:val="26"/>
          <w:szCs w:val="26"/>
        </w:rPr>
        <w:t xml:space="preserve">- </w:t>
      </w:r>
      <w:r w:rsidR="00F339AD" w:rsidRPr="0028141E">
        <w:rPr>
          <w:rFonts w:cs="Times New Roman"/>
          <w:b/>
          <w:sz w:val="26"/>
          <w:szCs w:val="26"/>
        </w:rPr>
        <w:t>Các chữ viết tắt:</w:t>
      </w:r>
      <w:r w:rsidR="00F339AD" w:rsidRPr="0028141E">
        <w:rPr>
          <w:rFonts w:cs="Times New Roman"/>
          <w:sz w:val="26"/>
          <w:szCs w:val="26"/>
        </w:rPr>
        <w:t xml:space="preserve"> CT: Chương trình; ĐT: Đề tài; CN: Chủ nhiệm; PCN: Phó chủ nhiệm; TK: Thư ký.</w:t>
      </w:r>
    </w:p>
    <w:p w14:paraId="5317C732" w14:textId="77777777" w:rsidR="00F339AD" w:rsidRPr="0028141E" w:rsidRDefault="00F339AD" w:rsidP="00D70E9E">
      <w:pPr>
        <w:spacing w:before="120" w:after="120" w:line="276" w:lineRule="auto"/>
        <w:jc w:val="both"/>
        <w:rPr>
          <w:rFonts w:cs="Times New Roman"/>
          <w:sz w:val="26"/>
          <w:szCs w:val="26"/>
        </w:rPr>
      </w:pPr>
      <w:r w:rsidRPr="0028141E">
        <w:rPr>
          <w:rFonts w:cs="Times New Roman"/>
          <w:sz w:val="26"/>
          <w:szCs w:val="26"/>
        </w:rPr>
        <w:t>7. Kết quả nghiên cứu khoa học và công nghệ đã công bố (bài báo khoa học, sáng chế/giải pháp hữu ích, giải thưởng quốc gia/quốc tế)</w:t>
      </w:r>
    </w:p>
    <w:p w14:paraId="5241A7A6" w14:textId="77777777" w:rsidR="007A7BF4" w:rsidRDefault="00F339AD" w:rsidP="00D70E9E">
      <w:pPr>
        <w:spacing w:before="120" w:after="120" w:line="276" w:lineRule="auto"/>
        <w:jc w:val="both"/>
        <w:rPr>
          <w:rFonts w:cs="Times New Roman"/>
          <w:sz w:val="26"/>
          <w:szCs w:val="26"/>
        </w:rPr>
      </w:pPr>
      <w:r w:rsidRPr="0028141E">
        <w:rPr>
          <w:rFonts w:cs="Times New Roman"/>
          <w:sz w:val="26"/>
          <w:szCs w:val="26"/>
        </w:rPr>
        <w:t>7.1. Bài báo khoa học</w:t>
      </w:r>
      <w:r w:rsidR="00273A48" w:rsidRPr="0028141E">
        <w:rPr>
          <w:rFonts w:cs="Times New Roman"/>
          <w:sz w:val="26"/>
          <w:szCs w:val="26"/>
        </w:rPr>
        <w:t>, báo cáo khoa học</w:t>
      </w:r>
      <w:r w:rsidRPr="0028141E">
        <w:rPr>
          <w:rFonts w:cs="Times New Roman"/>
          <w:sz w:val="26"/>
          <w:szCs w:val="26"/>
        </w:rPr>
        <w:t xml:space="preserve"> đã công bố</w:t>
      </w:r>
      <w:r w:rsidR="007A7BF4">
        <w:rPr>
          <w:rFonts w:cs="Times New Roman"/>
          <w:sz w:val="26"/>
          <w:szCs w:val="26"/>
        </w:rPr>
        <w:t>:</w:t>
      </w:r>
    </w:p>
    <w:p w14:paraId="3BC96704" w14:textId="77777777" w:rsidR="00D06445" w:rsidRDefault="00D06445" w:rsidP="00D70E9E">
      <w:pPr>
        <w:spacing w:before="120" w:after="120" w:line="276" w:lineRule="auto"/>
        <w:jc w:val="both"/>
        <w:rPr>
          <w:rFonts w:cs="Times New Roman"/>
          <w:sz w:val="26"/>
          <w:szCs w:val="26"/>
        </w:rPr>
      </w:pPr>
    </w:p>
    <w:tbl>
      <w:tblPr>
        <w:tblW w:w="9394" w:type="dxa"/>
        <w:tblInd w:w="-33" w:type="dxa"/>
        <w:tblLayout w:type="fixed"/>
        <w:tblCellMar>
          <w:left w:w="57" w:type="dxa"/>
          <w:right w:w="57" w:type="dxa"/>
        </w:tblCellMar>
        <w:tblLook w:val="0000" w:firstRow="0" w:lastRow="0" w:firstColumn="0" w:lastColumn="0" w:noHBand="0" w:noVBand="0"/>
      </w:tblPr>
      <w:tblGrid>
        <w:gridCol w:w="552"/>
        <w:gridCol w:w="2508"/>
        <w:gridCol w:w="540"/>
        <w:gridCol w:w="720"/>
        <w:gridCol w:w="1814"/>
        <w:gridCol w:w="824"/>
        <w:gridCol w:w="810"/>
        <w:gridCol w:w="900"/>
        <w:gridCol w:w="726"/>
      </w:tblGrid>
      <w:tr w:rsidR="00E362D8" w:rsidRPr="008B1A3E" w14:paraId="5D505752" w14:textId="77777777" w:rsidTr="007B65BC">
        <w:trPr>
          <w:tblHeader/>
        </w:trPr>
        <w:tc>
          <w:tcPr>
            <w:tcW w:w="552" w:type="dxa"/>
            <w:tcBorders>
              <w:top w:val="single" w:sz="4" w:space="0" w:color="auto"/>
              <w:left w:val="single" w:sz="4" w:space="0" w:color="auto"/>
              <w:bottom w:val="nil"/>
              <w:right w:val="nil"/>
            </w:tcBorders>
            <w:shd w:val="clear" w:color="auto" w:fill="FFFFFF"/>
            <w:vAlign w:val="center"/>
          </w:tcPr>
          <w:p w14:paraId="3881EAE2" w14:textId="77777777" w:rsidR="00E362D8" w:rsidRPr="0019479D" w:rsidRDefault="00E362D8" w:rsidP="0019479D">
            <w:pPr>
              <w:spacing w:before="120"/>
              <w:jc w:val="center"/>
              <w:rPr>
                <w:rFonts w:cs="Times New Roman"/>
                <w:b/>
                <w:sz w:val="24"/>
                <w:szCs w:val="24"/>
              </w:rPr>
            </w:pPr>
            <w:r w:rsidRPr="0019479D">
              <w:rPr>
                <w:rFonts w:cs="Times New Roman"/>
                <w:b/>
                <w:sz w:val="24"/>
                <w:szCs w:val="24"/>
              </w:rPr>
              <w:t>TT</w:t>
            </w:r>
          </w:p>
        </w:tc>
        <w:tc>
          <w:tcPr>
            <w:tcW w:w="2508" w:type="dxa"/>
            <w:tcBorders>
              <w:top w:val="single" w:sz="4" w:space="0" w:color="auto"/>
              <w:left w:val="single" w:sz="4" w:space="0" w:color="auto"/>
              <w:bottom w:val="nil"/>
              <w:right w:val="nil"/>
            </w:tcBorders>
            <w:shd w:val="clear" w:color="auto" w:fill="FFFFFF"/>
            <w:vAlign w:val="center"/>
          </w:tcPr>
          <w:p w14:paraId="6B1C9F30" w14:textId="77777777" w:rsidR="00E362D8" w:rsidRPr="0019479D" w:rsidRDefault="00E362D8" w:rsidP="0019479D">
            <w:pPr>
              <w:spacing w:before="120"/>
              <w:jc w:val="center"/>
              <w:rPr>
                <w:rFonts w:cs="Times New Roman"/>
                <w:b/>
                <w:sz w:val="24"/>
                <w:szCs w:val="24"/>
              </w:rPr>
            </w:pPr>
            <w:r w:rsidRPr="0019479D">
              <w:rPr>
                <w:rFonts w:cs="Times New Roman"/>
                <w:b/>
                <w:sz w:val="24"/>
                <w:szCs w:val="24"/>
              </w:rPr>
              <w:t>Tên bài báo</w:t>
            </w:r>
          </w:p>
        </w:tc>
        <w:tc>
          <w:tcPr>
            <w:tcW w:w="540" w:type="dxa"/>
            <w:tcBorders>
              <w:top w:val="single" w:sz="4" w:space="0" w:color="auto"/>
              <w:left w:val="single" w:sz="4" w:space="0" w:color="auto"/>
              <w:bottom w:val="nil"/>
              <w:right w:val="nil"/>
            </w:tcBorders>
            <w:shd w:val="clear" w:color="auto" w:fill="FFFFFF"/>
            <w:vAlign w:val="center"/>
          </w:tcPr>
          <w:p w14:paraId="4413F264" w14:textId="77777777" w:rsidR="00E362D8" w:rsidRPr="0019479D" w:rsidRDefault="00E362D8" w:rsidP="0019479D">
            <w:pPr>
              <w:spacing w:before="120"/>
              <w:jc w:val="center"/>
              <w:rPr>
                <w:rFonts w:cs="Times New Roman"/>
                <w:b/>
                <w:sz w:val="24"/>
                <w:szCs w:val="24"/>
              </w:rPr>
            </w:pPr>
            <w:r w:rsidRPr="0019479D">
              <w:rPr>
                <w:rFonts w:cs="Times New Roman"/>
                <w:b/>
                <w:sz w:val="24"/>
                <w:szCs w:val="24"/>
              </w:rPr>
              <w:t>Số tác giả</w:t>
            </w:r>
          </w:p>
        </w:tc>
        <w:tc>
          <w:tcPr>
            <w:tcW w:w="720" w:type="dxa"/>
            <w:tcBorders>
              <w:top w:val="single" w:sz="4" w:space="0" w:color="auto"/>
              <w:left w:val="single" w:sz="4" w:space="0" w:color="auto"/>
              <w:bottom w:val="nil"/>
              <w:right w:val="nil"/>
            </w:tcBorders>
            <w:shd w:val="clear" w:color="auto" w:fill="FFFFFF"/>
            <w:vAlign w:val="center"/>
          </w:tcPr>
          <w:p w14:paraId="4C46CD34" w14:textId="77777777" w:rsidR="00E362D8" w:rsidRPr="0019479D" w:rsidRDefault="00C05F34" w:rsidP="0019479D">
            <w:pPr>
              <w:spacing w:before="120"/>
              <w:jc w:val="center"/>
              <w:rPr>
                <w:rFonts w:cs="Times New Roman"/>
                <w:b/>
                <w:sz w:val="24"/>
                <w:szCs w:val="24"/>
              </w:rPr>
            </w:pPr>
            <w:r>
              <w:rPr>
                <w:rFonts w:cs="Times New Roman"/>
                <w:b/>
                <w:sz w:val="24"/>
                <w:szCs w:val="24"/>
              </w:rPr>
              <w:t>Là tác giả</w:t>
            </w:r>
            <w:r w:rsidR="00660434">
              <w:rPr>
                <w:rFonts w:cs="Times New Roman"/>
                <w:b/>
                <w:sz w:val="24"/>
                <w:szCs w:val="24"/>
              </w:rPr>
              <w:t xml:space="preserve"> </w:t>
            </w:r>
            <w:r>
              <w:rPr>
                <w:rFonts w:cs="Times New Roman"/>
                <w:b/>
                <w:sz w:val="24"/>
                <w:szCs w:val="24"/>
              </w:rPr>
              <w:t>chính</w:t>
            </w:r>
          </w:p>
        </w:tc>
        <w:tc>
          <w:tcPr>
            <w:tcW w:w="1814" w:type="dxa"/>
            <w:tcBorders>
              <w:top w:val="single" w:sz="4" w:space="0" w:color="auto"/>
              <w:left w:val="single" w:sz="4" w:space="0" w:color="auto"/>
              <w:bottom w:val="nil"/>
              <w:right w:val="nil"/>
            </w:tcBorders>
            <w:shd w:val="clear" w:color="auto" w:fill="FFFFFF"/>
            <w:vAlign w:val="center"/>
          </w:tcPr>
          <w:p w14:paraId="533B2CCA" w14:textId="77777777" w:rsidR="00E362D8" w:rsidRPr="0019479D" w:rsidRDefault="00C05F34" w:rsidP="0019479D">
            <w:pPr>
              <w:spacing w:before="120"/>
              <w:jc w:val="center"/>
              <w:rPr>
                <w:rFonts w:cs="Times New Roman"/>
                <w:b/>
                <w:sz w:val="24"/>
                <w:szCs w:val="24"/>
              </w:rPr>
            </w:pPr>
            <w:r w:rsidRPr="0019479D">
              <w:rPr>
                <w:rFonts w:cs="Times New Roman"/>
                <w:b/>
                <w:sz w:val="24"/>
                <w:szCs w:val="24"/>
              </w:rPr>
              <w:t>Tên tạp chí hoặc kỷ yếu khoa học</w:t>
            </w:r>
          </w:p>
        </w:tc>
        <w:tc>
          <w:tcPr>
            <w:tcW w:w="824" w:type="dxa"/>
            <w:tcBorders>
              <w:top w:val="single" w:sz="4" w:space="0" w:color="auto"/>
              <w:left w:val="single" w:sz="4" w:space="0" w:color="auto"/>
              <w:bottom w:val="nil"/>
              <w:right w:val="nil"/>
            </w:tcBorders>
            <w:shd w:val="clear" w:color="auto" w:fill="FFFFFF"/>
            <w:vAlign w:val="center"/>
          </w:tcPr>
          <w:p w14:paraId="2032269D" w14:textId="77777777" w:rsidR="00E362D8" w:rsidRPr="0019479D" w:rsidRDefault="00C05F34" w:rsidP="0019479D">
            <w:pPr>
              <w:spacing w:before="120"/>
              <w:jc w:val="center"/>
              <w:rPr>
                <w:rFonts w:cs="Times New Roman"/>
                <w:b/>
                <w:sz w:val="24"/>
                <w:szCs w:val="24"/>
              </w:rPr>
            </w:pPr>
            <w:r w:rsidRPr="0019479D">
              <w:rPr>
                <w:rFonts w:cs="Times New Roman"/>
                <w:b/>
                <w:sz w:val="24"/>
                <w:szCs w:val="24"/>
              </w:rPr>
              <w:t>Tạp chí quốc tế</w:t>
            </w:r>
            <w:r w:rsidR="00A810ED">
              <w:rPr>
                <w:rFonts w:cs="Times New Roman"/>
                <w:b/>
                <w:sz w:val="24"/>
                <w:szCs w:val="24"/>
              </w:rPr>
              <w:t xml:space="preserve"> uy tín </w:t>
            </w:r>
          </w:p>
        </w:tc>
        <w:tc>
          <w:tcPr>
            <w:tcW w:w="810" w:type="dxa"/>
            <w:tcBorders>
              <w:top w:val="single" w:sz="4" w:space="0" w:color="auto"/>
              <w:left w:val="single" w:sz="4" w:space="0" w:color="auto"/>
              <w:bottom w:val="nil"/>
              <w:right w:val="nil"/>
            </w:tcBorders>
            <w:shd w:val="clear" w:color="auto" w:fill="FFFFFF"/>
            <w:vAlign w:val="center"/>
          </w:tcPr>
          <w:p w14:paraId="3F0017B9" w14:textId="77777777" w:rsidR="00E362D8" w:rsidRPr="0019479D" w:rsidRDefault="0019479D" w:rsidP="00A810ED">
            <w:pPr>
              <w:spacing w:before="120"/>
              <w:jc w:val="center"/>
              <w:rPr>
                <w:rFonts w:cs="Times New Roman"/>
                <w:b/>
                <w:sz w:val="24"/>
                <w:szCs w:val="24"/>
              </w:rPr>
            </w:pPr>
            <w:r w:rsidRPr="0019479D">
              <w:rPr>
                <w:rFonts w:cs="Times New Roman"/>
                <w:b/>
                <w:sz w:val="24"/>
                <w:szCs w:val="24"/>
              </w:rPr>
              <w:t xml:space="preserve">Số </w:t>
            </w:r>
            <w:r w:rsidR="00A810ED">
              <w:rPr>
                <w:rFonts w:cs="Times New Roman"/>
                <w:b/>
                <w:sz w:val="24"/>
                <w:szCs w:val="24"/>
              </w:rPr>
              <w:t xml:space="preserve">lần </w:t>
            </w:r>
            <w:r w:rsidRPr="0019479D">
              <w:rPr>
                <w:rFonts w:cs="Times New Roman"/>
                <w:b/>
                <w:sz w:val="24"/>
                <w:szCs w:val="24"/>
              </w:rPr>
              <w:t xml:space="preserve">trích dẫn </w:t>
            </w:r>
          </w:p>
        </w:tc>
        <w:tc>
          <w:tcPr>
            <w:tcW w:w="900" w:type="dxa"/>
            <w:tcBorders>
              <w:top w:val="single" w:sz="4" w:space="0" w:color="auto"/>
              <w:left w:val="single" w:sz="4" w:space="0" w:color="auto"/>
              <w:bottom w:val="nil"/>
              <w:right w:val="nil"/>
            </w:tcBorders>
            <w:shd w:val="clear" w:color="auto" w:fill="FFFFFF"/>
            <w:vAlign w:val="center"/>
          </w:tcPr>
          <w:p w14:paraId="019AE103" w14:textId="77777777" w:rsidR="00E362D8" w:rsidRPr="0019479D" w:rsidRDefault="0019479D" w:rsidP="0019479D">
            <w:pPr>
              <w:spacing w:before="120"/>
              <w:jc w:val="center"/>
              <w:rPr>
                <w:rFonts w:cs="Times New Roman"/>
                <w:b/>
                <w:sz w:val="24"/>
                <w:szCs w:val="24"/>
              </w:rPr>
            </w:pPr>
            <w:r>
              <w:rPr>
                <w:rFonts w:cs="Times New Roman"/>
                <w:b/>
                <w:sz w:val="24"/>
                <w:szCs w:val="24"/>
              </w:rPr>
              <w:t>Tập, số, trang</w:t>
            </w:r>
          </w:p>
        </w:tc>
        <w:tc>
          <w:tcPr>
            <w:tcW w:w="726" w:type="dxa"/>
            <w:tcBorders>
              <w:top w:val="single" w:sz="4" w:space="0" w:color="auto"/>
              <w:left w:val="single" w:sz="4" w:space="0" w:color="auto"/>
              <w:bottom w:val="nil"/>
              <w:right w:val="single" w:sz="4" w:space="0" w:color="auto"/>
            </w:tcBorders>
            <w:shd w:val="clear" w:color="auto" w:fill="FFFFFF"/>
            <w:vAlign w:val="center"/>
          </w:tcPr>
          <w:p w14:paraId="2DB6EA89" w14:textId="77777777" w:rsidR="00E362D8" w:rsidRPr="0019479D" w:rsidRDefault="00E362D8" w:rsidP="0019479D">
            <w:pPr>
              <w:spacing w:before="120"/>
              <w:jc w:val="center"/>
              <w:rPr>
                <w:rFonts w:cs="Times New Roman"/>
                <w:b/>
                <w:sz w:val="24"/>
                <w:szCs w:val="24"/>
              </w:rPr>
            </w:pPr>
            <w:r w:rsidRPr="0019479D">
              <w:rPr>
                <w:rFonts w:cs="Times New Roman"/>
                <w:b/>
                <w:sz w:val="24"/>
                <w:szCs w:val="24"/>
              </w:rPr>
              <w:t>Năm công bố</w:t>
            </w:r>
          </w:p>
        </w:tc>
      </w:tr>
      <w:tr w:rsidR="00E362D8" w:rsidRPr="0019479D" w14:paraId="2D7E5467" w14:textId="77777777" w:rsidTr="001D14F3">
        <w:tc>
          <w:tcPr>
            <w:tcW w:w="9394"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E32CA0D" w14:textId="77777777" w:rsidR="00E362D8" w:rsidRPr="0019479D" w:rsidRDefault="00E362D8" w:rsidP="0019479D">
            <w:pPr>
              <w:spacing w:before="120"/>
              <w:rPr>
                <w:rFonts w:cs="Times New Roman"/>
                <w:b/>
                <w:i/>
                <w:sz w:val="24"/>
                <w:szCs w:val="24"/>
                <w:shd w:val="clear" w:color="auto" w:fill="FFFFFF"/>
              </w:rPr>
            </w:pPr>
            <w:r w:rsidRPr="0019479D">
              <w:rPr>
                <w:rFonts w:cs="Times New Roman"/>
                <w:b/>
                <w:i/>
                <w:sz w:val="24"/>
                <w:szCs w:val="24"/>
              </w:rPr>
              <w:t>Trướ</w:t>
            </w:r>
            <w:r w:rsidR="00A5056C">
              <w:rPr>
                <w:rFonts w:cs="Times New Roman"/>
                <w:b/>
                <w:i/>
                <w:sz w:val="24"/>
                <w:szCs w:val="24"/>
              </w:rPr>
              <w:t>c khi bảo vệ Luận án</w:t>
            </w:r>
            <w:r w:rsidRPr="0019479D">
              <w:rPr>
                <w:rFonts w:cs="Times New Roman"/>
                <w:b/>
                <w:i/>
                <w:sz w:val="24"/>
                <w:szCs w:val="24"/>
              </w:rPr>
              <w:t xml:space="preserve"> Tiến Sĩ</w:t>
            </w:r>
          </w:p>
        </w:tc>
      </w:tr>
      <w:tr w:rsidR="00E362D8" w:rsidRPr="0019479D" w14:paraId="7E76E761"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6278BAAC" w14:textId="77777777" w:rsidR="00E362D8" w:rsidRPr="0019479D" w:rsidRDefault="0019479D" w:rsidP="00E362D8">
            <w:pPr>
              <w:widowControl w:val="0"/>
              <w:numPr>
                <w:ilvl w:val="0"/>
                <w:numId w:val="17"/>
              </w:numPr>
              <w:spacing w:before="120" w:after="0" w:line="240" w:lineRule="auto"/>
              <w:ind w:left="470" w:hanging="357"/>
              <w:jc w:val="center"/>
              <w:rPr>
                <w:rFonts w:cs="Times New Roman"/>
                <w:sz w:val="24"/>
                <w:szCs w:val="24"/>
              </w:rPr>
            </w:pPr>
            <w:r>
              <w:rPr>
                <w:rFonts w:cs="Times New Roman"/>
                <w:sz w:val="24"/>
                <w:szCs w:val="24"/>
              </w:rPr>
              <w:t xml:space="preserve">                              </w:t>
            </w:r>
          </w:p>
        </w:tc>
        <w:tc>
          <w:tcPr>
            <w:tcW w:w="2508" w:type="dxa"/>
            <w:tcBorders>
              <w:top w:val="single" w:sz="4" w:space="0" w:color="auto"/>
              <w:left w:val="single" w:sz="4" w:space="0" w:color="auto"/>
              <w:bottom w:val="single" w:sz="4" w:space="0" w:color="auto"/>
              <w:right w:val="nil"/>
            </w:tcBorders>
            <w:shd w:val="clear" w:color="auto" w:fill="FFFFFF"/>
          </w:tcPr>
          <w:p w14:paraId="4C9E4EB9" w14:textId="77777777" w:rsidR="00E362D8" w:rsidRPr="0019479D" w:rsidRDefault="00E362D8" w:rsidP="0019479D">
            <w:pPr>
              <w:spacing w:after="120"/>
              <w:jc w:val="both"/>
              <w:rPr>
                <w:rFonts w:cs="Times New Roman"/>
                <w:sz w:val="24"/>
                <w:szCs w:val="24"/>
              </w:rPr>
            </w:pPr>
            <w:r w:rsidRPr="0019479D">
              <w:rPr>
                <w:rFonts w:cs="Times New Roman"/>
                <w:sz w:val="24"/>
                <w:szCs w:val="24"/>
              </w:rPr>
              <w:t>Góp phần chẩn đoán và điều trị bệnh dò động mạch vành</w:t>
            </w:r>
          </w:p>
        </w:tc>
        <w:tc>
          <w:tcPr>
            <w:tcW w:w="540" w:type="dxa"/>
            <w:tcBorders>
              <w:top w:val="single" w:sz="4" w:space="0" w:color="auto"/>
              <w:left w:val="single" w:sz="4" w:space="0" w:color="auto"/>
              <w:bottom w:val="single" w:sz="4" w:space="0" w:color="auto"/>
              <w:right w:val="nil"/>
            </w:tcBorders>
            <w:shd w:val="clear" w:color="auto" w:fill="FFFFFF"/>
          </w:tcPr>
          <w:p w14:paraId="703EDACF" w14:textId="77777777" w:rsidR="00E362D8" w:rsidRPr="0019479D" w:rsidRDefault="00E362D8" w:rsidP="0019479D">
            <w:pPr>
              <w:spacing w:after="120"/>
              <w:jc w:val="center"/>
              <w:rPr>
                <w:rFonts w:cs="Times New Roman"/>
                <w:sz w:val="24"/>
                <w:szCs w:val="24"/>
              </w:rPr>
            </w:pPr>
            <w:r w:rsidRPr="0019479D">
              <w:rPr>
                <w:rFonts w:cs="Times New Roman"/>
                <w:sz w:val="24"/>
                <w:szCs w:val="24"/>
              </w:rPr>
              <w:t>03</w:t>
            </w:r>
          </w:p>
        </w:tc>
        <w:tc>
          <w:tcPr>
            <w:tcW w:w="720" w:type="dxa"/>
            <w:tcBorders>
              <w:top w:val="single" w:sz="4" w:space="0" w:color="auto"/>
              <w:left w:val="single" w:sz="4" w:space="0" w:color="auto"/>
              <w:bottom w:val="single" w:sz="4" w:space="0" w:color="auto"/>
              <w:right w:val="nil"/>
            </w:tcBorders>
            <w:shd w:val="clear" w:color="auto" w:fill="FFFFFF"/>
          </w:tcPr>
          <w:p w14:paraId="365D1B9B" w14:textId="113CFFD6" w:rsidR="00E362D8" w:rsidRPr="00A810ED" w:rsidRDefault="00A810ED" w:rsidP="0019479D">
            <w:pPr>
              <w:spacing w:after="120"/>
              <w:jc w:val="both"/>
              <w:rPr>
                <w:rFonts w:cs="Times New Roman"/>
                <w:sz w:val="24"/>
                <w:szCs w:val="24"/>
              </w:rPr>
            </w:pPr>
            <w:r w:rsidRPr="00A810ED">
              <w:rPr>
                <w:rFonts w:cs="Times New Roman"/>
                <w:sz w:val="24"/>
                <w:szCs w:val="24"/>
              </w:rPr>
              <w:t xml:space="preserve">  </w:t>
            </w:r>
            <w:r w:rsidR="00623DA0">
              <w:rPr>
                <w:rFonts w:cs="Times New Roman"/>
                <w:sz w:val="24"/>
                <w:szCs w:val="24"/>
              </w:rPr>
              <w:t>x</w:t>
            </w:r>
          </w:p>
        </w:tc>
        <w:tc>
          <w:tcPr>
            <w:tcW w:w="1814" w:type="dxa"/>
            <w:tcBorders>
              <w:top w:val="single" w:sz="4" w:space="0" w:color="auto"/>
              <w:left w:val="single" w:sz="4" w:space="0" w:color="auto"/>
              <w:bottom w:val="single" w:sz="4" w:space="0" w:color="auto"/>
              <w:right w:val="nil"/>
            </w:tcBorders>
            <w:shd w:val="clear" w:color="auto" w:fill="FFFFFF"/>
          </w:tcPr>
          <w:p w14:paraId="2CF8CC12" w14:textId="77777777" w:rsidR="00E362D8" w:rsidRDefault="00C05F34" w:rsidP="0019479D">
            <w:pPr>
              <w:spacing w:before="120"/>
              <w:rPr>
                <w:rFonts w:cs="Times New Roman"/>
                <w:sz w:val="24"/>
                <w:szCs w:val="24"/>
              </w:rPr>
            </w:pPr>
            <w:r w:rsidRPr="0019479D">
              <w:rPr>
                <w:rFonts w:cs="Times New Roman"/>
                <w:sz w:val="24"/>
                <w:szCs w:val="24"/>
              </w:rPr>
              <w:t>Tạp chí Tim mạch học Việt Nam</w:t>
            </w:r>
          </w:p>
          <w:p w14:paraId="5FB9A24F" w14:textId="77777777" w:rsidR="00F54EE2" w:rsidRPr="0019479D" w:rsidRDefault="00F54EE2" w:rsidP="0019479D">
            <w:pPr>
              <w:spacing w:before="120"/>
              <w:rPr>
                <w:rFonts w:cs="Times New Roman"/>
                <w:sz w:val="24"/>
                <w:szCs w:val="24"/>
              </w:rPr>
            </w:pPr>
            <w:r>
              <w:rPr>
                <w:rFonts w:cs="Times New Roman"/>
                <w:sz w:val="24"/>
                <w:szCs w:val="24"/>
              </w:rPr>
              <w:t>ISSN 1859-2848</w:t>
            </w:r>
          </w:p>
        </w:tc>
        <w:tc>
          <w:tcPr>
            <w:tcW w:w="824" w:type="dxa"/>
            <w:tcBorders>
              <w:top w:val="single" w:sz="4" w:space="0" w:color="auto"/>
              <w:left w:val="single" w:sz="4" w:space="0" w:color="auto"/>
              <w:bottom w:val="single" w:sz="4" w:space="0" w:color="auto"/>
              <w:right w:val="nil"/>
            </w:tcBorders>
            <w:shd w:val="clear" w:color="auto" w:fill="FFFFFF"/>
          </w:tcPr>
          <w:p w14:paraId="6F948D62" w14:textId="77777777" w:rsidR="00E362D8" w:rsidRPr="0019479D" w:rsidRDefault="00E362D8" w:rsidP="0019479D">
            <w:pPr>
              <w:spacing w:before="120"/>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3100DCE4" w14:textId="77777777" w:rsidR="00E362D8" w:rsidRPr="0019479D" w:rsidRDefault="00E362D8" w:rsidP="0019479D">
            <w:pPr>
              <w:spacing w:before="120"/>
              <w:jc w:val="center"/>
              <w:rPr>
                <w:rFonts w:cs="Times New Roman"/>
                <w:sz w:val="24"/>
                <w:szCs w:val="24"/>
                <w:shd w:val="clear" w:color="auto" w:fill="FFFFFF"/>
              </w:rPr>
            </w:pPr>
            <w:r w:rsidRPr="0019479D">
              <w:rPr>
                <w:rFonts w:cs="Times New Roman"/>
                <w:sz w:val="24"/>
                <w:szCs w:val="24"/>
                <w:shd w:val="clear" w:color="auto" w:fill="FFFFFF"/>
              </w:rPr>
              <w:t>Số 1</w:t>
            </w:r>
          </w:p>
        </w:tc>
        <w:tc>
          <w:tcPr>
            <w:tcW w:w="900" w:type="dxa"/>
            <w:tcBorders>
              <w:top w:val="single" w:sz="4" w:space="0" w:color="auto"/>
              <w:left w:val="single" w:sz="4" w:space="0" w:color="auto"/>
              <w:bottom w:val="single" w:sz="4" w:space="0" w:color="auto"/>
              <w:right w:val="nil"/>
            </w:tcBorders>
            <w:shd w:val="clear" w:color="auto" w:fill="FFFFFF"/>
          </w:tcPr>
          <w:p w14:paraId="0926ED13" w14:textId="77777777" w:rsidR="00E362D8" w:rsidRPr="0019479D" w:rsidRDefault="00E362D8" w:rsidP="0019479D">
            <w:pPr>
              <w:spacing w:before="120"/>
              <w:rPr>
                <w:rFonts w:cs="Times New Roman"/>
                <w:sz w:val="24"/>
                <w:szCs w:val="24"/>
                <w:shd w:val="clear" w:color="auto" w:fill="FFFFFF"/>
              </w:rPr>
            </w:pPr>
            <w:r w:rsidRPr="0019479D">
              <w:rPr>
                <w:rFonts w:cs="Times New Roman"/>
                <w:sz w:val="24"/>
                <w:szCs w:val="24"/>
              </w:rPr>
              <w:t>30-37</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3561A800" w14:textId="77777777" w:rsidR="00E362D8" w:rsidRPr="0019479D" w:rsidRDefault="00E362D8" w:rsidP="0019479D">
            <w:pPr>
              <w:spacing w:before="120"/>
              <w:rPr>
                <w:rFonts w:cs="Times New Roman"/>
                <w:sz w:val="24"/>
                <w:szCs w:val="24"/>
                <w:shd w:val="clear" w:color="auto" w:fill="FFFFFF"/>
              </w:rPr>
            </w:pPr>
            <w:r w:rsidRPr="0019479D">
              <w:rPr>
                <w:rFonts w:cs="Times New Roman"/>
                <w:sz w:val="24"/>
                <w:szCs w:val="24"/>
              </w:rPr>
              <w:t>1994</w:t>
            </w:r>
          </w:p>
        </w:tc>
      </w:tr>
      <w:tr w:rsidR="00E362D8" w:rsidRPr="0019479D" w14:paraId="4A0B4774"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32977D35" w14:textId="77777777" w:rsidR="00E362D8" w:rsidRPr="0019479D" w:rsidRDefault="00E362D8" w:rsidP="00E362D8">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78AB3597" w14:textId="77777777" w:rsidR="00E362D8" w:rsidRPr="0019479D" w:rsidRDefault="00E362D8" w:rsidP="0019479D">
            <w:pPr>
              <w:spacing w:after="120"/>
              <w:jc w:val="both"/>
              <w:rPr>
                <w:rFonts w:cs="Times New Roman"/>
                <w:sz w:val="24"/>
                <w:szCs w:val="24"/>
              </w:rPr>
            </w:pPr>
            <w:r w:rsidRPr="0019479D">
              <w:rPr>
                <w:rFonts w:cs="Times New Roman"/>
                <w:sz w:val="24"/>
                <w:szCs w:val="24"/>
              </w:rPr>
              <w:t>Vai trò của chụp cắt lớp điện toán xoắn ốc trong chẩn đoán phình động mạch chủ</w:t>
            </w:r>
          </w:p>
        </w:tc>
        <w:tc>
          <w:tcPr>
            <w:tcW w:w="540" w:type="dxa"/>
            <w:tcBorders>
              <w:top w:val="single" w:sz="4" w:space="0" w:color="auto"/>
              <w:left w:val="single" w:sz="4" w:space="0" w:color="auto"/>
              <w:bottom w:val="single" w:sz="4" w:space="0" w:color="auto"/>
              <w:right w:val="nil"/>
            </w:tcBorders>
            <w:shd w:val="clear" w:color="auto" w:fill="FFFFFF"/>
          </w:tcPr>
          <w:p w14:paraId="5B33CBCE" w14:textId="77777777" w:rsidR="00E362D8" w:rsidRPr="0019479D" w:rsidRDefault="00E362D8" w:rsidP="0019479D">
            <w:pPr>
              <w:spacing w:after="120"/>
              <w:jc w:val="center"/>
              <w:rPr>
                <w:rFonts w:cs="Times New Roman"/>
                <w:sz w:val="24"/>
                <w:szCs w:val="24"/>
              </w:rPr>
            </w:pPr>
            <w:r w:rsidRPr="0019479D">
              <w:rPr>
                <w:rFonts w:cs="Times New Roman"/>
                <w:sz w:val="24"/>
                <w:szCs w:val="24"/>
              </w:rPr>
              <w:t>03</w:t>
            </w:r>
          </w:p>
        </w:tc>
        <w:tc>
          <w:tcPr>
            <w:tcW w:w="720" w:type="dxa"/>
            <w:tcBorders>
              <w:top w:val="single" w:sz="4" w:space="0" w:color="auto"/>
              <w:left w:val="single" w:sz="4" w:space="0" w:color="auto"/>
              <w:bottom w:val="single" w:sz="4" w:space="0" w:color="auto"/>
              <w:right w:val="nil"/>
            </w:tcBorders>
            <w:shd w:val="clear" w:color="auto" w:fill="FFFFFF"/>
          </w:tcPr>
          <w:p w14:paraId="6D1E71AE" w14:textId="2DB6C5CA" w:rsidR="00E362D8" w:rsidRPr="00A810ED" w:rsidRDefault="00623DA0" w:rsidP="0019479D">
            <w:pPr>
              <w:rPr>
                <w:rFonts w:cs="Times New Roman"/>
                <w:sz w:val="24"/>
                <w:szCs w:val="24"/>
              </w:rPr>
            </w:pPr>
            <w:r>
              <w:rPr>
                <w:rFonts w:cs="Times New Roman"/>
                <w:sz w:val="24"/>
                <w:szCs w:val="24"/>
              </w:rPr>
              <w:t xml:space="preserve">  x</w:t>
            </w:r>
          </w:p>
        </w:tc>
        <w:tc>
          <w:tcPr>
            <w:tcW w:w="1814" w:type="dxa"/>
            <w:tcBorders>
              <w:top w:val="single" w:sz="4" w:space="0" w:color="auto"/>
              <w:left w:val="single" w:sz="4" w:space="0" w:color="auto"/>
              <w:bottom w:val="single" w:sz="4" w:space="0" w:color="auto"/>
              <w:right w:val="nil"/>
            </w:tcBorders>
            <w:shd w:val="clear" w:color="auto" w:fill="FFFFFF"/>
          </w:tcPr>
          <w:p w14:paraId="43FC03DE" w14:textId="77777777" w:rsidR="00E362D8" w:rsidRDefault="00C05F34" w:rsidP="0019479D">
            <w:pPr>
              <w:spacing w:before="120"/>
              <w:rPr>
                <w:rFonts w:cs="Times New Roman"/>
                <w:sz w:val="24"/>
                <w:szCs w:val="24"/>
              </w:rPr>
            </w:pPr>
            <w:r w:rsidRPr="0019479D">
              <w:rPr>
                <w:rFonts w:cs="Times New Roman"/>
                <w:sz w:val="24"/>
                <w:szCs w:val="24"/>
              </w:rPr>
              <w:t>Tạp chí Tim mạch học Việt Nam</w:t>
            </w:r>
          </w:p>
          <w:p w14:paraId="362D259B" w14:textId="77777777" w:rsidR="00F54EE2" w:rsidRPr="0019479D" w:rsidRDefault="00F54EE2" w:rsidP="0019479D">
            <w:pPr>
              <w:spacing w:before="120"/>
              <w:rPr>
                <w:rFonts w:cs="Times New Roman"/>
                <w:sz w:val="24"/>
                <w:szCs w:val="24"/>
              </w:rPr>
            </w:pPr>
            <w:r>
              <w:rPr>
                <w:rFonts w:cs="Times New Roman"/>
                <w:sz w:val="24"/>
                <w:szCs w:val="24"/>
              </w:rPr>
              <w:t>ISSN 1859-2848</w:t>
            </w:r>
          </w:p>
        </w:tc>
        <w:tc>
          <w:tcPr>
            <w:tcW w:w="824" w:type="dxa"/>
            <w:tcBorders>
              <w:top w:val="single" w:sz="4" w:space="0" w:color="auto"/>
              <w:left w:val="single" w:sz="4" w:space="0" w:color="auto"/>
              <w:bottom w:val="single" w:sz="4" w:space="0" w:color="auto"/>
              <w:right w:val="nil"/>
            </w:tcBorders>
            <w:shd w:val="clear" w:color="auto" w:fill="FFFFFF"/>
          </w:tcPr>
          <w:p w14:paraId="7D08697F" w14:textId="77777777" w:rsidR="00E362D8" w:rsidRPr="0019479D" w:rsidRDefault="00E362D8" w:rsidP="0019479D">
            <w:pPr>
              <w:spacing w:before="120"/>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46C42433" w14:textId="77777777" w:rsidR="00E362D8" w:rsidRPr="0019479D" w:rsidRDefault="00E362D8" w:rsidP="0019479D">
            <w:pPr>
              <w:spacing w:before="120"/>
              <w:jc w:val="center"/>
              <w:rPr>
                <w:rFonts w:cs="Times New Roman"/>
                <w:sz w:val="24"/>
                <w:szCs w:val="24"/>
                <w:shd w:val="clear" w:color="auto" w:fill="FFFFFF"/>
              </w:rPr>
            </w:pPr>
            <w:r w:rsidRPr="0019479D">
              <w:rPr>
                <w:rFonts w:cs="Times New Roman"/>
                <w:sz w:val="24"/>
                <w:szCs w:val="24"/>
              </w:rPr>
              <w:t xml:space="preserve"> số 16</w:t>
            </w:r>
          </w:p>
        </w:tc>
        <w:tc>
          <w:tcPr>
            <w:tcW w:w="900" w:type="dxa"/>
            <w:tcBorders>
              <w:top w:val="single" w:sz="4" w:space="0" w:color="auto"/>
              <w:left w:val="single" w:sz="4" w:space="0" w:color="auto"/>
              <w:bottom w:val="single" w:sz="4" w:space="0" w:color="auto"/>
              <w:right w:val="nil"/>
            </w:tcBorders>
            <w:shd w:val="clear" w:color="auto" w:fill="FFFFFF"/>
          </w:tcPr>
          <w:p w14:paraId="6DAD8421" w14:textId="77777777" w:rsidR="00E362D8" w:rsidRPr="0019479D" w:rsidRDefault="00E362D8" w:rsidP="0019479D">
            <w:pPr>
              <w:spacing w:before="120"/>
              <w:rPr>
                <w:rFonts w:cs="Times New Roman"/>
                <w:sz w:val="24"/>
                <w:szCs w:val="24"/>
                <w:shd w:val="clear" w:color="auto" w:fill="FFFFFF"/>
              </w:rPr>
            </w:pPr>
            <w:r w:rsidRPr="0019479D">
              <w:rPr>
                <w:rFonts w:cs="Times New Roman"/>
                <w:sz w:val="24"/>
                <w:szCs w:val="24"/>
              </w:rPr>
              <w:t>92- 94</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34B2CA65" w14:textId="77777777" w:rsidR="00E362D8" w:rsidRPr="0019479D" w:rsidRDefault="00E362D8" w:rsidP="0019479D">
            <w:pPr>
              <w:spacing w:before="120"/>
              <w:rPr>
                <w:rFonts w:cs="Times New Roman"/>
                <w:sz w:val="24"/>
                <w:szCs w:val="24"/>
                <w:shd w:val="clear" w:color="auto" w:fill="FFFFFF"/>
              </w:rPr>
            </w:pPr>
            <w:r w:rsidRPr="0019479D">
              <w:rPr>
                <w:rFonts w:cs="Times New Roman"/>
                <w:sz w:val="24"/>
                <w:szCs w:val="24"/>
              </w:rPr>
              <w:t>1998</w:t>
            </w:r>
          </w:p>
        </w:tc>
      </w:tr>
      <w:tr w:rsidR="00E362D8" w:rsidRPr="0019479D" w14:paraId="79D01D17"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2DC100E9" w14:textId="77777777" w:rsidR="00E362D8" w:rsidRPr="0019479D" w:rsidRDefault="00E362D8" w:rsidP="00E362D8">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604CC754" w14:textId="77777777" w:rsidR="00E362D8" w:rsidRPr="0019479D" w:rsidRDefault="00E362D8" w:rsidP="0019479D">
            <w:pPr>
              <w:spacing w:after="120"/>
              <w:jc w:val="both"/>
              <w:rPr>
                <w:rFonts w:cs="Times New Roman"/>
                <w:sz w:val="24"/>
                <w:szCs w:val="24"/>
              </w:rPr>
            </w:pPr>
            <w:r w:rsidRPr="0019479D">
              <w:rPr>
                <w:rFonts w:cs="Times New Roman"/>
                <w:sz w:val="24"/>
                <w:szCs w:val="24"/>
              </w:rPr>
              <w:t>Chụp cộng hưởng từ trong chẩn đoán bệnh động mạch chủ</w:t>
            </w:r>
          </w:p>
        </w:tc>
        <w:tc>
          <w:tcPr>
            <w:tcW w:w="540" w:type="dxa"/>
            <w:tcBorders>
              <w:top w:val="single" w:sz="4" w:space="0" w:color="auto"/>
              <w:left w:val="single" w:sz="4" w:space="0" w:color="auto"/>
              <w:bottom w:val="single" w:sz="4" w:space="0" w:color="auto"/>
              <w:right w:val="nil"/>
            </w:tcBorders>
            <w:shd w:val="clear" w:color="auto" w:fill="FFFFFF"/>
          </w:tcPr>
          <w:p w14:paraId="7C87D5CD" w14:textId="77777777" w:rsidR="00E362D8" w:rsidRPr="0019479D" w:rsidRDefault="00E362D8" w:rsidP="0019479D">
            <w:pPr>
              <w:spacing w:after="120"/>
              <w:jc w:val="center"/>
              <w:rPr>
                <w:rFonts w:cs="Times New Roman"/>
                <w:sz w:val="24"/>
                <w:szCs w:val="24"/>
              </w:rPr>
            </w:pPr>
            <w:r w:rsidRPr="0019479D">
              <w:rPr>
                <w:rFonts w:cs="Times New Roman"/>
                <w:sz w:val="24"/>
                <w:szCs w:val="24"/>
              </w:rPr>
              <w:t>03</w:t>
            </w:r>
          </w:p>
        </w:tc>
        <w:tc>
          <w:tcPr>
            <w:tcW w:w="720" w:type="dxa"/>
            <w:tcBorders>
              <w:top w:val="single" w:sz="4" w:space="0" w:color="auto"/>
              <w:left w:val="single" w:sz="4" w:space="0" w:color="auto"/>
              <w:bottom w:val="single" w:sz="4" w:space="0" w:color="auto"/>
              <w:right w:val="nil"/>
            </w:tcBorders>
            <w:shd w:val="clear" w:color="auto" w:fill="FFFFFF"/>
          </w:tcPr>
          <w:p w14:paraId="02221615" w14:textId="5B910279" w:rsidR="00E362D8" w:rsidRPr="00A810ED" w:rsidRDefault="00623DA0" w:rsidP="0019479D">
            <w:pPr>
              <w:rPr>
                <w:rFonts w:cs="Times New Roman"/>
                <w:sz w:val="24"/>
                <w:szCs w:val="24"/>
              </w:rPr>
            </w:pPr>
            <w:r>
              <w:rPr>
                <w:rFonts w:cs="Times New Roman"/>
                <w:sz w:val="24"/>
                <w:szCs w:val="24"/>
              </w:rPr>
              <w:t xml:space="preserve"> x</w:t>
            </w:r>
          </w:p>
        </w:tc>
        <w:tc>
          <w:tcPr>
            <w:tcW w:w="1814" w:type="dxa"/>
            <w:tcBorders>
              <w:top w:val="single" w:sz="4" w:space="0" w:color="auto"/>
              <w:left w:val="single" w:sz="4" w:space="0" w:color="auto"/>
              <w:bottom w:val="single" w:sz="4" w:space="0" w:color="auto"/>
              <w:right w:val="nil"/>
            </w:tcBorders>
            <w:shd w:val="clear" w:color="auto" w:fill="FFFFFF"/>
          </w:tcPr>
          <w:p w14:paraId="70B5D9CD" w14:textId="77777777" w:rsidR="00E362D8" w:rsidRDefault="00C30658" w:rsidP="0019479D">
            <w:pPr>
              <w:spacing w:before="120"/>
              <w:rPr>
                <w:rFonts w:cs="Times New Roman"/>
                <w:sz w:val="24"/>
                <w:szCs w:val="24"/>
              </w:rPr>
            </w:pPr>
            <w:r w:rsidRPr="0019479D">
              <w:rPr>
                <w:rFonts w:cs="Times New Roman"/>
                <w:sz w:val="24"/>
                <w:szCs w:val="24"/>
              </w:rPr>
              <w:t>Y học TP. Hồ Chí Minh</w:t>
            </w:r>
          </w:p>
          <w:p w14:paraId="0B7173D5" w14:textId="77777777" w:rsidR="00F54EE2" w:rsidRPr="0019479D" w:rsidRDefault="00F54EE2" w:rsidP="0019479D">
            <w:pPr>
              <w:spacing w:before="120"/>
              <w:rPr>
                <w:rFonts w:cs="Times New Roman"/>
                <w:sz w:val="24"/>
                <w:szCs w:val="24"/>
              </w:rPr>
            </w:pPr>
            <w:r>
              <w:rPr>
                <w:rFonts w:cs="Times New Roman"/>
                <w:sz w:val="24"/>
                <w:szCs w:val="24"/>
              </w:rPr>
              <w:t>ISSN 1859-1779</w:t>
            </w:r>
          </w:p>
        </w:tc>
        <w:tc>
          <w:tcPr>
            <w:tcW w:w="824" w:type="dxa"/>
            <w:tcBorders>
              <w:top w:val="single" w:sz="4" w:space="0" w:color="auto"/>
              <w:left w:val="single" w:sz="4" w:space="0" w:color="auto"/>
              <w:bottom w:val="single" w:sz="4" w:space="0" w:color="auto"/>
              <w:right w:val="nil"/>
            </w:tcBorders>
            <w:shd w:val="clear" w:color="auto" w:fill="FFFFFF"/>
          </w:tcPr>
          <w:p w14:paraId="1A755B38" w14:textId="77777777" w:rsidR="00E362D8" w:rsidRPr="0019479D" w:rsidRDefault="00E362D8" w:rsidP="0019479D">
            <w:pPr>
              <w:spacing w:before="120"/>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23392699" w14:textId="77777777" w:rsidR="00E362D8" w:rsidRPr="0019479D" w:rsidRDefault="00E362D8" w:rsidP="0019479D">
            <w:pPr>
              <w:spacing w:before="120"/>
              <w:jc w:val="center"/>
              <w:rPr>
                <w:rFonts w:cs="Times New Roman"/>
                <w:sz w:val="24"/>
                <w:szCs w:val="24"/>
                <w:shd w:val="clear" w:color="auto" w:fill="FFFFFF"/>
              </w:rPr>
            </w:pPr>
            <w:r w:rsidRPr="0019479D">
              <w:rPr>
                <w:rFonts w:cs="Times New Roman"/>
                <w:sz w:val="24"/>
                <w:szCs w:val="24"/>
              </w:rPr>
              <w:t xml:space="preserve"> Tập 7, phụ bản số </w:t>
            </w:r>
            <w:r w:rsidR="00484802">
              <w:rPr>
                <w:rFonts w:cs="Times New Roman"/>
                <w:sz w:val="24"/>
                <w:szCs w:val="24"/>
              </w:rPr>
              <w:t>0</w:t>
            </w:r>
            <w:r w:rsidRPr="0019479D">
              <w:rPr>
                <w:rFonts w:cs="Times New Roman"/>
                <w:sz w:val="24"/>
                <w:szCs w:val="24"/>
              </w:rPr>
              <w:t>1</w:t>
            </w:r>
          </w:p>
        </w:tc>
        <w:tc>
          <w:tcPr>
            <w:tcW w:w="900" w:type="dxa"/>
            <w:tcBorders>
              <w:top w:val="single" w:sz="4" w:space="0" w:color="auto"/>
              <w:left w:val="single" w:sz="4" w:space="0" w:color="auto"/>
              <w:bottom w:val="single" w:sz="4" w:space="0" w:color="auto"/>
              <w:right w:val="nil"/>
            </w:tcBorders>
            <w:shd w:val="clear" w:color="auto" w:fill="FFFFFF"/>
          </w:tcPr>
          <w:p w14:paraId="628A7859" w14:textId="77777777" w:rsidR="00E362D8" w:rsidRPr="0019479D" w:rsidRDefault="00E362D8" w:rsidP="0019479D">
            <w:pPr>
              <w:spacing w:before="120"/>
              <w:rPr>
                <w:rFonts w:cs="Times New Roman"/>
                <w:sz w:val="24"/>
                <w:szCs w:val="24"/>
                <w:shd w:val="clear" w:color="auto" w:fill="FFFFFF"/>
              </w:rPr>
            </w:pPr>
            <w:r w:rsidRPr="0019479D">
              <w:rPr>
                <w:rFonts w:cs="Times New Roman"/>
                <w:sz w:val="24"/>
                <w:szCs w:val="24"/>
              </w:rPr>
              <w:t>2-6</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7537D415" w14:textId="77777777" w:rsidR="00E362D8" w:rsidRPr="0019479D" w:rsidRDefault="00E362D8" w:rsidP="0019479D">
            <w:pPr>
              <w:spacing w:before="120"/>
              <w:rPr>
                <w:rFonts w:cs="Times New Roman"/>
                <w:sz w:val="24"/>
                <w:szCs w:val="24"/>
                <w:shd w:val="clear" w:color="auto" w:fill="FFFFFF"/>
              </w:rPr>
            </w:pPr>
            <w:r w:rsidRPr="0019479D">
              <w:rPr>
                <w:rFonts w:cs="Times New Roman"/>
                <w:sz w:val="24"/>
                <w:szCs w:val="24"/>
              </w:rPr>
              <w:t>2003</w:t>
            </w:r>
          </w:p>
        </w:tc>
      </w:tr>
      <w:tr w:rsidR="00E362D8" w:rsidRPr="0019479D" w14:paraId="368540BC"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3FF8F81D" w14:textId="77777777" w:rsidR="00E362D8" w:rsidRPr="0019479D" w:rsidRDefault="00E362D8" w:rsidP="00E362D8">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4D5334A5" w14:textId="77777777" w:rsidR="00E362D8" w:rsidRPr="0019479D" w:rsidRDefault="00E362D8" w:rsidP="0019479D">
            <w:pPr>
              <w:spacing w:after="120"/>
              <w:jc w:val="both"/>
              <w:rPr>
                <w:rFonts w:cs="Times New Roman"/>
                <w:sz w:val="24"/>
                <w:szCs w:val="24"/>
              </w:rPr>
            </w:pPr>
            <w:r w:rsidRPr="0019479D">
              <w:rPr>
                <w:rFonts w:cs="Times New Roman"/>
                <w:sz w:val="24"/>
                <w:szCs w:val="24"/>
              </w:rPr>
              <w:t>Vai trò của các phương pháp không xâm lấn trong chẩn đoán bóc tách động mạch chủ</w:t>
            </w:r>
          </w:p>
        </w:tc>
        <w:tc>
          <w:tcPr>
            <w:tcW w:w="540" w:type="dxa"/>
            <w:tcBorders>
              <w:top w:val="single" w:sz="4" w:space="0" w:color="auto"/>
              <w:left w:val="single" w:sz="4" w:space="0" w:color="auto"/>
              <w:bottom w:val="single" w:sz="4" w:space="0" w:color="auto"/>
              <w:right w:val="nil"/>
            </w:tcBorders>
            <w:shd w:val="clear" w:color="auto" w:fill="FFFFFF"/>
          </w:tcPr>
          <w:p w14:paraId="0C177C0E" w14:textId="77777777" w:rsidR="00E362D8" w:rsidRPr="0019479D" w:rsidRDefault="00E362D8" w:rsidP="0019479D">
            <w:pPr>
              <w:spacing w:after="120"/>
              <w:jc w:val="center"/>
              <w:rPr>
                <w:rFonts w:cs="Times New Roman"/>
                <w:sz w:val="24"/>
                <w:szCs w:val="24"/>
              </w:rPr>
            </w:pPr>
            <w:r w:rsidRPr="0019479D">
              <w:rPr>
                <w:rFonts w:cs="Times New Roman"/>
                <w:sz w:val="24"/>
                <w:szCs w:val="24"/>
              </w:rPr>
              <w:t>03</w:t>
            </w:r>
          </w:p>
        </w:tc>
        <w:tc>
          <w:tcPr>
            <w:tcW w:w="720" w:type="dxa"/>
            <w:tcBorders>
              <w:top w:val="single" w:sz="4" w:space="0" w:color="auto"/>
              <w:left w:val="single" w:sz="4" w:space="0" w:color="auto"/>
              <w:bottom w:val="single" w:sz="4" w:space="0" w:color="auto"/>
              <w:right w:val="nil"/>
            </w:tcBorders>
            <w:shd w:val="clear" w:color="auto" w:fill="FFFFFF"/>
          </w:tcPr>
          <w:p w14:paraId="7BFEDDF4" w14:textId="6518C814" w:rsidR="00E362D8" w:rsidRPr="0019479D" w:rsidRDefault="00623DA0" w:rsidP="0019479D">
            <w:pPr>
              <w:rPr>
                <w:rFonts w:cs="Times New Roman"/>
                <w:sz w:val="24"/>
                <w:szCs w:val="24"/>
              </w:rPr>
            </w:pPr>
            <w:r>
              <w:rPr>
                <w:rFonts w:cs="Times New Roman"/>
                <w:sz w:val="24"/>
                <w:szCs w:val="24"/>
              </w:rPr>
              <w:t xml:space="preserve"> x</w:t>
            </w:r>
          </w:p>
        </w:tc>
        <w:tc>
          <w:tcPr>
            <w:tcW w:w="1814" w:type="dxa"/>
            <w:tcBorders>
              <w:top w:val="single" w:sz="4" w:space="0" w:color="auto"/>
              <w:left w:val="single" w:sz="4" w:space="0" w:color="auto"/>
              <w:bottom w:val="single" w:sz="4" w:space="0" w:color="auto"/>
              <w:right w:val="nil"/>
            </w:tcBorders>
            <w:shd w:val="clear" w:color="auto" w:fill="FFFFFF"/>
          </w:tcPr>
          <w:p w14:paraId="7B95D4AB" w14:textId="77777777" w:rsidR="00E362D8" w:rsidRDefault="00C30658" w:rsidP="0019479D">
            <w:pPr>
              <w:spacing w:before="120"/>
              <w:rPr>
                <w:rFonts w:cs="Times New Roman"/>
                <w:sz w:val="24"/>
                <w:szCs w:val="24"/>
              </w:rPr>
            </w:pPr>
            <w:r w:rsidRPr="0019479D">
              <w:rPr>
                <w:rFonts w:cs="Times New Roman"/>
                <w:sz w:val="24"/>
                <w:szCs w:val="24"/>
              </w:rPr>
              <w:t>Tạp chí Tim mạch học Việt Nam</w:t>
            </w:r>
          </w:p>
          <w:p w14:paraId="3E0CAE37" w14:textId="77777777" w:rsidR="00F54EE2" w:rsidRPr="0019479D" w:rsidRDefault="00F54EE2" w:rsidP="0019479D">
            <w:pPr>
              <w:spacing w:before="120"/>
              <w:rPr>
                <w:rFonts w:cs="Times New Roman"/>
                <w:sz w:val="24"/>
                <w:szCs w:val="24"/>
              </w:rPr>
            </w:pPr>
            <w:r>
              <w:rPr>
                <w:rFonts w:cs="Times New Roman"/>
                <w:sz w:val="24"/>
                <w:szCs w:val="24"/>
              </w:rPr>
              <w:t>ISSN 1859-2848</w:t>
            </w:r>
          </w:p>
        </w:tc>
        <w:tc>
          <w:tcPr>
            <w:tcW w:w="824" w:type="dxa"/>
            <w:tcBorders>
              <w:top w:val="single" w:sz="4" w:space="0" w:color="auto"/>
              <w:left w:val="single" w:sz="4" w:space="0" w:color="auto"/>
              <w:bottom w:val="single" w:sz="4" w:space="0" w:color="auto"/>
              <w:right w:val="nil"/>
            </w:tcBorders>
            <w:shd w:val="clear" w:color="auto" w:fill="FFFFFF"/>
          </w:tcPr>
          <w:p w14:paraId="078444D5" w14:textId="77777777" w:rsidR="00E362D8" w:rsidRPr="0019479D" w:rsidRDefault="00E362D8" w:rsidP="0019479D">
            <w:pPr>
              <w:spacing w:before="120"/>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7851527A" w14:textId="77777777" w:rsidR="00E362D8" w:rsidRPr="0019479D" w:rsidRDefault="00E362D8" w:rsidP="0019479D">
            <w:pPr>
              <w:spacing w:before="120"/>
              <w:jc w:val="center"/>
              <w:rPr>
                <w:rFonts w:cs="Times New Roman"/>
                <w:sz w:val="24"/>
                <w:szCs w:val="24"/>
                <w:shd w:val="clear" w:color="auto" w:fill="FFFFFF"/>
              </w:rPr>
            </w:pPr>
            <w:r w:rsidRPr="0019479D">
              <w:rPr>
                <w:rFonts w:cs="Times New Roman"/>
                <w:sz w:val="24"/>
                <w:szCs w:val="24"/>
                <w:shd w:val="clear" w:color="auto" w:fill="FFFFFF"/>
              </w:rPr>
              <w:t>Phụ bản ĐH IX, số 29</w:t>
            </w:r>
          </w:p>
        </w:tc>
        <w:tc>
          <w:tcPr>
            <w:tcW w:w="900" w:type="dxa"/>
            <w:tcBorders>
              <w:top w:val="single" w:sz="4" w:space="0" w:color="auto"/>
              <w:left w:val="single" w:sz="4" w:space="0" w:color="auto"/>
              <w:bottom w:val="single" w:sz="4" w:space="0" w:color="auto"/>
              <w:right w:val="nil"/>
            </w:tcBorders>
            <w:shd w:val="clear" w:color="auto" w:fill="FFFFFF"/>
          </w:tcPr>
          <w:p w14:paraId="62D60DE0" w14:textId="77777777" w:rsidR="00E362D8" w:rsidRPr="0019479D" w:rsidRDefault="00E362D8" w:rsidP="0019479D">
            <w:pPr>
              <w:spacing w:before="120"/>
              <w:rPr>
                <w:rFonts w:cs="Times New Roman"/>
                <w:sz w:val="24"/>
                <w:szCs w:val="24"/>
                <w:shd w:val="clear" w:color="auto" w:fill="FFFFFF"/>
              </w:rPr>
            </w:pPr>
            <w:r w:rsidRPr="0019479D">
              <w:rPr>
                <w:rFonts w:cs="Times New Roman"/>
                <w:sz w:val="24"/>
                <w:szCs w:val="24"/>
              </w:rPr>
              <w:t>101-103</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48DF3872" w14:textId="77777777" w:rsidR="00E362D8" w:rsidRPr="0019479D" w:rsidRDefault="00E362D8" w:rsidP="0019479D">
            <w:pPr>
              <w:spacing w:before="120"/>
              <w:rPr>
                <w:rFonts w:cs="Times New Roman"/>
                <w:sz w:val="24"/>
                <w:szCs w:val="24"/>
                <w:shd w:val="clear" w:color="auto" w:fill="FFFFFF"/>
              </w:rPr>
            </w:pPr>
            <w:r w:rsidRPr="0019479D">
              <w:rPr>
                <w:rFonts w:cs="Times New Roman"/>
                <w:sz w:val="24"/>
                <w:szCs w:val="24"/>
              </w:rPr>
              <w:t>2002</w:t>
            </w:r>
          </w:p>
        </w:tc>
      </w:tr>
      <w:tr w:rsidR="00E362D8" w:rsidRPr="0019479D" w14:paraId="0BCF96F6"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3111458A" w14:textId="77777777" w:rsidR="00E362D8" w:rsidRPr="0019479D" w:rsidRDefault="00E362D8" w:rsidP="00E362D8">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7EA57F6B" w14:textId="77777777" w:rsidR="00E362D8" w:rsidRPr="0019479D" w:rsidRDefault="00E362D8" w:rsidP="0019479D">
            <w:pPr>
              <w:spacing w:after="120"/>
              <w:jc w:val="both"/>
              <w:rPr>
                <w:rFonts w:cs="Times New Roman"/>
                <w:sz w:val="24"/>
                <w:szCs w:val="24"/>
              </w:rPr>
            </w:pPr>
            <w:r w:rsidRPr="0019479D">
              <w:rPr>
                <w:rFonts w:cs="Times New Roman"/>
                <w:sz w:val="24"/>
                <w:szCs w:val="24"/>
              </w:rPr>
              <w:t xml:space="preserve">Phình động mạch chủ và bệnh tiểu đường </w:t>
            </w:r>
          </w:p>
        </w:tc>
        <w:tc>
          <w:tcPr>
            <w:tcW w:w="540" w:type="dxa"/>
            <w:tcBorders>
              <w:top w:val="single" w:sz="4" w:space="0" w:color="auto"/>
              <w:left w:val="single" w:sz="4" w:space="0" w:color="auto"/>
              <w:bottom w:val="single" w:sz="4" w:space="0" w:color="auto"/>
              <w:right w:val="nil"/>
            </w:tcBorders>
            <w:shd w:val="clear" w:color="auto" w:fill="FFFFFF"/>
          </w:tcPr>
          <w:p w14:paraId="2E16263B" w14:textId="77777777" w:rsidR="00E362D8" w:rsidRPr="0019479D" w:rsidRDefault="00E362D8" w:rsidP="0019479D">
            <w:pPr>
              <w:spacing w:after="120"/>
              <w:jc w:val="center"/>
              <w:rPr>
                <w:rFonts w:cs="Times New Roman"/>
                <w:sz w:val="24"/>
                <w:szCs w:val="24"/>
              </w:rPr>
            </w:pPr>
            <w:r w:rsidRPr="0019479D">
              <w:rPr>
                <w:rFonts w:cs="Times New Roman"/>
                <w:sz w:val="24"/>
                <w:szCs w:val="24"/>
              </w:rPr>
              <w:t>05</w:t>
            </w:r>
          </w:p>
        </w:tc>
        <w:tc>
          <w:tcPr>
            <w:tcW w:w="720" w:type="dxa"/>
            <w:tcBorders>
              <w:top w:val="single" w:sz="4" w:space="0" w:color="auto"/>
              <w:left w:val="single" w:sz="4" w:space="0" w:color="auto"/>
              <w:bottom w:val="single" w:sz="4" w:space="0" w:color="auto"/>
              <w:right w:val="nil"/>
            </w:tcBorders>
            <w:shd w:val="clear" w:color="auto" w:fill="FFFFFF"/>
          </w:tcPr>
          <w:p w14:paraId="22C570BD" w14:textId="29909A10" w:rsidR="00E362D8" w:rsidRPr="004A4B7F" w:rsidRDefault="00623DA0" w:rsidP="0019479D">
            <w:pPr>
              <w:spacing w:after="120"/>
              <w:jc w:val="both"/>
              <w:rPr>
                <w:rFonts w:cs="Times New Roman"/>
                <w:szCs w:val="28"/>
              </w:rPr>
            </w:pPr>
            <w:r w:rsidRPr="004A4B7F">
              <w:rPr>
                <w:rFonts w:cs="Times New Roman"/>
                <w:szCs w:val="28"/>
              </w:rPr>
              <w:t xml:space="preserve"> x</w:t>
            </w:r>
          </w:p>
        </w:tc>
        <w:tc>
          <w:tcPr>
            <w:tcW w:w="1814" w:type="dxa"/>
            <w:tcBorders>
              <w:top w:val="single" w:sz="4" w:space="0" w:color="auto"/>
              <w:left w:val="single" w:sz="4" w:space="0" w:color="auto"/>
              <w:bottom w:val="single" w:sz="4" w:space="0" w:color="auto"/>
              <w:right w:val="nil"/>
            </w:tcBorders>
            <w:shd w:val="clear" w:color="auto" w:fill="FFFFFF"/>
          </w:tcPr>
          <w:p w14:paraId="0B82CB32" w14:textId="77777777" w:rsidR="00E362D8" w:rsidRDefault="00C30658" w:rsidP="0019479D">
            <w:pPr>
              <w:spacing w:before="120"/>
              <w:rPr>
                <w:rFonts w:cs="Times New Roman"/>
                <w:sz w:val="24"/>
                <w:szCs w:val="24"/>
              </w:rPr>
            </w:pPr>
            <w:r w:rsidRPr="0019479D">
              <w:rPr>
                <w:rFonts w:cs="Times New Roman"/>
                <w:sz w:val="24"/>
                <w:szCs w:val="24"/>
              </w:rPr>
              <w:t>Tạp chí Tim mạch học Việt Nam</w:t>
            </w:r>
          </w:p>
          <w:p w14:paraId="33B9EA0C" w14:textId="77777777" w:rsidR="00F54EE2" w:rsidRPr="0019479D" w:rsidRDefault="00F54EE2" w:rsidP="0019479D">
            <w:pPr>
              <w:spacing w:before="120"/>
              <w:rPr>
                <w:rFonts w:cs="Times New Roman"/>
                <w:sz w:val="24"/>
                <w:szCs w:val="24"/>
              </w:rPr>
            </w:pPr>
            <w:r>
              <w:rPr>
                <w:rFonts w:cs="Times New Roman"/>
                <w:sz w:val="24"/>
                <w:szCs w:val="24"/>
              </w:rPr>
              <w:t>ISSN 1859-2848</w:t>
            </w:r>
          </w:p>
        </w:tc>
        <w:tc>
          <w:tcPr>
            <w:tcW w:w="824" w:type="dxa"/>
            <w:tcBorders>
              <w:top w:val="single" w:sz="4" w:space="0" w:color="auto"/>
              <w:left w:val="single" w:sz="4" w:space="0" w:color="auto"/>
              <w:bottom w:val="single" w:sz="4" w:space="0" w:color="auto"/>
              <w:right w:val="nil"/>
            </w:tcBorders>
            <w:shd w:val="clear" w:color="auto" w:fill="FFFFFF"/>
          </w:tcPr>
          <w:p w14:paraId="7E54A0A1" w14:textId="77777777" w:rsidR="00E362D8" w:rsidRPr="0019479D" w:rsidRDefault="00E362D8" w:rsidP="0019479D">
            <w:pPr>
              <w:spacing w:before="120"/>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0FA32B44" w14:textId="77777777" w:rsidR="00E362D8" w:rsidRPr="0019479D" w:rsidRDefault="00E362D8" w:rsidP="0019479D">
            <w:pPr>
              <w:spacing w:before="120"/>
              <w:jc w:val="center"/>
              <w:rPr>
                <w:rFonts w:cs="Times New Roman"/>
                <w:sz w:val="24"/>
                <w:szCs w:val="24"/>
                <w:shd w:val="clear" w:color="auto" w:fill="FFFFFF"/>
              </w:rPr>
            </w:pPr>
            <w:r w:rsidRPr="0019479D">
              <w:rPr>
                <w:rFonts w:cs="Times New Roman"/>
                <w:sz w:val="24"/>
                <w:szCs w:val="24"/>
              </w:rPr>
              <w:t xml:space="preserve">Số 29 </w:t>
            </w:r>
          </w:p>
        </w:tc>
        <w:tc>
          <w:tcPr>
            <w:tcW w:w="900" w:type="dxa"/>
            <w:tcBorders>
              <w:top w:val="single" w:sz="4" w:space="0" w:color="auto"/>
              <w:left w:val="single" w:sz="4" w:space="0" w:color="auto"/>
              <w:bottom w:val="single" w:sz="4" w:space="0" w:color="auto"/>
              <w:right w:val="nil"/>
            </w:tcBorders>
            <w:shd w:val="clear" w:color="auto" w:fill="FFFFFF"/>
          </w:tcPr>
          <w:p w14:paraId="01BF7D0A" w14:textId="77777777" w:rsidR="00E362D8" w:rsidRPr="0019479D" w:rsidRDefault="00E362D8" w:rsidP="0019479D">
            <w:pPr>
              <w:spacing w:before="120"/>
              <w:rPr>
                <w:rFonts w:cs="Times New Roman"/>
                <w:sz w:val="24"/>
                <w:szCs w:val="24"/>
                <w:shd w:val="clear" w:color="auto" w:fill="FFFFFF"/>
              </w:rPr>
            </w:pPr>
            <w:r w:rsidRPr="0019479D">
              <w:rPr>
                <w:rFonts w:cs="Times New Roman"/>
                <w:sz w:val="24"/>
                <w:szCs w:val="24"/>
              </w:rPr>
              <w:t>101-102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2A2C97FD" w14:textId="77777777" w:rsidR="00E362D8" w:rsidRPr="0019479D" w:rsidRDefault="00E362D8" w:rsidP="0019479D">
            <w:pPr>
              <w:spacing w:before="120"/>
              <w:rPr>
                <w:rFonts w:cs="Times New Roman"/>
                <w:sz w:val="24"/>
                <w:szCs w:val="24"/>
                <w:shd w:val="clear" w:color="auto" w:fill="FFFFFF"/>
              </w:rPr>
            </w:pPr>
            <w:r w:rsidRPr="0019479D">
              <w:rPr>
                <w:rFonts w:cs="Times New Roman"/>
                <w:sz w:val="24"/>
                <w:szCs w:val="24"/>
              </w:rPr>
              <w:t>2002</w:t>
            </w:r>
          </w:p>
        </w:tc>
      </w:tr>
      <w:tr w:rsidR="00E362D8" w:rsidRPr="0019479D" w14:paraId="4D69B8FE" w14:textId="77777777" w:rsidTr="007B65BC">
        <w:trPr>
          <w:trHeight w:val="1592"/>
        </w:trPr>
        <w:tc>
          <w:tcPr>
            <w:tcW w:w="552" w:type="dxa"/>
            <w:tcBorders>
              <w:top w:val="single" w:sz="4" w:space="0" w:color="auto"/>
              <w:left w:val="single" w:sz="4" w:space="0" w:color="auto"/>
              <w:bottom w:val="single" w:sz="4" w:space="0" w:color="auto"/>
              <w:right w:val="nil"/>
            </w:tcBorders>
            <w:shd w:val="clear" w:color="auto" w:fill="FFFFFF"/>
            <w:vAlign w:val="center"/>
          </w:tcPr>
          <w:p w14:paraId="35DF21E0" w14:textId="77777777" w:rsidR="00E362D8" w:rsidRPr="0019479D" w:rsidRDefault="00E362D8" w:rsidP="00E362D8">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4C23654B" w14:textId="77777777" w:rsidR="00E362D8" w:rsidRPr="0019479D" w:rsidRDefault="00E362D8" w:rsidP="0019479D">
            <w:pPr>
              <w:spacing w:after="120"/>
              <w:jc w:val="both"/>
              <w:rPr>
                <w:rFonts w:cs="Times New Roman"/>
                <w:sz w:val="24"/>
                <w:szCs w:val="24"/>
              </w:rPr>
            </w:pPr>
            <w:r w:rsidRPr="0019479D">
              <w:rPr>
                <w:rFonts w:cs="Times New Roman"/>
                <w:sz w:val="24"/>
                <w:szCs w:val="24"/>
              </w:rPr>
              <w:t>Nghiên cứu kích thước bình thường của động mạch chủ ngực ở người Việt Nam</w:t>
            </w:r>
          </w:p>
        </w:tc>
        <w:tc>
          <w:tcPr>
            <w:tcW w:w="540" w:type="dxa"/>
            <w:tcBorders>
              <w:top w:val="single" w:sz="4" w:space="0" w:color="auto"/>
              <w:left w:val="single" w:sz="4" w:space="0" w:color="auto"/>
              <w:bottom w:val="single" w:sz="4" w:space="0" w:color="auto"/>
              <w:right w:val="nil"/>
            </w:tcBorders>
            <w:shd w:val="clear" w:color="auto" w:fill="FFFFFF"/>
          </w:tcPr>
          <w:p w14:paraId="04F1BCB3" w14:textId="77777777" w:rsidR="00E362D8" w:rsidRPr="0019479D" w:rsidRDefault="00E362D8" w:rsidP="0019479D">
            <w:pPr>
              <w:spacing w:after="120"/>
              <w:jc w:val="center"/>
              <w:rPr>
                <w:rFonts w:cs="Times New Roman"/>
                <w:sz w:val="24"/>
                <w:szCs w:val="24"/>
              </w:rPr>
            </w:pPr>
            <w:r w:rsidRPr="0019479D">
              <w:rPr>
                <w:rFonts w:cs="Times New Roman"/>
                <w:sz w:val="24"/>
                <w:szCs w:val="24"/>
              </w:rPr>
              <w:t>03</w:t>
            </w:r>
          </w:p>
        </w:tc>
        <w:tc>
          <w:tcPr>
            <w:tcW w:w="720" w:type="dxa"/>
            <w:tcBorders>
              <w:top w:val="single" w:sz="4" w:space="0" w:color="auto"/>
              <w:left w:val="single" w:sz="4" w:space="0" w:color="auto"/>
              <w:bottom w:val="single" w:sz="4" w:space="0" w:color="auto"/>
              <w:right w:val="nil"/>
            </w:tcBorders>
            <w:shd w:val="clear" w:color="auto" w:fill="FFFFFF"/>
          </w:tcPr>
          <w:p w14:paraId="48E0D952" w14:textId="3026AB4A" w:rsidR="00E362D8" w:rsidRPr="004A4B7F" w:rsidRDefault="00623DA0" w:rsidP="0019479D">
            <w:pPr>
              <w:rPr>
                <w:rFonts w:cs="Times New Roman"/>
                <w:szCs w:val="28"/>
              </w:rPr>
            </w:pPr>
            <w:r w:rsidRPr="004A4B7F">
              <w:rPr>
                <w:rFonts w:cs="Times New Roman"/>
                <w:szCs w:val="28"/>
              </w:rPr>
              <w:t xml:space="preserve"> x</w:t>
            </w:r>
          </w:p>
        </w:tc>
        <w:tc>
          <w:tcPr>
            <w:tcW w:w="1814" w:type="dxa"/>
            <w:tcBorders>
              <w:top w:val="single" w:sz="4" w:space="0" w:color="auto"/>
              <w:left w:val="single" w:sz="4" w:space="0" w:color="auto"/>
              <w:bottom w:val="single" w:sz="4" w:space="0" w:color="auto"/>
              <w:right w:val="nil"/>
            </w:tcBorders>
            <w:shd w:val="clear" w:color="auto" w:fill="FFFFFF"/>
          </w:tcPr>
          <w:p w14:paraId="74FE04C3" w14:textId="77777777" w:rsidR="00E362D8" w:rsidRDefault="00C30658" w:rsidP="0019479D">
            <w:pPr>
              <w:spacing w:before="120"/>
              <w:rPr>
                <w:rFonts w:cs="Times New Roman"/>
                <w:sz w:val="24"/>
                <w:szCs w:val="24"/>
              </w:rPr>
            </w:pPr>
            <w:r w:rsidRPr="0019479D">
              <w:rPr>
                <w:rFonts w:cs="Times New Roman"/>
                <w:sz w:val="24"/>
                <w:szCs w:val="24"/>
              </w:rPr>
              <w:t>Y học TP. Hồ Chí Minh</w:t>
            </w:r>
          </w:p>
          <w:p w14:paraId="5009B535" w14:textId="77777777" w:rsidR="00F54EE2" w:rsidRPr="0019479D" w:rsidRDefault="00F54EE2" w:rsidP="0019479D">
            <w:pPr>
              <w:spacing w:before="120"/>
              <w:rPr>
                <w:rFonts w:cs="Times New Roman"/>
                <w:sz w:val="24"/>
                <w:szCs w:val="24"/>
              </w:rPr>
            </w:pPr>
            <w:r>
              <w:rPr>
                <w:rFonts w:cs="Times New Roman"/>
                <w:sz w:val="24"/>
                <w:szCs w:val="24"/>
              </w:rPr>
              <w:t>ISSN 1859-1779</w:t>
            </w:r>
          </w:p>
        </w:tc>
        <w:tc>
          <w:tcPr>
            <w:tcW w:w="824" w:type="dxa"/>
            <w:tcBorders>
              <w:top w:val="single" w:sz="4" w:space="0" w:color="auto"/>
              <w:left w:val="single" w:sz="4" w:space="0" w:color="auto"/>
              <w:bottom w:val="single" w:sz="4" w:space="0" w:color="auto"/>
              <w:right w:val="nil"/>
            </w:tcBorders>
            <w:shd w:val="clear" w:color="auto" w:fill="FFFFFF"/>
          </w:tcPr>
          <w:p w14:paraId="1F79A293" w14:textId="77777777" w:rsidR="00E362D8" w:rsidRPr="0019479D" w:rsidRDefault="00E362D8" w:rsidP="0019479D">
            <w:pPr>
              <w:spacing w:before="120"/>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185E9F98" w14:textId="77777777" w:rsidR="00E362D8" w:rsidRPr="0019479D" w:rsidRDefault="00E362D8" w:rsidP="0019479D">
            <w:pPr>
              <w:spacing w:before="120"/>
              <w:jc w:val="center"/>
              <w:rPr>
                <w:rFonts w:cs="Times New Roman"/>
                <w:sz w:val="24"/>
                <w:szCs w:val="24"/>
                <w:shd w:val="clear" w:color="auto" w:fill="FFFFFF"/>
              </w:rPr>
            </w:pPr>
            <w:r w:rsidRPr="0019479D">
              <w:rPr>
                <w:rFonts w:cs="Times New Roman"/>
                <w:sz w:val="24"/>
                <w:szCs w:val="24"/>
              </w:rPr>
              <w:t xml:space="preserve">Tập 6, số </w:t>
            </w:r>
            <w:r w:rsidR="00484802">
              <w:rPr>
                <w:rFonts w:cs="Times New Roman"/>
                <w:sz w:val="24"/>
                <w:szCs w:val="24"/>
              </w:rPr>
              <w:t>0</w:t>
            </w:r>
            <w:r w:rsidRPr="0019479D">
              <w:rPr>
                <w:rFonts w:cs="Times New Roman"/>
                <w:sz w:val="24"/>
                <w:szCs w:val="24"/>
              </w:rPr>
              <w:t>1</w:t>
            </w:r>
          </w:p>
        </w:tc>
        <w:tc>
          <w:tcPr>
            <w:tcW w:w="900" w:type="dxa"/>
            <w:tcBorders>
              <w:top w:val="single" w:sz="4" w:space="0" w:color="auto"/>
              <w:left w:val="single" w:sz="4" w:space="0" w:color="auto"/>
              <w:bottom w:val="single" w:sz="4" w:space="0" w:color="auto"/>
              <w:right w:val="nil"/>
            </w:tcBorders>
            <w:shd w:val="clear" w:color="auto" w:fill="FFFFFF"/>
          </w:tcPr>
          <w:p w14:paraId="011D5AEC" w14:textId="77777777" w:rsidR="00E362D8" w:rsidRPr="0019479D" w:rsidRDefault="00E362D8" w:rsidP="0019479D">
            <w:pPr>
              <w:spacing w:before="120"/>
              <w:rPr>
                <w:rFonts w:cs="Times New Roman"/>
                <w:sz w:val="24"/>
                <w:szCs w:val="24"/>
                <w:shd w:val="clear" w:color="auto" w:fill="FFFFFF"/>
              </w:rPr>
            </w:pPr>
            <w:r w:rsidRPr="0019479D">
              <w:rPr>
                <w:rFonts w:cs="Times New Roman"/>
                <w:sz w:val="24"/>
                <w:szCs w:val="24"/>
              </w:rPr>
              <w:t>31-36</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5E35B4E6" w14:textId="77777777" w:rsidR="00E362D8" w:rsidRPr="0019479D" w:rsidRDefault="00E362D8" w:rsidP="0019479D">
            <w:pPr>
              <w:spacing w:before="120"/>
              <w:rPr>
                <w:rFonts w:cs="Times New Roman"/>
                <w:sz w:val="24"/>
                <w:szCs w:val="24"/>
                <w:shd w:val="clear" w:color="auto" w:fill="FFFFFF"/>
              </w:rPr>
            </w:pPr>
            <w:r w:rsidRPr="0019479D">
              <w:rPr>
                <w:rFonts w:cs="Times New Roman"/>
                <w:sz w:val="24"/>
                <w:szCs w:val="24"/>
              </w:rPr>
              <w:t>2002</w:t>
            </w:r>
          </w:p>
        </w:tc>
      </w:tr>
      <w:tr w:rsidR="00E362D8" w:rsidRPr="0019479D" w14:paraId="3942CF24"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6BEABA9E" w14:textId="77777777" w:rsidR="00E362D8" w:rsidRPr="0019479D" w:rsidRDefault="00E362D8" w:rsidP="00E362D8">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27063124" w14:textId="77777777" w:rsidR="00E362D8" w:rsidRPr="0019479D" w:rsidRDefault="00E362D8" w:rsidP="0019479D">
            <w:pPr>
              <w:spacing w:after="120"/>
              <w:jc w:val="both"/>
              <w:rPr>
                <w:rFonts w:cs="Times New Roman"/>
                <w:sz w:val="24"/>
                <w:szCs w:val="24"/>
              </w:rPr>
            </w:pPr>
            <w:r w:rsidRPr="0019479D">
              <w:rPr>
                <w:rFonts w:cs="Times New Roman"/>
                <w:sz w:val="24"/>
                <w:szCs w:val="24"/>
              </w:rPr>
              <w:t>Thân chung động mạch nhân một trường hợp lâm sàng có chụp cộng hưởng từ</w:t>
            </w:r>
          </w:p>
        </w:tc>
        <w:tc>
          <w:tcPr>
            <w:tcW w:w="540" w:type="dxa"/>
            <w:tcBorders>
              <w:top w:val="single" w:sz="4" w:space="0" w:color="auto"/>
              <w:left w:val="single" w:sz="4" w:space="0" w:color="auto"/>
              <w:bottom w:val="single" w:sz="4" w:space="0" w:color="auto"/>
              <w:right w:val="nil"/>
            </w:tcBorders>
            <w:shd w:val="clear" w:color="auto" w:fill="FFFFFF"/>
          </w:tcPr>
          <w:p w14:paraId="339801BA" w14:textId="77777777" w:rsidR="00E362D8" w:rsidRPr="0019479D" w:rsidRDefault="00E362D8" w:rsidP="0019479D">
            <w:pPr>
              <w:spacing w:after="120"/>
              <w:jc w:val="center"/>
              <w:rPr>
                <w:rFonts w:cs="Times New Roman"/>
                <w:sz w:val="24"/>
                <w:szCs w:val="24"/>
              </w:rPr>
            </w:pPr>
            <w:r w:rsidRPr="0019479D">
              <w:rPr>
                <w:rFonts w:cs="Times New Roman"/>
                <w:sz w:val="24"/>
                <w:szCs w:val="24"/>
              </w:rPr>
              <w:t>03</w:t>
            </w:r>
          </w:p>
        </w:tc>
        <w:tc>
          <w:tcPr>
            <w:tcW w:w="720" w:type="dxa"/>
            <w:tcBorders>
              <w:top w:val="single" w:sz="4" w:space="0" w:color="auto"/>
              <w:left w:val="single" w:sz="4" w:space="0" w:color="auto"/>
              <w:bottom w:val="single" w:sz="4" w:space="0" w:color="auto"/>
              <w:right w:val="nil"/>
            </w:tcBorders>
            <w:shd w:val="clear" w:color="auto" w:fill="FFFFFF"/>
          </w:tcPr>
          <w:p w14:paraId="698719A1" w14:textId="4C055990" w:rsidR="00E362D8" w:rsidRPr="004A4B7F" w:rsidRDefault="00623DA0" w:rsidP="0019479D">
            <w:pPr>
              <w:spacing w:after="120"/>
              <w:jc w:val="both"/>
              <w:rPr>
                <w:rFonts w:cs="Times New Roman"/>
                <w:szCs w:val="28"/>
              </w:rPr>
            </w:pPr>
            <w:r w:rsidRPr="004A4B7F">
              <w:rPr>
                <w:rFonts w:cs="Times New Roman"/>
                <w:szCs w:val="28"/>
              </w:rPr>
              <w:t xml:space="preserve"> x</w:t>
            </w:r>
          </w:p>
        </w:tc>
        <w:tc>
          <w:tcPr>
            <w:tcW w:w="1814" w:type="dxa"/>
            <w:tcBorders>
              <w:top w:val="single" w:sz="4" w:space="0" w:color="auto"/>
              <w:left w:val="single" w:sz="4" w:space="0" w:color="auto"/>
              <w:bottom w:val="single" w:sz="4" w:space="0" w:color="auto"/>
              <w:right w:val="nil"/>
            </w:tcBorders>
            <w:shd w:val="clear" w:color="auto" w:fill="FFFFFF"/>
          </w:tcPr>
          <w:p w14:paraId="7EEF2640" w14:textId="77777777" w:rsidR="00E362D8" w:rsidRPr="0019479D" w:rsidRDefault="00C30658" w:rsidP="0019479D">
            <w:pPr>
              <w:spacing w:before="120"/>
              <w:rPr>
                <w:rFonts w:cs="Times New Roman"/>
                <w:sz w:val="24"/>
                <w:szCs w:val="24"/>
              </w:rPr>
            </w:pPr>
            <w:r w:rsidRPr="0019479D">
              <w:rPr>
                <w:rFonts w:cs="Times New Roman"/>
                <w:sz w:val="24"/>
                <w:szCs w:val="24"/>
              </w:rPr>
              <w:t>Thời sự Tim mạch học</w:t>
            </w:r>
          </w:p>
        </w:tc>
        <w:tc>
          <w:tcPr>
            <w:tcW w:w="824" w:type="dxa"/>
            <w:tcBorders>
              <w:top w:val="single" w:sz="4" w:space="0" w:color="auto"/>
              <w:left w:val="single" w:sz="4" w:space="0" w:color="auto"/>
              <w:bottom w:val="single" w:sz="4" w:space="0" w:color="auto"/>
              <w:right w:val="nil"/>
            </w:tcBorders>
            <w:shd w:val="clear" w:color="auto" w:fill="FFFFFF"/>
          </w:tcPr>
          <w:p w14:paraId="379B739D" w14:textId="77777777" w:rsidR="00E362D8" w:rsidRPr="0019479D" w:rsidRDefault="00E362D8" w:rsidP="0019479D">
            <w:pPr>
              <w:spacing w:before="120"/>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61AF2C5E" w14:textId="77777777" w:rsidR="00E362D8" w:rsidRPr="0019479D" w:rsidRDefault="00E362D8" w:rsidP="0019479D">
            <w:pPr>
              <w:spacing w:before="120"/>
              <w:jc w:val="center"/>
              <w:rPr>
                <w:rFonts w:cs="Times New Roman"/>
                <w:sz w:val="24"/>
                <w:szCs w:val="24"/>
                <w:shd w:val="clear" w:color="auto" w:fill="FFFFFF"/>
              </w:rPr>
            </w:pPr>
            <w:r w:rsidRPr="0019479D">
              <w:rPr>
                <w:rFonts w:cs="Times New Roman"/>
                <w:sz w:val="24"/>
                <w:szCs w:val="24"/>
              </w:rPr>
              <w:t>Số 53</w:t>
            </w:r>
          </w:p>
        </w:tc>
        <w:tc>
          <w:tcPr>
            <w:tcW w:w="900" w:type="dxa"/>
            <w:tcBorders>
              <w:top w:val="single" w:sz="4" w:space="0" w:color="auto"/>
              <w:left w:val="single" w:sz="4" w:space="0" w:color="auto"/>
              <w:bottom w:val="single" w:sz="4" w:space="0" w:color="auto"/>
              <w:right w:val="nil"/>
            </w:tcBorders>
            <w:shd w:val="clear" w:color="auto" w:fill="FFFFFF"/>
          </w:tcPr>
          <w:p w14:paraId="1846064A" w14:textId="77777777" w:rsidR="00E362D8" w:rsidRPr="0019479D" w:rsidRDefault="00094919" w:rsidP="0019479D">
            <w:pPr>
              <w:spacing w:before="120"/>
              <w:rPr>
                <w:rFonts w:cs="Times New Roman"/>
                <w:sz w:val="24"/>
                <w:szCs w:val="24"/>
                <w:shd w:val="clear" w:color="auto" w:fill="FFFFFF"/>
              </w:rPr>
            </w:pPr>
            <w:r>
              <w:rPr>
                <w:rFonts w:cs="Times New Roman"/>
                <w:sz w:val="24"/>
                <w:szCs w:val="24"/>
              </w:rPr>
              <w:t xml:space="preserve">Số 53, trang </w:t>
            </w:r>
            <w:r w:rsidR="00E362D8" w:rsidRPr="0019479D">
              <w:rPr>
                <w:rFonts w:cs="Times New Roman"/>
                <w:sz w:val="24"/>
                <w:szCs w:val="24"/>
              </w:rPr>
              <w:t>16-21</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516C0D30" w14:textId="77777777" w:rsidR="00E362D8" w:rsidRPr="0019479D" w:rsidRDefault="00E362D8" w:rsidP="0019479D">
            <w:pPr>
              <w:spacing w:before="120"/>
              <w:rPr>
                <w:rFonts w:cs="Times New Roman"/>
                <w:sz w:val="24"/>
                <w:szCs w:val="24"/>
                <w:shd w:val="clear" w:color="auto" w:fill="FFFFFF"/>
              </w:rPr>
            </w:pPr>
            <w:r w:rsidRPr="0019479D">
              <w:rPr>
                <w:rFonts w:cs="Times New Roman"/>
                <w:sz w:val="24"/>
                <w:szCs w:val="24"/>
              </w:rPr>
              <w:t>2002</w:t>
            </w:r>
          </w:p>
        </w:tc>
      </w:tr>
      <w:tr w:rsidR="00E362D8" w:rsidRPr="0019479D" w14:paraId="6B4B559D"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531176B6" w14:textId="77777777" w:rsidR="00E362D8" w:rsidRPr="0019479D" w:rsidRDefault="00E362D8" w:rsidP="00E362D8">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60040DC4" w14:textId="77777777" w:rsidR="00E362D8" w:rsidRPr="0019479D" w:rsidRDefault="00E362D8" w:rsidP="0019479D">
            <w:pPr>
              <w:spacing w:after="120"/>
              <w:jc w:val="both"/>
              <w:rPr>
                <w:rFonts w:cs="Times New Roman"/>
                <w:sz w:val="24"/>
                <w:szCs w:val="24"/>
              </w:rPr>
            </w:pPr>
            <w:r w:rsidRPr="0019479D">
              <w:rPr>
                <w:rFonts w:cs="Times New Roman"/>
                <w:sz w:val="24"/>
                <w:szCs w:val="24"/>
              </w:rPr>
              <w:t>Siêu âm tim qua thực quản</w:t>
            </w:r>
          </w:p>
        </w:tc>
        <w:tc>
          <w:tcPr>
            <w:tcW w:w="540" w:type="dxa"/>
            <w:tcBorders>
              <w:top w:val="single" w:sz="4" w:space="0" w:color="auto"/>
              <w:left w:val="single" w:sz="4" w:space="0" w:color="auto"/>
              <w:bottom w:val="single" w:sz="4" w:space="0" w:color="auto"/>
              <w:right w:val="nil"/>
            </w:tcBorders>
            <w:shd w:val="clear" w:color="auto" w:fill="FFFFFF"/>
          </w:tcPr>
          <w:p w14:paraId="1690F664" w14:textId="77777777" w:rsidR="00E362D8" w:rsidRPr="0019479D" w:rsidRDefault="00E362D8" w:rsidP="0019479D">
            <w:pPr>
              <w:spacing w:after="120"/>
              <w:jc w:val="center"/>
              <w:rPr>
                <w:rFonts w:cs="Times New Roman"/>
                <w:sz w:val="24"/>
                <w:szCs w:val="24"/>
              </w:rPr>
            </w:pPr>
            <w:r w:rsidRPr="0019479D">
              <w:rPr>
                <w:rFonts w:cs="Times New Roman"/>
                <w:sz w:val="24"/>
                <w:szCs w:val="24"/>
              </w:rPr>
              <w:t>03</w:t>
            </w:r>
          </w:p>
        </w:tc>
        <w:tc>
          <w:tcPr>
            <w:tcW w:w="720" w:type="dxa"/>
            <w:tcBorders>
              <w:top w:val="single" w:sz="4" w:space="0" w:color="auto"/>
              <w:left w:val="single" w:sz="4" w:space="0" w:color="auto"/>
              <w:bottom w:val="single" w:sz="4" w:space="0" w:color="auto"/>
              <w:right w:val="nil"/>
            </w:tcBorders>
            <w:shd w:val="clear" w:color="auto" w:fill="FFFFFF"/>
          </w:tcPr>
          <w:p w14:paraId="52491A2B" w14:textId="46DF0387" w:rsidR="00E362D8" w:rsidRPr="004A4B7F" w:rsidRDefault="00623DA0" w:rsidP="00D06445">
            <w:pPr>
              <w:rPr>
                <w:rFonts w:cs="Times New Roman"/>
                <w:szCs w:val="28"/>
              </w:rPr>
            </w:pPr>
            <w:r w:rsidRPr="004A4B7F">
              <w:rPr>
                <w:rFonts w:cs="Times New Roman"/>
                <w:szCs w:val="28"/>
              </w:rPr>
              <w:t xml:space="preserve"> x</w:t>
            </w:r>
          </w:p>
        </w:tc>
        <w:tc>
          <w:tcPr>
            <w:tcW w:w="1814" w:type="dxa"/>
            <w:tcBorders>
              <w:top w:val="single" w:sz="4" w:space="0" w:color="auto"/>
              <w:left w:val="single" w:sz="4" w:space="0" w:color="auto"/>
              <w:bottom w:val="single" w:sz="4" w:space="0" w:color="auto"/>
              <w:right w:val="nil"/>
            </w:tcBorders>
            <w:shd w:val="clear" w:color="auto" w:fill="FFFFFF"/>
          </w:tcPr>
          <w:p w14:paraId="597DB42B" w14:textId="77777777" w:rsidR="00E362D8" w:rsidRDefault="00C30658" w:rsidP="0019479D">
            <w:pPr>
              <w:spacing w:before="120"/>
              <w:rPr>
                <w:rFonts w:cs="Times New Roman"/>
                <w:sz w:val="24"/>
                <w:szCs w:val="24"/>
              </w:rPr>
            </w:pPr>
            <w:r w:rsidRPr="0019479D">
              <w:rPr>
                <w:rFonts w:cs="Times New Roman"/>
                <w:sz w:val="24"/>
                <w:szCs w:val="24"/>
              </w:rPr>
              <w:t>Tạp chí Tim mạch học Việt Nam</w:t>
            </w:r>
          </w:p>
          <w:p w14:paraId="4675B993" w14:textId="77777777" w:rsidR="00386506" w:rsidRPr="0019479D" w:rsidRDefault="00386506" w:rsidP="0019479D">
            <w:pPr>
              <w:spacing w:before="120"/>
              <w:rPr>
                <w:rFonts w:cs="Times New Roman"/>
                <w:sz w:val="24"/>
                <w:szCs w:val="24"/>
              </w:rPr>
            </w:pPr>
            <w:r>
              <w:rPr>
                <w:rFonts w:cs="Times New Roman"/>
                <w:sz w:val="24"/>
                <w:szCs w:val="24"/>
              </w:rPr>
              <w:t>ISSN 1859-2848</w:t>
            </w:r>
          </w:p>
        </w:tc>
        <w:tc>
          <w:tcPr>
            <w:tcW w:w="824" w:type="dxa"/>
            <w:tcBorders>
              <w:top w:val="single" w:sz="4" w:space="0" w:color="auto"/>
              <w:left w:val="single" w:sz="4" w:space="0" w:color="auto"/>
              <w:bottom w:val="single" w:sz="4" w:space="0" w:color="auto"/>
              <w:right w:val="nil"/>
            </w:tcBorders>
            <w:shd w:val="clear" w:color="auto" w:fill="FFFFFF"/>
          </w:tcPr>
          <w:p w14:paraId="2D5D2215" w14:textId="77777777" w:rsidR="00E362D8" w:rsidRPr="0019479D" w:rsidRDefault="00E362D8" w:rsidP="0019479D">
            <w:pPr>
              <w:spacing w:before="120"/>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68F145C2" w14:textId="77777777" w:rsidR="00E362D8" w:rsidRPr="0019479D" w:rsidRDefault="00E362D8" w:rsidP="0019479D">
            <w:pPr>
              <w:spacing w:before="120"/>
              <w:jc w:val="center"/>
              <w:rPr>
                <w:rFonts w:cs="Times New Roman"/>
                <w:sz w:val="24"/>
                <w:szCs w:val="24"/>
                <w:shd w:val="clear" w:color="auto" w:fill="FFFFFF"/>
              </w:rPr>
            </w:pPr>
            <w:r w:rsidRPr="0019479D">
              <w:rPr>
                <w:rFonts w:cs="Times New Roman"/>
                <w:sz w:val="24"/>
                <w:szCs w:val="24"/>
              </w:rPr>
              <w:t>Số 36</w:t>
            </w:r>
          </w:p>
        </w:tc>
        <w:tc>
          <w:tcPr>
            <w:tcW w:w="900" w:type="dxa"/>
            <w:tcBorders>
              <w:top w:val="single" w:sz="4" w:space="0" w:color="auto"/>
              <w:left w:val="single" w:sz="4" w:space="0" w:color="auto"/>
              <w:bottom w:val="single" w:sz="4" w:space="0" w:color="auto"/>
              <w:right w:val="nil"/>
            </w:tcBorders>
            <w:shd w:val="clear" w:color="auto" w:fill="FFFFFF"/>
          </w:tcPr>
          <w:p w14:paraId="0B0E2448" w14:textId="77777777" w:rsidR="00E362D8" w:rsidRPr="0019479D" w:rsidRDefault="00094919" w:rsidP="0019479D">
            <w:pPr>
              <w:spacing w:before="120"/>
              <w:rPr>
                <w:rFonts w:cs="Times New Roman"/>
                <w:sz w:val="24"/>
                <w:szCs w:val="24"/>
                <w:shd w:val="clear" w:color="auto" w:fill="FFFFFF"/>
              </w:rPr>
            </w:pPr>
            <w:r>
              <w:rPr>
                <w:rFonts w:cs="Times New Roman"/>
                <w:sz w:val="24"/>
                <w:szCs w:val="24"/>
              </w:rPr>
              <w:t xml:space="preserve">Số 36, trang </w:t>
            </w:r>
            <w:r w:rsidR="00E362D8" w:rsidRPr="0019479D">
              <w:rPr>
                <w:rFonts w:cs="Times New Roman"/>
                <w:sz w:val="24"/>
                <w:szCs w:val="24"/>
              </w:rPr>
              <w:t>205-207</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38929AD9" w14:textId="77777777" w:rsidR="00E362D8" w:rsidRPr="0019479D" w:rsidRDefault="00E362D8" w:rsidP="0019479D">
            <w:pPr>
              <w:spacing w:before="120"/>
              <w:rPr>
                <w:rFonts w:cs="Times New Roman"/>
                <w:sz w:val="24"/>
                <w:szCs w:val="24"/>
                <w:shd w:val="clear" w:color="auto" w:fill="FFFFFF"/>
              </w:rPr>
            </w:pPr>
            <w:r w:rsidRPr="0019479D">
              <w:rPr>
                <w:rFonts w:cs="Times New Roman"/>
                <w:sz w:val="24"/>
                <w:szCs w:val="24"/>
              </w:rPr>
              <w:t>2003</w:t>
            </w:r>
          </w:p>
        </w:tc>
      </w:tr>
      <w:tr w:rsidR="00E362D8" w:rsidRPr="0019479D" w14:paraId="4A4453AE"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44205F9F" w14:textId="77777777" w:rsidR="00E362D8" w:rsidRPr="0019479D" w:rsidRDefault="00E362D8" w:rsidP="002F103F">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29012CB5" w14:textId="77777777" w:rsidR="00E362D8" w:rsidRPr="0019479D" w:rsidRDefault="00E362D8" w:rsidP="002F103F">
            <w:pPr>
              <w:spacing w:before="120" w:after="120"/>
              <w:jc w:val="both"/>
              <w:rPr>
                <w:rFonts w:cs="Times New Roman"/>
                <w:sz w:val="24"/>
                <w:szCs w:val="24"/>
              </w:rPr>
            </w:pPr>
            <w:r w:rsidRPr="0019479D">
              <w:rPr>
                <w:rFonts w:cs="Times New Roman"/>
                <w:sz w:val="24"/>
                <w:szCs w:val="24"/>
              </w:rPr>
              <w:t>Chụp cắt lớp xoắn ốc trong đánh giá vôi hóa động mạch vành</w:t>
            </w:r>
          </w:p>
        </w:tc>
        <w:tc>
          <w:tcPr>
            <w:tcW w:w="540" w:type="dxa"/>
            <w:tcBorders>
              <w:top w:val="single" w:sz="4" w:space="0" w:color="auto"/>
              <w:left w:val="single" w:sz="4" w:space="0" w:color="auto"/>
              <w:bottom w:val="single" w:sz="4" w:space="0" w:color="auto"/>
              <w:right w:val="nil"/>
            </w:tcBorders>
            <w:shd w:val="clear" w:color="auto" w:fill="FFFFFF"/>
          </w:tcPr>
          <w:p w14:paraId="2D1CDC58" w14:textId="77777777" w:rsidR="00E362D8" w:rsidRPr="0019479D" w:rsidRDefault="00E362D8" w:rsidP="002F103F">
            <w:pPr>
              <w:spacing w:before="120" w:after="120"/>
              <w:jc w:val="center"/>
              <w:rPr>
                <w:rFonts w:cs="Times New Roman"/>
                <w:sz w:val="24"/>
                <w:szCs w:val="24"/>
              </w:rPr>
            </w:pPr>
            <w:r w:rsidRPr="0019479D">
              <w:rPr>
                <w:rFonts w:cs="Times New Roman"/>
                <w:sz w:val="24"/>
                <w:szCs w:val="24"/>
              </w:rPr>
              <w:t>02</w:t>
            </w:r>
          </w:p>
        </w:tc>
        <w:tc>
          <w:tcPr>
            <w:tcW w:w="720" w:type="dxa"/>
            <w:tcBorders>
              <w:top w:val="single" w:sz="4" w:space="0" w:color="auto"/>
              <w:left w:val="single" w:sz="4" w:space="0" w:color="auto"/>
              <w:bottom w:val="single" w:sz="4" w:space="0" w:color="auto"/>
              <w:right w:val="nil"/>
            </w:tcBorders>
            <w:shd w:val="clear" w:color="auto" w:fill="FFFFFF"/>
          </w:tcPr>
          <w:p w14:paraId="473DE579" w14:textId="23A8F881" w:rsidR="00E362D8" w:rsidRPr="004A4B7F" w:rsidRDefault="00623DA0" w:rsidP="002F103F">
            <w:pPr>
              <w:spacing w:before="120"/>
              <w:rPr>
                <w:rFonts w:cs="Times New Roman"/>
                <w:szCs w:val="28"/>
              </w:rPr>
            </w:pPr>
            <w:r w:rsidRPr="004A4B7F">
              <w:rPr>
                <w:rFonts w:cs="Times New Roman"/>
                <w:szCs w:val="28"/>
              </w:rPr>
              <w:t xml:space="preserve"> x</w:t>
            </w:r>
          </w:p>
        </w:tc>
        <w:tc>
          <w:tcPr>
            <w:tcW w:w="1814" w:type="dxa"/>
            <w:tcBorders>
              <w:top w:val="single" w:sz="4" w:space="0" w:color="auto"/>
              <w:left w:val="single" w:sz="4" w:space="0" w:color="auto"/>
              <w:bottom w:val="single" w:sz="4" w:space="0" w:color="auto"/>
              <w:right w:val="nil"/>
            </w:tcBorders>
            <w:shd w:val="clear" w:color="auto" w:fill="FFFFFF"/>
          </w:tcPr>
          <w:p w14:paraId="2C993411" w14:textId="77777777" w:rsidR="00E362D8" w:rsidRDefault="00C30658" w:rsidP="002F103F">
            <w:pPr>
              <w:spacing w:before="120"/>
              <w:rPr>
                <w:rFonts w:cs="Times New Roman"/>
                <w:sz w:val="24"/>
                <w:szCs w:val="24"/>
              </w:rPr>
            </w:pPr>
            <w:r w:rsidRPr="0019479D">
              <w:rPr>
                <w:rFonts w:cs="Times New Roman"/>
                <w:sz w:val="24"/>
                <w:szCs w:val="24"/>
              </w:rPr>
              <w:t>Tạp chí Tim mạch học Việt Nam</w:t>
            </w:r>
          </w:p>
          <w:p w14:paraId="0C6F333D" w14:textId="77777777" w:rsidR="00386506" w:rsidRPr="0019479D" w:rsidRDefault="00386506" w:rsidP="002F103F">
            <w:pPr>
              <w:spacing w:before="120"/>
              <w:rPr>
                <w:rFonts w:cs="Times New Roman"/>
                <w:sz w:val="24"/>
                <w:szCs w:val="24"/>
              </w:rPr>
            </w:pPr>
            <w:r>
              <w:rPr>
                <w:rFonts w:cs="Times New Roman"/>
                <w:sz w:val="24"/>
                <w:szCs w:val="24"/>
              </w:rPr>
              <w:t>ISSN 1859-2848</w:t>
            </w:r>
          </w:p>
        </w:tc>
        <w:tc>
          <w:tcPr>
            <w:tcW w:w="824" w:type="dxa"/>
            <w:tcBorders>
              <w:top w:val="single" w:sz="4" w:space="0" w:color="auto"/>
              <w:left w:val="single" w:sz="4" w:space="0" w:color="auto"/>
              <w:bottom w:val="single" w:sz="4" w:space="0" w:color="auto"/>
              <w:right w:val="nil"/>
            </w:tcBorders>
            <w:shd w:val="clear" w:color="auto" w:fill="FFFFFF"/>
          </w:tcPr>
          <w:p w14:paraId="210D7471" w14:textId="77777777" w:rsidR="00E362D8" w:rsidRPr="0019479D" w:rsidRDefault="00E362D8" w:rsidP="002F103F">
            <w:pPr>
              <w:spacing w:before="120"/>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1C38DF41" w14:textId="77777777" w:rsidR="00E362D8" w:rsidRPr="0019479D" w:rsidRDefault="00E362D8" w:rsidP="002F103F">
            <w:pPr>
              <w:spacing w:before="120"/>
              <w:jc w:val="center"/>
              <w:rPr>
                <w:rFonts w:cs="Times New Roman"/>
                <w:sz w:val="24"/>
                <w:szCs w:val="24"/>
                <w:shd w:val="clear" w:color="auto" w:fill="FFFFFF"/>
              </w:rPr>
            </w:pPr>
          </w:p>
        </w:tc>
        <w:tc>
          <w:tcPr>
            <w:tcW w:w="900" w:type="dxa"/>
            <w:tcBorders>
              <w:top w:val="single" w:sz="4" w:space="0" w:color="auto"/>
              <w:left w:val="single" w:sz="4" w:space="0" w:color="auto"/>
              <w:bottom w:val="single" w:sz="4" w:space="0" w:color="auto"/>
              <w:right w:val="nil"/>
            </w:tcBorders>
            <w:shd w:val="clear" w:color="auto" w:fill="FFFFFF"/>
          </w:tcPr>
          <w:p w14:paraId="4CD99009" w14:textId="77777777" w:rsidR="00094919" w:rsidRDefault="00094919" w:rsidP="002F103F">
            <w:pPr>
              <w:spacing w:before="120"/>
              <w:rPr>
                <w:rFonts w:cs="Times New Roman"/>
                <w:sz w:val="24"/>
                <w:szCs w:val="24"/>
              </w:rPr>
            </w:pPr>
            <w:r>
              <w:rPr>
                <w:rFonts w:cs="Times New Roman"/>
                <w:sz w:val="24"/>
                <w:szCs w:val="24"/>
              </w:rPr>
              <w:t xml:space="preserve">Số36, trang </w:t>
            </w:r>
          </w:p>
          <w:p w14:paraId="517797CA" w14:textId="77777777" w:rsidR="00E362D8" w:rsidRPr="0019479D" w:rsidRDefault="00E362D8" w:rsidP="002F103F">
            <w:pPr>
              <w:spacing w:before="120"/>
              <w:rPr>
                <w:rFonts w:cs="Times New Roman"/>
                <w:sz w:val="24"/>
                <w:szCs w:val="24"/>
                <w:shd w:val="clear" w:color="auto" w:fill="FFFFFF"/>
              </w:rPr>
            </w:pPr>
            <w:r w:rsidRPr="0019479D">
              <w:rPr>
                <w:rFonts w:cs="Times New Roman"/>
                <w:sz w:val="24"/>
                <w:szCs w:val="24"/>
              </w:rPr>
              <w:t>206- 207</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7406F726" w14:textId="77777777" w:rsidR="00E362D8" w:rsidRPr="0019479D" w:rsidRDefault="00E362D8" w:rsidP="002F103F">
            <w:pPr>
              <w:spacing w:before="120"/>
              <w:rPr>
                <w:rFonts w:cs="Times New Roman"/>
                <w:sz w:val="24"/>
                <w:szCs w:val="24"/>
                <w:shd w:val="clear" w:color="auto" w:fill="FFFFFF"/>
              </w:rPr>
            </w:pPr>
            <w:r w:rsidRPr="0019479D">
              <w:rPr>
                <w:rFonts w:cs="Times New Roman"/>
                <w:sz w:val="24"/>
                <w:szCs w:val="24"/>
              </w:rPr>
              <w:t>2003</w:t>
            </w:r>
          </w:p>
        </w:tc>
      </w:tr>
      <w:tr w:rsidR="00E362D8" w:rsidRPr="0019479D" w14:paraId="75C2C367"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3A4B2330" w14:textId="77777777" w:rsidR="00E362D8" w:rsidRPr="0019479D" w:rsidRDefault="00E362D8" w:rsidP="002F103F">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6F91AE45" w14:textId="77777777" w:rsidR="00E362D8" w:rsidRPr="0019479D" w:rsidRDefault="00E362D8" w:rsidP="002F103F">
            <w:pPr>
              <w:spacing w:before="120" w:after="120"/>
              <w:jc w:val="both"/>
              <w:rPr>
                <w:rFonts w:cs="Times New Roman"/>
                <w:sz w:val="24"/>
                <w:szCs w:val="24"/>
              </w:rPr>
            </w:pPr>
            <w:r w:rsidRPr="0019479D">
              <w:rPr>
                <w:rFonts w:cs="Times New Roman"/>
                <w:sz w:val="24"/>
                <w:szCs w:val="24"/>
              </w:rPr>
              <w:t xml:space="preserve">Đánh giá áp lực nhĩ trái qua khảo sát Doppler xung dòng tĩnh mạch phổi trong siêu âm tim qua thực quản </w:t>
            </w:r>
          </w:p>
        </w:tc>
        <w:tc>
          <w:tcPr>
            <w:tcW w:w="540" w:type="dxa"/>
            <w:tcBorders>
              <w:top w:val="single" w:sz="4" w:space="0" w:color="auto"/>
              <w:left w:val="single" w:sz="4" w:space="0" w:color="auto"/>
              <w:bottom w:val="single" w:sz="4" w:space="0" w:color="auto"/>
              <w:right w:val="nil"/>
            </w:tcBorders>
            <w:shd w:val="clear" w:color="auto" w:fill="FFFFFF"/>
          </w:tcPr>
          <w:p w14:paraId="42D771FF" w14:textId="77777777" w:rsidR="00E362D8" w:rsidRPr="0019479D" w:rsidRDefault="00E362D8" w:rsidP="002F103F">
            <w:pPr>
              <w:spacing w:before="120" w:after="120"/>
              <w:jc w:val="center"/>
              <w:rPr>
                <w:rFonts w:cs="Times New Roman"/>
                <w:sz w:val="24"/>
                <w:szCs w:val="24"/>
              </w:rPr>
            </w:pPr>
            <w:r w:rsidRPr="0019479D">
              <w:rPr>
                <w:rFonts w:cs="Times New Roman"/>
                <w:sz w:val="24"/>
                <w:szCs w:val="24"/>
              </w:rPr>
              <w:t>04</w:t>
            </w:r>
          </w:p>
        </w:tc>
        <w:tc>
          <w:tcPr>
            <w:tcW w:w="720" w:type="dxa"/>
            <w:tcBorders>
              <w:top w:val="single" w:sz="4" w:space="0" w:color="auto"/>
              <w:left w:val="single" w:sz="4" w:space="0" w:color="auto"/>
              <w:bottom w:val="single" w:sz="4" w:space="0" w:color="auto"/>
              <w:right w:val="nil"/>
            </w:tcBorders>
            <w:shd w:val="clear" w:color="auto" w:fill="FFFFFF"/>
          </w:tcPr>
          <w:p w14:paraId="5E3D10E3" w14:textId="287AE084" w:rsidR="00E362D8" w:rsidRPr="004A4B7F" w:rsidRDefault="00623DA0" w:rsidP="002F103F">
            <w:pPr>
              <w:spacing w:before="120"/>
              <w:rPr>
                <w:rFonts w:cs="Times New Roman"/>
                <w:szCs w:val="28"/>
              </w:rPr>
            </w:pPr>
            <w:r w:rsidRPr="004A4B7F">
              <w:rPr>
                <w:rFonts w:cs="Times New Roman"/>
                <w:szCs w:val="28"/>
              </w:rPr>
              <w:t xml:space="preserve"> x</w:t>
            </w:r>
          </w:p>
        </w:tc>
        <w:tc>
          <w:tcPr>
            <w:tcW w:w="1814" w:type="dxa"/>
            <w:tcBorders>
              <w:top w:val="single" w:sz="4" w:space="0" w:color="auto"/>
              <w:left w:val="single" w:sz="4" w:space="0" w:color="auto"/>
              <w:bottom w:val="single" w:sz="4" w:space="0" w:color="auto"/>
              <w:right w:val="nil"/>
            </w:tcBorders>
            <w:shd w:val="clear" w:color="auto" w:fill="FFFFFF"/>
          </w:tcPr>
          <w:p w14:paraId="67BDB8B8" w14:textId="77777777" w:rsidR="00E362D8" w:rsidRDefault="00C30658" w:rsidP="002F103F">
            <w:pPr>
              <w:spacing w:before="120"/>
              <w:rPr>
                <w:rFonts w:cs="Times New Roman"/>
                <w:sz w:val="24"/>
                <w:szCs w:val="24"/>
              </w:rPr>
            </w:pPr>
            <w:r w:rsidRPr="0019479D">
              <w:rPr>
                <w:rFonts w:cs="Times New Roman"/>
                <w:sz w:val="24"/>
                <w:szCs w:val="24"/>
              </w:rPr>
              <w:t>Tạp chí Tim mạch học Việt Nam</w:t>
            </w:r>
          </w:p>
          <w:p w14:paraId="74644607" w14:textId="77777777" w:rsidR="00386506" w:rsidRPr="0019479D" w:rsidRDefault="00386506" w:rsidP="002F103F">
            <w:pPr>
              <w:spacing w:before="120"/>
              <w:rPr>
                <w:rFonts w:cs="Times New Roman"/>
                <w:sz w:val="24"/>
                <w:szCs w:val="24"/>
              </w:rPr>
            </w:pPr>
            <w:r>
              <w:rPr>
                <w:rFonts w:cs="Times New Roman"/>
                <w:sz w:val="24"/>
                <w:szCs w:val="24"/>
              </w:rPr>
              <w:t>ISSN 1859-2848</w:t>
            </w:r>
          </w:p>
        </w:tc>
        <w:tc>
          <w:tcPr>
            <w:tcW w:w="824" w:type="dxa"/>
            <w:tcBorders>
              <w:top w:val="single" w:sz="4" w:space="0" w:color="auto"/>
              <w:left w:val="single" w:sz="4" w:space="0" w:color="auto"/>
              <w:bottom w:val="single" w:sz="4" w:space="0" w:color="auto"/>
              <w:right w:val="nil"/>
            </w:tcBorders>
            <w:shd w:val="clear" w:color="auto" w:fill="FFFFFF"/>
          </w:tcPr>
          <w:p w14:paraId="45DF7CEB" w14:textId="77777777" w:rsidR="00E362D8" w:rsidRPr="0019479D" w:rsidRDefault="00E362D8" w:rsidP="002F103F">
            <w:pPr>
              <w:spacing w:before="120"/>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29C81F4F" w14:textId="77777777" w:rsidR="00E362D8" w:rsidRPr="0019479D" w:rsidRDefault="00E362D8" w:rsidP="002F103F">
            <w:pPr>
              <w:spacing w:before="120"/>
              <w:jc w:val="center"/>
              <w:rPr>
                <w:rFonts w:cs="Times New Roman"/>
                <w:sz w:val="24"/>
                <w:szCs w:val="24"/>
                <w:shd w:val="clear" w:color="auto" w:fill="FFFFFF"/>
              </w:rPr>
            </w:pPr>
          </w:p>
        </w:tc>
        <w:tc>
          <w:tcPr>
            <w:tcW w:w="900" w:type="dxa"/>
            <w:tcBorders>
              <w:top w:val="single" w:sz="4" w:space="0" w:color="auto"/>
              <w:left w:val="single" w:sz="4" w:space="0" w:color="auto"/>
              <w:bottom w:val="single" w:sz="4" w:space="0" w:color="auto"/>
              <w:right w:val="nil"/>
            </w:tcBorders>
            <w:shd w:val="clear" w:color="auto" w:fill="FFFFFF"/>
          </w:tcPr>
          <w:p w14:paraId="7D65EEAA" w14:textId="77777777" w:rsidR="00E362D8" w:rsidRPr="0019479D" w:rsidRDefault="00094919" w:rsidP="002F103F">
            <w:pPr>
              <w:spacing w:before="120"/>
              <w:rPr>
                <w:rFonts w:cs="Times New Roman"/>
                <w:sz w:val="24"/>
                <w:szCs w:val="24"/>
              </w:rPr>
            </w:pPr>
            <w:r>
              <w:rPr>
                <w:rFonts w:cs="Times New Roman"/>
                <w:sz w:val="24"/>
                <w:szCs w:val="24"/>
              </w:rPr>
              <w:t xml:space="preserve">Số 36, trang </w:t>
            </w:r>
            <w:r w:rsidR="00E362D8" w:rsidRPr="0019479D">
              <w:rPr>
                <w:rFonts w:cs="Times New Roman"/>
                <w:sz w:val="24"/>
                <w:szCs w:val="24"/>
              </w:rPr>
              <w:t>211-214</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4A81EF36" w14:textId="77777777" w:rsidR="00E362D8" w:rsidRPr="0019479D" w:rsidRDefault="00E362D8" w:rsidP="002F103F">
            <w:pPr>
              <w:spacing w:before="120"/>
              <w:rPr>
                <w:rFonts w:cs="Times New Roman"/>
                <w:sz w:val="24"/>
                <w:szCs w:val="24"/>
              </w:rPr>
            </w:pPr>
            <w:r w:rsidRPr="0019479D">
              <w:rPr>
                <w:rFonts w:cs="Times New Roman"/>
                <w:sz w:val="24"/>
                <w:szCs w:val="24"/>
              </w:rPr>
              <w:t>2003</w:t>
            </w:r>
          </w:p>
        </w:tc>
      </w:tr>
      <w:tr w:rsidR="00E362D8" w:rsidRPr="0019479D" w14:paraId="23D39B8D"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4BCF4FFC" w14:textId="77777777" w:rsidR="00E362D8" w:rsidRPr="0019479D" w:rsidRDefault="00E362D8" w:rsidP="002F103F">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6B3C6344" w14:textId="77777777" w:rsidR="00E362D8" w:rsidRPr="0019479D" w:rsidRDefault="00E362D8" w:rsidP="002F103F">
            <w:pPr>
              <w:spacing w:before="120" w:after="120"/>
              <w:jc w:val="both"/>
              <w:rPr>
                <w:rFonts w:cs="Times New Roman"/>
                <w:sz w:val="24"/>
                <w:szCs w:val="24"/>
              </w:rPr>
            </w:pPr>
            <w:r w:rsidRPr="0019479D">
              <w:rPr>
                <w:rFonts w:cs="Times New Roman"/>
                <w:sz w:val="24"/>
                <w:szCs w:val="24"/>
              </w:rPr>
              <w:t>Một trường hợp chuyển vị đại động mạch có dãn rất to thân động mạch phổi sau hẹp</w:t>
            </w:r>
          </w:p>
        </w:tc>
        <w:tc>
          <w:tcPr>
            <w:tcW w:w="540" w:type="dxa"/>
            <w:tcBorders>
              <w:top w:val="single" w:sz="4" w:space="0" w:color="auto"/>
              <w:left w:val="single" w:sz="4" w:space="0" w:color="auto"/>
              <w:bottom w:val="single" w:sz="4" w:space="0" w:color="auto"/>
              <w:right w:val="nil"/>
            </w:tcBorders>
            <w:shd w:val="clear" w:color="auto" w:fill="FFFFFF"/>
          </w:tcPr>
          <w:p w14:paraId="06B9170D" w14:textId="77777777" w:rsidR="00E362D8" w:rsidRPr="0019479D" w:rsidRDefault="00E362D8" w:rsidP="002F103F">
            <w:pPr>
              <w:spacing w:before="120" w:after="120"/>
              <w:jc w:val="center"/>
              <w:rPr>
                <w:rFonts w:cs="Times New Roman"/>
                <w:sz w:val="24"/>
                <w:szCs w:val="24"/>
              </w:rPr>
            </w:pPr>
            <w:r w:rsidRPr="0019479D">
              <w:rPr>
                <w:rFonts w:cs="Times New Roman"/>
                <w:sz w:val="24"/>
                <w:szCs w:val="24"/>
              </w:rPr>
              <w:t>04</w:t>
            </w:r>
          </w:p>
        </w:tc>
        <w:tc>
          <w:tcPr>
            <w:tcW w:w="720" w:type="dxa"/>
            <w:tcBorders>
              <w:top w:val="single" w:sz="4" w:space="0" w:color="auto"/>
              <w:left w:val="single" w:sz="4" w:space="0" w:color="auto"/>
              <w:bottom w:val="single" w:sz="4" w:space="0" w:color="auto"/>
              <w:right w:val="nil"/>
            </w:tcBorders>
            <w:shd w:val="clear" w:color="auto" w:fill="FFFFFF"/>
          </w:tcPr>
          <w:p w14:paraId="05B5FE35" w14:textId="77777777" w:rsidR="00E362D8" w:rsidRPr="004A4B7F" w:rsidRDefault="00E362D8" w:rsidP="002F103F">
            <w:pPr>
              <w:spacing w:before="120"/>
              <w:rPr>
                <w:rFonts w:cs="Times New Roman"/>
                <w:szCs w:val="28"/>
              </w:rPr>
            </w:pPr>
          </w:p>
        </w:tc>
        <w:tc>
          <w:tcPr>
            <w:tcW w:w="1814" w:type="dxa"/>
            <w:tcBorders>
              <w:top w:val="single" w:sz="4" w:space="0" w:color="auto"/>
              <w:left w:val="single" w:sz="4" w:space="0" w:color="auto"/>
              <w:bottom w:val="single" w:sz="4" w:space="0" w:color="auto"/>
              <w:right w:val="nil"/>
            </w:tcBorders>
            <w:shd w:val="clear" w:color="auto" w:fill="FFFFFF"/>
          </w:tcPr>
          <w:p w14:paraId="31E5D860" w14:textId="77777777" w:rsidR="00E362D8" w:rsidRPr="0019479D" w:rsidRDefault="00C30658" w:rsidP="002F103F">
            <w:pPr>
              <w:spacing w:before="120"/>
              <w:rPr>
                <w:rFonts w:cs="Times New Roman"/>
                <w:sz w:val="24"/>
                <w:szCs w:val="24"/>
              </w:rPr>
            </w:pPr>
            <w:r w:rsidRPr="0019479D">
              <w:rPr>
                <w:rFonts w:cs="Times New Roman"/>
                <w:sz w:val="24"/>
                <w:szCs w:val="24"/>
              </w:rPr>
              <w:t>Thời sự tim mạch học</w:t>
            </w:r>
          </w:p>
        </w:tc>
        <w:tc>
          <w:tcPr>
            <w:tcW w:w="824" w:type="dxa"/>
            <w:tcBorders>
              <w:top w:val="single" w:sz="4" w:space="0" w:color="auto"/>
              <w:left w:val="single" w:sz="4" w:space="0" w:color="auto"/>
              <w:bottom w:val="single" w:sz="4" w:space="0" w:color="auto"/>
              <w:right w:val="nil"/>
            </w:tcBorders>
            <w:shd w:val="clear" w:color="auto" w:fill="FFFFFF"/>
          </w:tcPr>
          <w:p w14:paraId="59AA994A" w14:textId="77777777" w:rsidR="00E362D8" w:rsidRPr="0019479D" w:rsidRDefault="00E362D8" w:rsidP="002F103F">
            <w:pPr>
              <w:spacing w:before="120"/>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00C7917D" w14:textId="77777777" w:rsidR="00E362D8" w:rsidRPr="0019479D" w:rsidRDefault="00E362D8" w:rsidP="002F103F">
            <w:pPr>
              <w:spacing w:before="120"/>
              <w:jc w:val="center"/>
              <w:rPr>
                <w:rFonts w:cs="Times New Roman"/>
                <w:sz w:val="24"/>
                <w:szCs w:val="24"/>
                <w:shd w:val="clear" w:color="auto" w:fill="FFFFFF"/>
              </w:rPr>
            </w:pPr>
          </w:p>
        </w:tc>
        <w:tc>
          <w:tcPr>
            <w:tcW w:w="900" w:type="dxa"/>
            <w:tcBorders>
              <w:top w:val="single" w:sz="4" w:space="0" w:color="auto"/>
              <w:left w:val="single" w:sz="4" w:space="0" w:color="auto"/>
              <w:bottom w:val="single" w:sz="4" w:space="0" w:color="auto"/>
              <w:right w:val="nil"/>
            </w:tcBorders>
            <w:shd w:val="clear" w:color="auto" w:fill="FFFFFF"/>
          </w:tcPr>
          <w:p w14:paraId="03252794" w14:textId="77777777" w:rsidR="00E362D8" w:rsidRPr="0019479D" w:rsidRDefault="00094919" w:rsidP="002F103F">
            <w:pPr>
              <w:spacing w:before="120"/>
              <w:rPr>
                <w:rFonts w:cs="Times New Roman"/>
                <w:sz w:val="24"/>
                <w:szCs w:val="24"/>
              </w:rPr>
            </w:pPr>
            <w:r>
              <w:rPr>
                <w:rFonts w:cs="Times New Roman"/>
                <w:sz w:val="24"/>
                <w:szCs w:val="24"/>
              </w:rPr>
              <w:t>Số 58</w:t>
            </w:r>
            <w:r w:rsidR="003D047F">
              <w:rPr>
                <w:rFonts w:cs="Times New Roman"/>
                <w:sz w:val="24"/>
                <w:szCs w:val="24"/>
              </w:rPr>
              <w:t>, trang 8-9</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436C10F7" w14:textId="77777777" w:rsidR="00E362D8" w:rsidRPr="0019479D" w:rsidRDefault="00E362D8" w:rsidP="002F103F">
            <w:pPr>
              <w:spacing w:before="120"/>
              <w:rPr>
                <w:rFonts w:cs="Times New Roman"/>
                <w:sz w:val="24"/>
                <w:szCs w:val="24"/>
              </w:rPr>
            </w:pPr>
            <w:r w:rsidRPr="0019479D">
              <w:rPr>
                <w:rFonts w:cs="Times New Roman"/>
                <w:sz w:val="24"/>
                <w:szCs w:val="24"/>
              </w:rPr>
              <w:t>2003</w:t>
            </w:r>
          </w:p>
        </w:tc>
      </w:tr>
      <w:tr w:rsidR="00E362D8" w:rsidRPr="0019479D" w14:paraId="72F7CA93" w14:textId="77777777" w:rsidTr="00A51A9F">
        <w:trPr>
          <w:trHeight w:val="1749"/>
        </w:trPr>
        <w:tc>
          <w:tcPr>
            <w:tcW w:w="552" w:type="dxa"/>
            <w:tcBorders>
              <w:top w:val="single" w:sz="4" w:space="0" w:color="auto"/>
              <w:left w:val="single" w:sz="4" w:space="0" w:color="auto"/>
              <w:bottom w:val="single" w:sz="4" w:space="0" w:color="auto"/>
              <w:right w:val="nil"/>
            </w:tcBorders>
            <w:shd w:val="clear" w:color="auto" w:fill="FFFFFF"/>
            <w:vAlign w:val="center"/>
          </w:tcPr>
          <w:p w14:paraId="080323DA" w14:textId="77777777" w:rsidR="00E362D8" w:rsidRPr="0019479D" w:rsidRDefault="00E362D8" w:rsidP="002F103F">
            <w:pPr>
              <w:widowControl w:val="0"/>
              <w:numPr>
                <w:ilvl w:val="0"/>
                <w:numId w:val="17"/>
              </w:numPr>
              <w:spacing w:before="120" w:after="0" w:line="240" w:lineRule="auto"/>
              <w:ind w:left="470" w:hanging="357"/>
              <w:jc w:val="center"/>
              <w:rPr>
                <w:rFonts w:cs="Times New Roman"/>
                <w:sz w:val="24"/>
                <w:szCs w:val="24"/>
              </w:rPr>
            </w:pPr>
            <w:r w:rsidRPr="0019479D">
              <w:rPr>
                <w:rFonts w:cs="Times New Roman"/>
                <w:sz w:val="24"/>
                <w:szCs w:val="24"/>
              </w:rPr>
              <w:lastRenderedPageBreak/>
              <w:t>tU</w:t>
            </w:r>
          </w:p>
        </w:tc>
        <w:tc>
          <w:tcPr>
            <w:tcW w:w="2508" w:type="dxa"/>
            <w:tcBorders>
              <w:top w:val="single" w:sz="4" w:space="0" w:color="auto"/>
              <w:left w:val="single" w:sz="4" w:space="0" w:color="auto"/>
              <w:bottom w:val="single" w:sz="4" w:space="0" w:color="auto"/>
              <w:right w:val="nil"/>
            </w:tcBorders>
            <w:shd w:val="clear" w:color="auto" w:fill="FFFFFF"/>
          </w:tcPr>
          <w:p w14:paraId="6FC08F32" w14:textId="1BC54833" w:rsidR="001D14F3" w:rsidRPr="0019479D" w:rsidRDefault="00E362D8" w:rsidP="00A51A9F">
            <w:pPr>
              <w:spacing w:before="120" w:after="120"/>
              <w:jc w:val="both"/>
              <w:rPr>
                <w:rFonts w:cs="Times New Roman"/>
                <w:sz w:val="24"/>
                <w:szCs w:val="24"/>
              </w:rPr>
            </w:pPr>
            <w:r w:rsidRPr="0019479D">
              <w:rPr>
                <w:rFonts w:cs="Times New Roman"/>
                <w:sz w:val="24"/>
                <w:szCs w:val="24"/>
              </w:rPr>
              <w:t>Tương quan  giữa vôi hóa mạch vành và nguy cơ bệnh mạch vành được dự báo theo điểm số nguy cơ Framingham, ATP III và PROCAM</w:t>
            </w:r>
          </w:p>
        </w:tc>
        <w:tc>
          <w:tcPr>
            <w:tcW w:w="540" w:type="dxa"/>
            <w:tcBorders>
              <w:top w:val="single" w:sz="4" w:space="0" w:color="auto"/>
              <w:left w:val="single" w:sz="4" w:space="0" w:color="auto"/>
              <w:bottom w:val="single" w:sz="4" w:space="0" w:color="auto"/>
              <w:right w:val="nil"/>
            </w:tcBorders>
            <w:shd w:val="clear" w:color="auto" w:fill="FFFFFF"/>
          </w:tcPr>
          <w:p w14:paraId="49426694" w14:textId="77777777" w:rsidR="00E362D8" w:rsidRPr="0019479D" w:rsidRDefault="00E362D8" w:rsidP="002F103F">
            <w:pPr>
              <w:spacing w:before="120" w:after="120"/>
              <w:jc w:val="center"/>
              <w:rPr>
                <w:rFonts w:cs="Times New Roman"/>
                <w:sz w:val="24"/>
                <w:szCs w:val="24"/>
              </w:rPr>
            </w:pPr>
            <w:r w:rsidRPr="0019479D">
              <w:rPr>
                <w:rFonts w:cs="Times New Roman"/>
                <w:sz w:val="24"/>
                <w:szCs w:val="24"/>
              </w:rPr>
              <w:t>03</w:t>
            </w:r>
          </w:p>
        </w:tc>
        <w:tc>
          <w:tcPr>
            <w:tcW w:w="720" w:type="dxa"/>
            <w:tcBorders>
              <w:top w:val="single" w:sz="4" w:space="0" w:color="auto"/>
              <w:left w:val="single" w:sz="4" w:space="0" w:color="auto"/>
              <w:bottom w:val="single" w:sz="4" w:space="0" w:color="auto"/>
              <w:right w:val="nil"/>
            </w:tcBorders>
            <w:shd w:val="clear" w:color="auto" w:fill="FFFFFF"/>
          </w:tcPr>
          <w:p w14:paraId="13660785" w14:textId="77777777" w:rsidR="00E362D8" w:rsidRPr="004A4B7F" w:rsidRDefault="00E362D8" w:rsidP="002F103F">
            <w:pPr>
              <w:spacing w:before="120"/>
              <w:rPr>
                <w:rFonts w:cs="Times New Roman"/>
                <w:szCs w:val="28"/>
              </w:rPr>
            </w:pPr>
          </w:p>
        </w:tc>
        <w:tc>
          <w:tcPr>
            <w:tcW w:w="1814" w:type="dxa"/>
            <w:tcBorders>
              <w:top w:val="single" w:sz="4" w:space="0" w:color="auto"/>
              <w:left w:val="single" w:sz="4" w:space="0" w:color="auto"/>
              <w:bottom w:val="single" w:sz="4" w:space="0" w:color="auto"/>
              <w:right w:val="nil"/>
            </w:tcBorders>
            <w:shd w:val="clear" w:color="auto" w:fill="FFFFFF"/>
          </w:tcPr>
          <w:p w14:paraId="4C3B454B" w14:textId="77777777" w:rsidR="00E362D8" w:rsidRDefault="00C30658" w:rsidP="002F103F">
            <w:pPr>
              <w:spacing w:before="120"/>
              <w:rPr>
                <w:rFonts w:cs="Times New Roman"/>
                <w:sz w:val="24"/>
                <w:szCs w:val="24"/>
              </w:rPr>
            </w:pPr>
            <w:r w:rsidRPr="0019479D">
              <w:rPr>
                <w:rFonts w:cs="Times New Roman"/>
                <w:sz w:val="24"/>
                <w:szCs w:val="24"/>
              </w:rPr>
              <w:t>Tạp chí Tim mạch học Việt Nam</w:t>
            </w:r>
          </w:p>
          <w:p w14:paraId="18DE2F22" w14:textId="77777777" w:rsidR="00386506" w:rsidRPr="0019479D" w:rsidRDefault="00386506" w:rsidP="002F103F">
            <w:pPr>
              <w:spacing w:before="120"/>
              <w:rPr>
                <w:rFonts w:cs="Times New Roman"/>
                <w:sz w:val="24"/>
                <w:szCs w:val="24"/>
              </w:rPr>
            </w:pPr>
            <w:r>
              <w:rPr>
                <w:rFonts w:cs="Times New Roman"/>
                <w:sz w:val="24"/>
                <w:szCs w:val="24"/>
              </w:rPr>
              <w:t>ISSN 1859-2848</w:t>
            </w:r>
          </w:p>
        </w:tc>
        <w:tc>
          <w:tcPr>
            <w:tcW w:w="824" w:type="dxa"/>
            <w:tcBorders>
              <w:top w:val="single" w:sz="4" w:space="0" w:color="auto"/>
              <w:left w:val="single" w:sz="4" w:space="0" w:color="auto"/>
              <w:bottom w:val="single" w:sz="4" w:space="0" w:color="auto"/>
              <w:right w:val="nil"/>
            </w:tcBorders>
            <w:shd w:val="clear" w:color="auto" w:fill="FFFFFF"/>
          </w:tcPr>
          <w:p w14:paraId="1EC2D982" w14:textId="77777777" w:rsidR="00E362D8" w:rsidRPr="0019479D" w:rsidRDefault="00E362D8" w:rsidP="002F103F">
            <w:pPr>
              <w:spacing w:before="120"/>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341F25DF" w14:textId="77777777" w:rsidR="00E362D8" w:rsidRPr="0019479D" w:rsidRDefault="00E362D8" w:rsidP="002F103F">
            <w:pPr>
              <w:spacing w:before="120"/>
              <w:jc w:val="center"/>
              <w:rPr>
                <w:rFonts w:cs="Times New Roman"/>
                <w:sz w:val="24"/>
                <w:szCs w:val="24"/>
                <w:shd w:val="clear" w:color="auto" w:fill="FFFFFF"/>
              </w:rPr>
            </w:pPr>
          </w:p>
        </w:tc>
        <w:tc>
          <w:tcPr>
            <w:tcW w:w="900" w:type="dxa"/>
            <w:tcBorders>
              <w:top w:val="single" w:sz="4" w:space="0" w:color="auto"/>
              <w:left w:val="single" w:sz="4" w:space="0" w:color="auto"/>
              <w:bottom w:val="single" w:sz="4" w:space="0" w:color="auto"/>
              <w:right w:val="nil"/>
            </w:tcBorders>
            <w:shd w:val="clear" w:color="auto" w:fill="FFFFFF"/>
          </w:tcPr>
          <w:p w14:paraId="29FCA717" w14:textId="77777777" w:rsidR="00E362D8" w:rsidRPr="0019479D" w:rsidRDefault="00094919" w:rsidP="002F103F">
            <w:pPr>
              <w:spacing w:before="120"/>
              <w:rPr>
                <w:rFonts w:cs="Times New Roman"/>
                <w:sz w:val="24"/>
                <w:szCs w:val="24"/>
              </w:rPr>
            </w:pPr>
            <w:r>
              <w:rPr>
                <w:rFonts w:cs="Times New Roman"/>
                <w:sz w:val="24"/>
                <w:szCs w:val="24"/>
              </w:rPr>
              <w:t xml:space="preserve">Số 37 trang </w:t>
            </w:r>
            <w:r w:rsidR="00E362D8" w:rsidRPr="0019479D">
              <w:rPr>
                <w:rFonts w:cs="Times New Roman"/>
                <w:sz w:val="24"/>
                <w:szCs w:val="24"/>
              </w:rPr>
              <w:t>31-33</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5CA2F758" w14:textId="77777777" w:rsidR="00E362D8" w:rsidRPr="0019479D" w:rsidRDefault="00E362D8" w:rsidP="002F103F">
            <w:pPr>
              <w:spacing w:before="120"/>
              <w:rPr>
                <w:rFonts w:cs="Times New Roman"/>
                <w:sz w:val="24"/>
                <w:szCs w:val="24"/>
              </w:rPr>
            </w:pPr>
            <w:r w:rsidRPr="0019479D">
              <w:rPr>
                <w:rFonts w:cs="Times New Roman"/>
                <w:sz w:val="24"/>
                <w:szCs w:val="24"/>
              </w:rPr>
              <w:t>2004</w:t>
            </w:r>
          </w:p>
        </w:tc>
      </w:tr>
      <w:tr w:rsidR="00E362D8" w:rsidRPr="0019479D" w14:paraId="1349C00F" w14:textId="77777777" w:rsidTr="001D14F3">
        <w:tc>
          <w:tcPr>
            <w:tcW w:w="9394"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72360EA" w14:textId="77777777" w:rsidR="00E362D8" w:rsidRPr="0019479D" w:rsidRDefault="00A5056C" w:rsidP="002F103F">
            <w:pPr>
              <w:spacing w:before="40" w:after="40" w:line="300" w:lineRule="auto"/>
              <w:rPr>
                <w:rFonts w:cs="Times New Roman"/>
                <w:b/>
                <w:i/>
                <w:sz w:val="24"/>
                <w:szCs w:val="24"/>
              </w:rPr>
            </w:pPr>
            <w:r>
              <w:rPr>
                <w:rFonts w:cs="Times New Roman"/>
                <w:b/>
                <w:i/>
                <w:sz w:val="24"/>
                <w:szCs w:val="24"/>
              </w:rPr>
              <w:t>Sau khi bảo vệ thành công Luận án</w:t>
            </w:r>
            <w:r w:rsidRPr="0019479D">
              <w:rPr>
                <w:rFonts w:cs="Times New Roman"/>
                <w:b/>
                <w:i/>
                <w:sz w:val="24"/>
                <w:szCs w:val="24"/>
              </w:rPr>
              <w:t xml:space="preserve"> Tiế</w:t>
            </w:r>
            <w:r>
              <w:rPr>
                <w:rFonts w:cs="Times New Roman"/>
                <w:b/>
                <w:i/>
                <w:sz w:val="24"/>
                <w:szCs w:val="24"/>
              </w:rPr>
              <w:t>n Sĩ ( 10/06/2005 )</w:t>
            </w:r>
          </w:p>
        </w:tc>
      </w:tr>
      <w:tr w:rsidR="00E362D8" w:rsidRPr="0019479D" w14:paraId="45C3EFA1"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0F59CB21" w14:textId="77777777" w:rsidR="00E362D8" w:rsidRPr="0019479D" w:rsidRDefault="00E362D8" w:rsidP="002F103F">
            <w:pPr>
              <w:widowControl w:val="0"/>
              <w:numPr>
                <w:ilvl w:val="0"/>
                <w:numId w:val="17"/>
              </w:numPr>
              <w:spacing w:before="40" w:after="40" w:line="30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02D27600" w14:textId="77777777" w:rsidR="00E362D8" w:rsidRPr="0019479D" w:rsidRDefault="00E362D8" w:rsidP="002F103F">
            <w:pPr>
              <w:spacing w:before="40" w:after="40" w:line="300" w:lineRule="auto"/>
              <w:jc w:val="both"/>
              <w:rPr>
                <w:rFonts w:cs="Times New Roman"/>
                <w:sz w:val="24"/>
                <w:szCs w:val="24"/>
              </w:rPr>
            </w:pPr>
            <w:r w:rsidRPr="0019479D">
              <w:rPr>
                <w:rFonts w:cs="Times New Roman"/>
                <w:sz w:val="24"/>
                <w:szCs w:val="24"/>
              </w:rPr>
              <w:t xml:space="preserve">Chụp mạch máu cắt lớp xoắn ốc đa diện MSCT-16 trong chẩn đoán bệnh động mạch vành </w:t>
            </w:r>
          </w:p>
        </w:tc>
        <w:tc>
          <w:tcPr>
            <w:tcW w:w="540" w:type="dxa"/>
            <w:tcBorders>
              <w:top w:val="single" w:sz="4" w:space="0" w:color="auto"/>
              <w:left w:val="single" w:sz="4" w:space="0" w:color="auto"/>
              <w:bottom w:val="single" w:sz="4" w:space="0" w:color="auto"/>
              <w:right w:val="nil"/>
            </w:tcBorders>
            <w:shd w:val="clear" w:color="auto" w:fill="FFFFFF"/>
          </w:tcPr>
          <w:p w14:paraId="5F059CA3" w14:textId="77777777" w:rsidR="00E362D8" w:rsidRPr="0019479D" w:rsidRDefault="00E362D8" w:rsidP="002F103F">
            <w:pPr>
              <w:spacing w:before="40" w:after="40" w:line="300" w:lineRule="auto"/>
              <w:jc w:val="center"/>
              <w:rPr>
                <w:rFonts w:cs="Times New Roman"/>
                <w:sz w:val="24"/>
                <w:szCs w:val="24"/>
              </w:rPr>
            </w:pPr>
            <w:r w:rsidRPr="0019479D">
              <w:rPr>
                <w:rFonts w:cs="Times New Roman"/>
                <w:sz w:val="24"/>
                <w:szCs w:val="24"/>
              </w:rPr>
              <w:t>02</w:t>
            </w:r>
          </w:p>
        </w:tc>
        <w:tc>
          <w:tcPr>
            <w:tcW w:w="720" w:type="dxa"/>
            <w:tcBorders>
              <w:top w:val="single" w:sz="4" w:space="0" w:color="auto"/>
              <w:left w:val="single" w:sz="4" w:space="0" w:color="auto"/>
              <w:bottom w:val="single" w:sz="4" w:space="0" w:color="auto"/>
              <w:right w:val="nil"/>
            </w:tcBorders>
            <w:shd w:val="clear" w:color="auto" w:fill="FFFFFF"/>
          </w:tcPr>
          <w:p w14:paraId="755713B9" w14:textId="1A298636" w:rsidR="00E362D8" w:rsidRPr="004A4B7F" w:rsidRDefault="007F4412" w:rsidP="002F103F">
            <w:pPr>
              <w:spacing w:before="40" w:after="40" w:line="300" w:lineRule="auto"/>
              <w:rPr>
                <w:rFonts w:cs="Times New Roman"/>
                <w:szCs w:val="28"/>
              </w:rPr>
            </w:pPr>
            <w:r>
              <w:rPr>
                <w:rFonts w:cs="Times New Roman"/>
                <w:sz w:val="24"/>
                <w:szCs w:val="24"/>
              </w:rPr>
              <w:t xml:space="preserve"> </w:t>
            </w:r>
            <w:r w:rsidRPr="004A4B7F">
              <w:rPr>
                <w:rFonts w:cs="Times New Roman"/>
                <w:szCs w:val="28"/>
              </w:rPr>
              <w:t>x</w:t>
            </w:r>
          </w:p>
        </w:tc>
        <w:tc>
          <w:tcPr>
            <w:tcW w:w="1814" w:type="dxa"/>
            <w:tcBorders>
              <w:top w:val="single" w:sz="4" w:space="0" w:color="auto"/>
              <w:left w:val="single" w:sz="4" w:space="0" w:color="auto"/>
              <w:bottom w:val="single" w:sz="4" w:space="0" w:color="auto"/>
              <w:right w:val="nil"/>
            </w:tcBorders>
            <w:shd w:val="clear" w:color="auto" w:fill="FFFFFF"/>
          </w:tcPr>
          <w:p w14:paraId="289C9060" w14:textId="77777777" w:rsidR="00E362D8" w:rsidRDefault="00F53B11" w:rsidP="002F103F">
            <w:pPr>
              <w:spacing w:before="40" w:after="40" w:line="300" w:lineRule="auto"/>
              <w:rPr>
                <w:rFonts w:cs="Times New Roman"/>
                <w:sz w:val="24"/>
                <w:szCs w:val="24"/>
              </w:rPr>
            </w:pPr>
            <w:r>
              <w:rPr>
                <w:rFonts w:cs="Times New Roman"/>
                <w:sz w:val="24"/>
                <w:szCs w:val="24"/>
              </w:rPr>
              <w:t>Tạp chí Tim mạch học</w:t>
            </w:r>
            <w:r w:rsidR="00386506">
              <w:rPr>
                <w:rFonts w:cs="Times New Roman"/>
                <w:sz w:val="24"/>
                <w:szCs w:val="24"/>
              </w:rPr>
              <w:t xml:space="preserve"> Việt Nam</w:t>
            </w:r>
            <w:r>
              <w:rPr>
                <w:rFonts w:cs="Times New Roman"/>
                <w:sz w:val="24"/>
                <w:szCs w:val="24"/>
              </w:rPr>
              <w:t xml:space="preserve"> , phụ trương đặc biệt.</w:t>
            </w:r>
          </w:p>
          <w:p w14:paraId="195B8992" w14:textId="77777777" w:rsidR="00386506" w:rsidRPr="0019479D" w:rsidRDefault="00386506" w:rsidP="002F103F">
            <w:pPr>
              <w:spacing w:before="40" w:after="40" w:line="300" w:lineRule="auto"/>
              <w:rPr>
                <w:rFonts w:cs="Times New Roman"/>
                <w:sz w:val="24"/>
                <w:szCs w:val="24"/>
              </w:rPr>
            </w:pPr>
            <w:r>
              <w:rPr>
                <w:rFonts w:cs="Times New Roman"/>
                <w:sz w:val="24"/>
                <w:szCs w:val="24"/>
              </w:rPr>
              <w:t>ISSN 1859-2848</w:t>
            </w:r>
          </w:p>
        </w:tc>
        <w:tc>
          <w:tcPr>
            <w:tcW w:w="824" w:type="dxa"/>
            <w:tcBorders>
              <w:top w:val="single" w:sz="4" w:space="0" w:color="auto"/>
              <w:left w:val="single" w:sz="4" w:space="0" w:color="auto"/>
              <w:bottom w:val="single" w:sz="4" w:space="0" w:color="auto"/>
              <w:right w:val="nil"/>
            </w:tcBorders>
            <w:shd w:val="clear" w:color="auto" w:fill="FFFFFF"/>
          </w:tcPr>
          <w:p w14:paraId="67B95F95" w14:textId="77777777" w:rsidR="00E362D8" w:rsidRPr="0019479D" w:rsidRDefault="00E362D8" w:rsidP="002F103F">
            <w:pPr>
              <w:spacing w:before="40" w:after="40" w:line="300" w:lineRule="auto"/>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4D94C426" w14:textId="77777777" w:rsidR="00E362D8" w:rsidRPr="0019479D" w:rsidRDefault="00E362D8" w:rsidP="002F103F">
            <w:pPr>
              <w:spacing w:before="40" w:after="40" w:line="300" w:lineRule="auto"/>
              <w:jc w:val="center"/>
              <w:rPr>
                <w:rFonts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5F35CAA8" w14:textId="77777777" w:rsidR="00E362D8" w:rsidRPr="0019479D" w:rsidRDefault="008B53D5" w:rsidP="002F103F">
            <w:pPr>
              <w:spacing w:before="40" w:after="40" w:line="300" w:lineRule="auto"/>
              <w:rPr>
                <w:rFonts w:cs="Times New Roman"/>
                <w:sz w:val="24"/>
                <w:szCs w:val="24"/>
              </w:rPr>
            </w:pPr>
            <w:r>
              <w:rPr>
                <w:rFonts w:cs="Times New Roman"/>
                <w:sz w:val="24"/>
                <w:szCs w:val="24"/>
              </w:rPr>
              <w:t>Số 41, tr</w:t>
            </w:r>
            <w:r w:rsidR="00E362D8" w:rsidRPr="0019479D">
              <w:rPr>
                <w:rFonts w:cs="Times New Roman"/>
                <w:sz w:val="24"/>
                <w:szCs w:val="24"/>
              </w:rPr>
              <w:t>225-229</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2DAC7B9B" w14:textId="77777777" w:rsidR="00A5056C" w:rsidRPr="00A5056C" w:rsidRDefault="00A5056C" w:rsidP="002F103F">
            <w:pPr>
              <w:spacing w:before="40" w:after="40" w:line="300" w:lineRule="auto"/>
              <w:rPr>
                <w:rFonts w:cs="Times New Roman"/>
                <w:sz w:val="24"/>
                <w:szCs w:val="24"/>
              </w:rPr>
            </w:pPr>
          </w:p>
          <w:p w14:paraId="4D0EA45A" w14:textId="77777777" w:rsidR="00E362D8" w:rsidRPr="0019479D" w:rsidRDefault="00E362D8" w:rsidP="002F103F">
            <w:pPr>
              <w:spacing w:before="40" w:after="40" w:line="300" w:lineRule="auto"/>
              <w:rPr>
                <w:rFonts w:cs="Times New Roman"/>
                <w:sz w:val="24"/>
                <w:szCs w:val="24"/>
              </w:rPr>
            </w:pPr>
            <w:r w:rsidRPr="0019479D">
              <w:rPr>
                <w:rFonts w:cs="Times New Roman"/>
                <w:sz w:val="24"/>
                <w:szCs w:val="24"/>
              </w:rPr>
              <w:t>2005</w:t>
            </w:r>
          </w:p>
        </w:tc>
      </w:tr>
      <w:tr w:rsidR="00E362D8" w:rsidRPr="0019479D" w14:paraId="0B9A2C73"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08CCD2A7" w14:textId="77777777" w:rsidR="00E362D8" w:rsidRPr="0019479D" w:rsidRDefault="00E362D8" w:rsidP="002F103F">
            <w:pPr>
              <w:widowControl w:val="0"/>
              <w:numPr>
                <w:ilvl w:val="0"/>
                <w:numId w:val="17"/>
              </w:numPr>
              <w:spacing w:before="20" w:after="20" w:line="300" w:lineRule="auto"/>
              <w:ind w:left="470" w:hanging="357"/>
              <w:jc w:val="center"/>
              <w:rPr>
                <w:rFonts w:cs="Times New Roman"/>
                <w:sz w:val="24"/>
                <w:szCs w:val="24"/>
              </w:rPr>
            </w:pPr>
            <w:r w:rsidRPr="0019479D">
              <w:rPr>
                <w:rFonts w:cs="Times New Roman"/>
                <w:sz w:val="24"/>
                <w:szCs w:val="24"/>
              </w:rPr>
              <w:t>S</w:t>
            </w:r>
          </w:p>
        </w:tc>
        <w:tc>
          <w:tcPr>
            <w:tcW w:w="2508" w:type="dxa"/>
            <w:tcBorders>
              <w:top w:val="single" w:sz="4" w:space="0" w:color="auto"/>
              <w:left w:val="single" w:sz="4" w:space="0" w:color="auto"/>
              <w:bottom w:val="single" w:sz="4" w:space="0" w:color="auto"/>
              <w:right w:val="nil"/>
            </w:tcBorders>
            <w:shd w:val="clear" w:color="auto" w:fill="FFFFFF"/>
          </w:tcPr>
          <w:p w14:paraId="34B9F802" w14:textId="77777777" w:rsidR="00E362D8" w:rsidRPr="0019479D" w:rsidRDefault="00E362D8" w:rsidP="002F103F">
            <w:pPr>
              <w:spacing w:before="20" w:after="20" w:line="300" w:lineRule="auto"/>
              <w:jc w:val="both"/>
              <w:rPr>
                <w:rFonts w:cs="Times New Roman"/>
                <w:sz w:val="24"/>
                <w:szCs w:val="24"/>
              </w:rPr>
            </w:pPr>
            <w:r w:rsidRPr="0019479D">
              <w:rPr>
                <w:rFonts w:cs="Times New Roman"/>
                <w:sz w:val="24"/>
                <w:szCs w:val="24"/>
              </w:rPr>
              <w:t xml:space="preserve">Siêu âm tim qua thực quản chẩn đoán các đường dò trong tim </w:t>
            </w:r>
          </w:p>
        </w:tc>
        <w:tc>
          <w:tcPr>
            <w:tcW w:w="540" w:type="dxa"/>
            <w:tcBorders>
              <w:top w:val="single" w:sz="4" w:space="0" w:color="auto"/>
              <w:left w:val="single" w:sz="4" w:space="0" w:color="auto"/>
              <w:bottom w:val="single" w:sz="4" w:space="0" w:color="auto"/>
              <w:right w:val="nil"/>
            </w:tcBorders>
            <w:shd w:val="clear" w:color="auto" w:fill="FFFFFF"/>
          </w:tcPr>
          <w:p w14:paraId="5D6C2610" w14:textId="77777777" w:rsidR="00E362D8" w:rsidRPr="0019479D" w:rsidRDefault="00E362D8" w:rsidP="002F103F">
            <w:pPr>
              <w:spacing w:before="20" w:after="20" w:line="300" w:lineRule="auto"/>
              <w:jc w:val="center"/>
              <w:rPr>
                <w:rFonts w:cs="Times New Roman"/>
                <w:sz w:val="24"/>
                <w:szCs w:val="24"/>
              </w:rPr>
            </w:pPr>
            <w:r w:rsidRPr="0019479D">
              <w:rPr>
                <w:rFonts w:cs="Times New Roman"/>
                <w:sz w:val="24"/>
                <w:szCs w:val="24"/>
              </w:rPr>
              <w:t>04</w:t>
            </w:r>
          </w:p>
        </w:tc>
        <w:tc>
          <w:tcPr>
            <w:tcW w:w="720" w:type="dxa"/>
            <w:tcBorders>
              <w:top w:val="single" w:sz="4" w:space="0" w:color="auto"/>
              <w:left w:val="single" w:sz="4" w:space="0" w:color="auto"/>
              <w:bottom w:val="single" w:sz="4" w:space="0" w:color="auto"/>
              <w:right w:val="nil"/>
            </w:tcBorders>
            <w:shd w:val="clear" w:color="auto" w:fill="FFFFFF"/>
          </w:tcPr>
          <w:p w14:paraId="18FD1CA4" w14:textId="77777777" w:rsidR="00E362D8" w:rsidRPr="0019479D" w:rsidRDefault="00E362D8" w:rsidP="002F103F">
            <w:pPr>
              <w:spacing w:before="20" w:after="20" w:line="300" w:lineRule="auto"/>
              <w:rPr>
                <w:rFonts w:cs="Times New Roman"/>
                <w:sz w:val="24"/>
                <w:szCs w:val="24"/>
              </w:rPr>
            </w:pPr>
          </w:p>
        </w:tc>
        <w:tc>
          <w:tcPr>
            <w:tcW w:w="1814" w:type="dxa"/>
            <w:tcBorders>
              <w:top w:val="single" w:sz="4" w:space="0" w:color="auto"/>
              <w:left w:val="single" w:sz="4" w:space="0" w:color="auto"/>
              <w:bottom w:val="single" w:sz="4" w:space="0" w:color="auto"/>
              <w:right w:val="nil"/>
            </w:tcBorders>
            <w:shd w:val="clear" w:color="auto" w:fill="FFFFFF"/>
          </w:tcPr>
          <w:p w14:paraId="4140777A" w14:textId="77777777" w:rsidR="00E362D8" w:rsidRPr="0019479D" w:rsidRDefault="00C30658" w:rsidP="002F103F">
            <w:pPr>
              <w:spacing w:before="20" w:after="20" w:line="300" w:lineRule="auto"/>
              <w:rPr>
                <w:rFonts w:cs="Times New Roman"/>
                <w:sz w:val="24"/>
                <w:szCs w:val="24"/>
              </w:rPr>
            </w:pPr>
            <w:r w:rsidRPr="0019479D">
              <w:rPr>
                <w:rFonts w:cs="Times New Roman"/>
                <w:sz w:val="24"/>
                <w:szCs w:val="24"/>
              </w:rPr>
              <w:t>Thời sự tim mạch học</w:t>
            </w:r>
          </w:p>
        </w:tc>
        <w:tc>
          <w:tcPr>
            <w:tcW w:w="824" w:type="dxa"/>
            <w:tcBorders>
              <w:top w:val="single" w:sz="4" w:space="0" w:color="auto"/>
              <w:left w:val="single" w:sz="4" w:space="0" w:color="auto"/>
              <w:bottom w:val="single" w:sz="4" w:space="0" w:color="auto"/>
              <w:right w:val="nil"/>
            </w:tcBorders>
            <w:shd w:val="clear" w:color="auto" w:fill="FFFFFF"/>
          </w:tcPr>
          <w:p w14:paraId="61344A20" w14:textId="77777777" w:rsidR="00E362D8" w:rsidRPr="0019479D" w:rsidRDefault="00E362D8" w:rsidP="002F103F">
            <w:pPr>
              <w:spacing w:before="20" w:after="20" w:line="300" w:lineRule="auto"/>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2E0CA06B" w14:textId="77777777" w:rsidR="00E362D8" w:rsidRPr="0019479D" w:rsidRDefault="00E362D8" w:rsidP="002F103F">
            <w:pPr>
              <w:spacing w:before="20" w:after="20" w:line="300" w:lineRule="auto"/>
              <w:jc w:val="center"/>
              <w:rPr>
                <w:rFonts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3572E6D6" w14:textId="77777777" w:rsidR="00E362D8" w:rsidRPr="0019479D" w:rsidRDefault="008B53D5" w:rsidP="002F103F">
            <w:pPr>
              <w:spacing w:before="20" w:after="20" w:line="300" w:lineRule="auto"/>
              <w:rPr>
                <w:rFonts w:cs="Times New Roman"/>
                <w:sz w:val="24"/>
                <w:szCs w:val="24"/>
              </w:rPr>
            </w:pPr>
            <w:r>
              <w:rPr>
                <w:rFonts w:cs="Times New Roman"/>
                <w:sz w:val="24"/>
                <w:szCs w:val="24"/>
              </w:rPr>
              <w:t>Số 117, tr</w:t>
            </w:r>
            <w:r w:rsidR="00484802">
              <w:rPr>
                <w:rFonts w:cs="Times New Roman"/>
                <w:sz w:val="24"/>
                <w:szCs w:val="24"/>
              </w:rPr>
              <w:t xml:space="preserve">ang </w:t>
            </w:r>
            <w:r w:rsidR="00E362D8" w:rsidRPr="0019479D">
              <w:rPr>
                <w:rFonts w:cs="Times New Roman"/>
                <w:sz w:val="24"/>
                <w:szCs w:val="24"/>
              </w:rPr>
              <w:t>16-18</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140E81E7" w14:textId="77777777" w:rsidR="00E362D8" w:rsidRPr="0019479D" w:rsidRDefault="00E362D8" w:rsidP="002F103F">
            <w:pPr>
              <w:spacing w:before="20" w:after="20" w:line="300" w:lineRule="auto"/>
              <w:rPr>
                <w:rFonts w:cs="Times New Roman"/>
                <w:sz w:val="24"/>
                <w:szCs w:val="24"/>
              </w:rPr>
            </w:pPr>
            <w:r w:rsidRPr="0019479D">
              <w:rPr>
                <w:rFonts w:cs="Times New Roman"/>
                <w:sz w:val="24"/>
                <w:szCs w:val="24"/>
              </w:rPr>
              <w:t>2007</w:t>
            </w:r>
          </w:p>
        </w:tc>
      </w:tr>
      <w:tr w:rsidR="00E362D8" w:rsidRPr="0019479D" w14:paraId="32345EAF"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0D07F4B4" w14:textId="77777777" w:rsidR="00E362D8" w:rsidRPr="0019479D" w:rsidRDefault="00E362D8" w:rsidP="002F103F">
            <w:pPr>
              <w:widowControl w:val="0"/>
              <w:numPr>
                <w:ilvl w:val="0"/>
                <w:numId w:val="17"/>
              </w:numPr>
              <w:spacing w:before="20" w:after="20" w:line="30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05435238" w14:textId="77777777" w:rsidR="00E362D8" w:rsidRPr="00A51A9F" w:rsidRDefault="00E362D8" w:rsidP="002F103F">
            <w:pPr>
              <w:spacing w:before="20" w:after="20" w:line="300" w:lineRule="auto"/>
              <w:jc w:val="both"/>
              <w:rPr>
                <w:rFonts w:cs="Times New Roman"/>
                <w:spacing w:val="-6"/>
                <w:sz w:val="24"/>
                <w:szCs w:val="24"/>
              </w:rPr>
            </w:pPr>
            <w:r w:rsidRPr="00A51A9F">
              <w:rPr>
                <w:rFonts w:cs="Times New Roman"/>
                <w:spacing w:val="-6"/>
                <w:sz w:val="24"/>
                <w:szCs w:val="24"/>
              </w:rPr>
              <w:t>Vai trò của chụp cắt lớp vi tính 64 lát cắt trong chẩn đoán bệnh tim bẩm sinh</w:t>
            </w:r>
          </w:p>
        </w:tc>
        <w:tc>
          <w:tcPr>
            <w:tcW w:w="540" w:type="dxa"/>
            <w:tcBorders>
              <w:top w:val="single" w:sz="4" w:space="0" w:color="auto"/>
              <w:left w:val="single" w:sz="4" w:space="0" w:color="auto"/>
              <w:bottom w:val="single" w:sz="4" w:space="0" w:color="auto"/>
              <w:right w:val="nil"/>
            </w:tcBorders>
            <w:shd w:val="clear" w:color="auto" w:fill="FFFFFF"/>
          </w:tcPr>
          <w:p w14:paraId="02B5E3FF" w14:textId="77777777" w:rsidR="00E362D8" w:rsidRPr="0019479D" w:rsidRDefault="00E362D8" w:rsidP="002F103F">
            <w:pPr>
              <w:spacing w:before="20" w:after="20" w:line="300" w:lineRule="auto"/>
              <w:jc w:val="center"/>
              <w:rPr>
                <w:rFonts w:cs="Times New Roman"/>
                <w:sz w:val="24"/>
                <w:szCs w:val="24"/>
              </w:rPr>
            </w:pPr>
            <w:r w:rsidRPr="0019479D">
              <w:rPr>
                <w:rFonts w:cs="Times New Roman"/>
                <w:sz w:val="24"/>
                <w:szCs w:val="24"/>
              </w:rPr>
              <w:t>04</w:t>
            </w:r>
          </w:p>
        </w:tc>
        <w:tc>
          <w:tcPr>
            <w:tcW w:w="720" w:type="dxa"/>
            <w:tcBorders>
              <w:top w:val="single" w:sz="4" w:space="0" w:color="auto"/>
              <w:left w:val="single" w:sz="4" w:space="0" w:color="auto"/>
              <w:bottom w:val="single" w:sz="4" w:space="0" w:color="auto"/>
              <w:right w:val="nil"/>
            </w:tcBorders>
            <w:shd w:val="clear" w:color="auto" w:fill="FFFFFF"/>
          </w:tcPr>
          <w:p w14:paraId="16F86337" w14:textId="77777777" w:rsidR="00E362D8" w:rsidRPr="0019479D" w:rsidRDefault="00E362D8" w:rsidP="002F103F">
            <w:pPr>
              <w:spacing w:before="20" w:after="20" w:line="300" w:lineRule="auto"/>
              <w:rPr>
                <w:rFonts w:cs="Times New Roman"/>
                <w:sz w:val="24"/>
                <w:szCs w:val="24"/>
              </w:rPr>
            </w:pPr>
          </w:p>
        </w:tc>
        <w:tc>
          <w:tcPr>
            <w:tcW w:w="1814" w:type="dxa"/>
            <w:tcBorders>
              <w:top w:val="single" w:sz="4" w:space="0" w:color="auto"/>
              <w:left w:val="single" w:sz="4" w:space="0" w:color="auto"/>
              <w:bottom w:val="single" w:sz="4" w:space="0" w:color="auto"/>
              <w:right w:val="nil"/>
            </w:tcBorders>
            <w:shd w:val="clear" w:color="auto" w:fill="FFFFFF"/>
          </w:tcPr>
          <w:p w14:paraId="5202E396" w14:textId="77777777" w:rsidR="00E362D8" w:rsidRPr="0019479D" w:rsidRDefault="00C30658" w:rsidP="002F103F">
            <w:pPr>
              <w:spacing w:before="20" w:after="20" w:line="300" w:lineRule="auto"/>
              <w:rPr>
                <w:rFonts w:cs="Times New Roman"/>
                <w:sz w:val="24"/>
                <w:szCs w:val="24"/>
              </w:rPr>
            </w:pPr>
            <w:r w:rsidRPr="0019479D">
              <w:rPr>
                <w:rFonts w:cs="Times New Roman"/>
                <w:sz w:val="24"/>
                <w:szCs w:val="24"/>
              </w:rPr>
              <w:t>Thời sự tim mạch học</w:t>
            </w:r>
          </w:p>
        </w:tc>
        <w:tc>
          <w:tcPr>
            <w:tcW w:w="824" w:type="dxa"/>
            <w:tcBorders>
              <w:top w:val="single" w:sz="4" w:space="0" w:color="auto"/>
              <w:left w:val="single" w:sz="4" w:space="0" w:color="auto"/>
              <w:bottom w:val="single" w:sz="4" w:space="0" w:color="auto"/>
              <w:right w:val="nil"/>
            </w:tcBorders>
            <w:shd w:val="clear" w:color="auto" w:fill="FFFFFF"/>
          </w:tcPr>
          <w:p w14:paraId="53E1E196" w14:textId="77777777" w:rsidR="00E362D8" w:rsidRPr="0019479D" w:rsidRDefault="00E362D8" w:rsidP="002F103F">
            <w:pPr>
              <w:spacing w:before="20" w:after="20" w:line="300" w:lineRule="auto"/>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1B980725" w14:textId="77777777" w:rsidR="00E362D8" w:rsidRPr="0019479D" w:rsidRDefault="00E362D8" w:rsidP="002F103F">
            <w:pPr>
              <w:spacing w:before="20" w:after="20" w:line="300" w:lineRule="auto"/>
              <w:jc w:val="center"/>
              <w:rPr>
                <w:rFonts w:cs="Times New Roman"/>
                <w:sz w:val="24"/>
                <w:szCs w:val="24"/>
              </w:rPr>
            </w:pPr>
            <w:r w:rsidRPr="0019479D">
              <w:rPr>
                <w:rFonts w:cs="Times New Roman"/>
                <w:sz w:val="24"/>
                <w:szCs w:val="24"/>
              </w:rPr>
              <w:t>127</w:t>
            </w:r>
          </w:p>
        </w:tc>
        <w:tc>
          <w:tcPr>
            <w:tcW w:w="900" w:type="dxa"/>
            <w:tcBorders>
              <w:top w:val="single" w:sz="4" w:space="0" w:color="auto"/>
              <w:left w:val="single" w:sz="4" w:space="0" w:color="auto"/>
              <w:bottom w:val="single" w:sz="4" w:space="0" w:color="auto"/>
              <w:right w:val="nil"/>
            </w:tcBorders>
            <w:shd w:val="clear" w:color="auto" w:fill="FFFFFF"/>
          </w:tcPr>
          <w:p w14:paraId="3256CD24" w14:textId="77777777" w:rsidR="00E362D8" w:rsidRPr="0019479D" w:rsidRDefault="001E7DA8" w:rsidP="002F103F">
            <w:pPr>
              <w:spacing w:before="20" w:after="20" w:line="300" w:lineRule="auto"/>
              <w:rPr>
                <w:rFonts w:cs="Times New Roman"/>
                <w:sz w:val="24"/>
                <w:szCs w:val="24"/>
              </w:rPr>
            </w:pPr>
            <w:r>
              <w:rPr>
                <w:rFonts w:cs="Times New Roman"/>
                <w:sz w:val="24"/>
                <w:szCs w:val="24"/>
              </w:rPr>
              <w:t>Số 127, tr</w:t>
            </w:r>
            <w:r w:rsidR="00484802">
              <w:rPr>
                <w:rFonts w:cs="Times New Roman"/>
                <w:sz w:val="24"/>
                <w:szCs w:val="24"/>
              </w:rPr>
              <w:t xml:space="preserve">ang </w:t>
            </w:r>
            <w:r w:rsidR="00E362D8" w:rsidRPr="0019479D">
              <w:rPr>
                <w:rFonts w:cs="Times New Roman"/>
                <w:sz w:val="24"/>
                <w:szCs w:val="24"/>
              </w:rPr>
              <w:t>8-15</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4708A87B" w14:textId="77777777" w:rsidR="00E362D8" w:rsidRPr="0019479D" w:rsidRDefault="001E7DA8" w:rsidP="002F103F">
            <w:pPr>
              <w:spacing w:before="20" w:after="20" w:line="300" w:lineRule="auto"/>
              <w:rPr>
                <w:rFonts w:cs="Times New Roman"/>
                <w:sz w:val="24"/>
                <w:szCs w:val="24"/>
              </w:rPr>
            </w:pPr>
            <w:r>
              <w:rPr>
                <w:rFonts w:cs="Times New Roman"/>
                <w:sz w:val="24"/>
                <w:szCs w:val="24"/>
              </w:rPr>
              <w:t>2008</w:t>
            </w:r>
          </w:p>
        </w:tc>
      </w:tr>
      <w:tr w:rsidR="00E362D8" w:rsidRPr="0019479D" w14:paraId="722C05BA"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1E213DE9" w14:textId="77777777" w:rsidR="00E362D8" w:rsidRPr="0019479D" w:rsidRDefault="00E362D8" w:rsidP="002F103F">
            <w:pPr>
              <w:widowControl w:val="0"/>
              <w:numPr>
                <w:ilvl w:val="0"/>
                <w:numId w:val="17"/>
              </w:numPr>
              <w:spacing w:before="20" w:after="20" w:line="30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7C50E16B" w14:textId="77777777" w:rsidR="00E362D8" w:rsidRPr="0019479D" w:rsidRDefault="00E362D8" w:rsidP="002F103F">
            <w:pPr>
              <w:spacing w:before="20" w:after="20" w:line="300" w:lineRule="auto"/>
              <w:jc w:val="both"/>
              <w:rPr>
                <w:rFonts w:cs="Times New Roman"/>
                <w:sz w:val="24"/>
                <w:szCs w:val="24"/>
              </w:rPr>
            </w:pPr>
            <w:r w:rsidRPr="0019479D">
              <w:rPr>
                <w:rFonts w:cs="Times New Roman"/>
                <w:sz w:val="24"/>
                <w:szCs w:val="24"/>
              </w:rPr>
              <w:t>MSCT -64 trong hội chứng Alcapa</w:t>
            </w:r>
          </w:p>
        </w:tc>
        <w:tc>
          <w:tcPr>
            <w:tcW w:w="540" w:type="dxa"/>
            <w:tcBorders>
              <w:top w:val="single" w:sz="4" w:space="0" w:color="auto"/>
              <w:left w:val="single" w:sz="4" w:space="0" w:color="auto"/>
              <w:bottom w:val="single" w:sz="4" w:space="0" w:color="auto"/>
              <w:right w:val="nil"/>
            </w:tcBorders>
            <w:shd w:val="clear" w:color="auto" w:fill="FFFFFF"/>
          </w:tcPr>
          <w:p w14:paraId="45E4B48A" w14:textId="77777777" w:rsidR="00E362D8" w:rsidRPr="0019479D" w:rsidRDefault="00E362D8" w:rsidP="002F103F">
            <w:pPr>
              <w:spacing w:before="20" w:after="20" w:line="300" w:lineRule="auto"/>
              <w:jc w:val="center"/>
              <w:rPr>
                <w:rFonts w:cs="Times New Roman"/>
                <w:sz w:val="24"/>
                <w:szCs w:val="24"/>
              </w:rPr>
            </w:pPr>
            <w:r w:rsidRPr="0019479D">
              <w:rPr>
                <w:rFonts w:cs="Times New Roman"/>
                <w:sz w:val="24"/>
                <w:szCs w:val="24"/>
              </w:rPr>
              <w:t>03</w:t>
            </w:r>
          </w:p>
        </w:tc>
        <w:tc>
          <w:tcPr>
            <w:tcW w:w="720" w:type="dxa"/>
            <w:tcBorders>
              <w:top w:val="single" w:sz="4" w:space="0" w:color="auto"/>
              <w:left w:val="single" w:sz="4" w:space="0" w:color="auto"/>
              <w:bottom w:val="single" w:sz="4" w:space="0" w:color="auto"/>
              <w:right w:val="nil"/>
            </w:tcBorders>
            <w:shd w:val="clear" w:color="auto" w:fill="FFFFFF"/>
          </w:tcPr>
          <w:p w14:paraId="71EEF6E9" w14:textId="77777777" w:rsidR="00E362D8" w:rsidRPr="0019479D" w:rsidRDefault="00E362D8" w:rsidP="002F103F">
            <w:pPr>
              <w:spacing w:before="20" w:after="20" w:line="300" w:lineRule="auto"/>
              <w:rPr>
                <w:rFonts w:cs="Times New Roman"/>
                <w:sz w:val="24"/>
                <w:szCs w:val="24"/>
              </w:rPr>
            </w:pPr>
          </w:p>
        </w:tc>
        <w:tc>
          <w:tcPr>
            <w:tcW w:w="1814" w:type="dxa"/>
            <w:tcBorders>
              <w:top w:val="single" w:sz="4" w:space="0" w:color="auto"/>
              <w:left w:val="single" w:sz="4" w:space="0" w:color="auto"/>
              <w:bottom w:val="single" w:sz="4" w:space="0" w:color="auto"/>
              <w:right w:val="nil"/>
            </w:tcBorders>
            <w:shd w:val="clear" w:color="auto" w:fill="FFFFFF"/>
          </w:tcPr>
          <w:p w14:paraId="77832E3F" w14:textId="77777777" w:rsidR="00E362D8" w:rsidRDefault="001E7DA8" w:rsidP="002F103F">
            <w:pPr>
              <w:spacing w:before="20" w:after="20" w:line="300" w:lineRule="auto"/>
              <w:rPr>
                <w:rFonts w:cs="Times New Roman"/>
                <w:sz w:val="24"/>
                <w:szCs w:val="24"/>
              </w:rPr>
            </w:pPr>
            <w:r>
              <w:rPr>
                <w:rFonts w:cs="Times New Roman"/>
                <w:sz w:val="24"/>
                <w:szCs w:val="24"/>
              </w:rPr>
              <w:t>Chuyên đề</w:t>
            </w:r>
            <w:r w:rsidR="00C30658" w:rsidRPr="0019479D">
              <w:rPr>
                <w:rFonts w:cs="Times New Roman"/>
                <w:sz w:val="24"/>
                <w:szCs w:val="24"/>
              </w:rPr>
              <w:t xml:space="preserve"> tim mạch học</w:t>
            </w:r>
          </w:p>
          <w:p w14:paraId="7E920C69" w14:textId="77777777" w:rsidR="008B53D5" w:rsidRDefault="008B53D5" w:rsidP="002F103F">
            <w:pPr>
              <w:spacing w:before="20" w:after="20" w:line="300" w:lineRule="auto"/>
              <w:rPr>
                <w:rFonts w:cs="Times New Roman"/>
                <w:sz w:val="24"/>
                <w:szCs w:val="24"/>
              </w:rPr>
            </w:pPr>
            <w:r>
              <w:rPr>
                <w:rFonts w:cs="Times New Roman"/>
                <w:sz w:val="24"/>
                <w:szCs w:val="24"/>
              </w:rPr>
              <w:t>NXB Y học</w:t>
            </w:r>
          </w:p>
          <w:p w14:paraId="43F31D24" w14:textId="77777777" w:rsidR="001E7DA8" w:rsidRPr="0019479D" w:rsidRDefault="001E7DA8" w:rsidP="002F103F">
            <w:pPr>
              <w:spacing w:before="20" w:after="20" w:line="300" w:lineRule="auto"/>
              <w:rPr>
                <w:rFonts w:cs="Times New Roman"/>
                <w:sz w:val="24"/>
                <w:szCs w:val="24"/>
              </w:rPr>
            </w:pPr>
            <w:r>
              <w:rPr>
                <w:rFonts w:cs="Times New Roman"/>
                <w:sz w:val="24"/>
                <w:szCs w:val="24"/>
              </w:rPr>
              <w:t xml:space="preserve">ISBN </w:t>
            </w:r>
            <w:r w:rsidR="008B53D5">
              <w:rPr>
                <w:rFonts w:cs="Times New Roman"/>
                <w:sz w:val="24"/>
                <w:szCs w:val="24"/>
              </w:rPr>
              <w:t>910-978-604-66-0026-8</w:t>
            </w:r>
          </w:p>
        </w:tc>
        <w:tc>
          <w:tcPr>
            <w:tcW w:w="824" w:type="dxa"/>
            <w:tcBorders>
              <w:top w:val="single" w:sz="4" w:space="0" w:color="auto"/>
              <w:left w:val="single" w:sz="4" w:space="0" w:color="auto"/>
              <w:bottom w:val="single" w:sz="4" w:space="0" w:color="auto"/>
              <w:right w:val="nil"/>
            </w:tcBorders>
            <w:shd w:val="clear" w:color="auto" w:fill="FFFFFF"/>
          </w:tcPr>
          <w:p w14:paraId="60B1D7CD" w14:textId="77777777" w:rsidR="00E362D8" w:rsidRPr="0019479D" w:rsidRDefault="00E362D8" w:rsidP="002F103F">
            <w:pPr>
              <w:spacing w:before="20" w:after="20" w:line="300" w:lineRule="auto"/>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21B0B8A1" w14:textId="77777777" w:rsidR="00E362D8" w:rsidRPr="0019479D" w:rsidRDefault="008B53D5" w:rsidP="002F103F">
            <w:pPr>
              <w:spacing w:before="20" w:after="20" w:line="300" w:lineRule="auto"/>
              <w:jc w:val="center"/>
              <w:rPr>
                <w:rFonts w:cs="Times New Roman"/>
                <w:sz w:val="24"/>
                <w:szCs w:val="24"/>
              </w:rPr>
            </w:pPr>
            <w:r>
              <w:rPr>
                <w:rFonts w:cs="Times New Roman"/>
                <w:sz w:val="24"/>
                <w:szCs w:val="24"/>
              </w:rPr>
              <w:t>283</w:t>
            </w:r>
          </w:p>
        </w:tc>
        <w:tc>
          <w:tcPr>
            <w:tcW w:w="900" w:type="dxa"/>
            <w:tcBorders>
              <w:top w:val="single" w:sz="4" w:space="0" w:color="auto"/>
              <w:left w:val="single" w:sz="4" w:space="0" w:color="auto"/>
              <w:bottom w:val="single" w:sz="4" w:space="0" w:color="auto"/>
              <w:right w:val="nil"/>
            </w:tcBorders>
            <w:shd w:val="clear" w:color="auto" w:fill="FFFFFF"/>
          </w:tcPr>
          <w:p w14:paraId="13A7B436" w14:textId="77777777" w:rsidR="00E362D8" w:rsidRPr="0019479D" w:rsidRDefault="008B53D5" w:rsidP="002F103F">
            <w:pPr>
              <w:spacing w:before="20" w:after="20" w:line="300" w:lineRule="auto"/>
              <w:rPr>
                <w:rFonts w:cs="Times New Roman"/>
                <w:sz w:val="24"/>
                <w:szCs w:val="24"/>
              </w:rPr>
            </w:pPr>
            <w:r>
              <w:rPr>
                <w:rFonts w:cs="Times New Roman"/>
                <w:sz w:val="24"/>
                <w:szCs w:val="24"/>
              </w:rPr>
              <w:t>Tháng 10, tr</w:t>
            </w:r>
            <w:r w:rsidR="00484802">
              <w:rPr>
                <w:rFonts w:cs="Times New Roman"/>
                <w:sz w:val="24"/>
                <w:szCs w:val="24"/>
              </w:rPr>
              <w:t xml:space="preserve">ang </w:t>
            </w:r>
            <w:r w:rsidR="00E362D8" w:rsidRPr="0019479D">
              <w:rPr>
                <w:rFonts w:cs="Times New Roman"/>
                <w:sz w:val="24"/>
                <w:szCs w:val="24"/>
              </w:rPr>
              <w:t>12-17</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23B9262E" w14:textId="77777777" w:rsidR="00E362D8" w:rsidRPr="0019479D" w:rsidRDefault="00E362D8" w:rsidP="002F103F">
            <w:pPr>
              <w:spacing w:before="20" w:after="20" w:line="300" w:lineRule="auto"/>
              <w:rPr>
                <w:rFonts w:cs="Times New Roman"/>
                <w:sz w:val="24"/>
                <w:szCs w:val="24"/>
              </w:rPr>
            </w:pPr>
            <w:r w:rsidRPr="0019479D">
              <w:rPr>
                <w:rFonts w:cs="Times New Roman"/>
                <w:sz w:val="24"/>
                <w:szCs w:val="24"/>
              </w:rPr>
              <w:t>2010</w:t>
            </w:r>
          </w:p>
          <w:p w14:paraId="10FA6CC9" w14:textId="77777777" w:rsidR="00E362D8" w:rsidRPr="0019479D" w:rsidRDefault="00E362D8" w:rsidP="002F103F">
            <w:pPr>
              <w:spacing w:before="20" w:after="20" w:line="300" w:lineRule="auto"/>
              <w:rPr>
                <w:rFonts w:cs="Times New Roman"/>
                <w:sz w:val="24"/>
                <w:szCs w:val="24"/>
              </w:rPr>
            </w:pPr>
          </w:p>
        </w:tc>
      </w:tr>
      <w:tr w:rsidR="00E362D8" w:rsidRPr="0019479D" w14:paraId="255300F3"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1DE49EF1" w14:textId="77777777" w:rsidR="00E362D8" w:rsidRPr="0019479D" w:rsidRDefault="00E362D8" w:rsidP="002F103F">
            <w:pPr>
              <w:widowControl w:val="0"/>
              <w:numPr>
                <w:ilvl w:val="0"/>
                <w:numId w:val="17"/>
              </w:numPr>
              <w:spacing w:before="20" w:after="20" w:line="30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66B24C74" w14:textId="77777777" w:rsidR="00E362D8" w:rsidRPr="0019479D" w:rsidRDefault="00E362D8" w:rsidP="002F103F">
            <w:pPr>
              <w:spacing w:before="20" w:after="20" w:line="300" w:lineRule="auto"/>
              <w:jc w:val="both"/>
              <w:rPr>
                <w:rFonts w:cs="Times New Roman"/>
                <w:sz w:val="24"/>
                <w:szCs w:val="24"/>
              </w:rPr>
            </w:pPr>
            <w:r w:rsidRPr="0019479D">
              <w:rPr>
                <w:rFonts w:cs="Times New Roman"/>
                <w:sz w:val="24"/>
                <w:szCs w:val="24"/>
              </w:rPr>
              <w:t xml:space="preserve">Khảo sát mối tương quan giữa siêu âm động mạch cảnh chung với bệnh động mạch vành </w:t>
            </w:r>
          </w:p>
        </w:tc>
        <w:tc>
          <w:tcPr>
            <w:tcW w:w="540" w:type="dxa"/>
            <w:tcBorders>
              <w:top w:val="single" w:sz="4" w:space="0" w:color="auto"/>
              <w:left w:val="single" w:sz="4" w:space="0" w:color="auto"/>
              <w:bottom w:val="single" w:sz="4" w:space="0" w:color="auto"/>
              <w:right w:val="nil"/>
            </w:tcBorders>
            <w:shd w:val="clear" w:color="auto" w:fill="FFFFFF"/>
          </w:tcPr>
          <w:p w14:paraId="612BF43A" w14:textId="77777777" w:rsidR="00E362D8" w:rsidRPr="0019479D" w:rsidRDefault="00E362D8" w:rsidP="002F103F">
            <w:pPr>
              <w:spacing w:before="20" w:after="20" w:line="300" w:lineRule="auto"/>
              <w:jc w:val="center"/>
              <w:rPr>
                <w:rFonts w:cs="Times New Roman"/>
                <w:sz w:val="24"/>
                <w:szCs w:val="24"/>
              </w:rPr>
            </w:pPr>
            <w:r w:rsidRPr="0019479D">
              <w:rPr>
                <w:rFonts w:cs="Times New Roman"/>
                <w:sz w:val="24"/>
                <w:szCs w:val="24"/>
              </w:rPr>
              <w:t>03</w:t>
            </w:r>
          </w:p>
        </w:tc>
        <w:tc>
          <w:tcPr>
            <w:tcW w:w="720" w:type="dxa"/>
            <w:tcBorders>
              <w:top w:val="single" w:sz="4" w:space="0" w:color="auto"/>
              <w:left w:val="single" w:sz="4" w:space="0" w:color="auto"/>
              <w:bottom w:val="single" w:sz="4" w:space="0" w:color="auto"/>
              <w:right w:val="nil"/>
            </w:tcBorders>
            <w:shd w:val="clear" w:color="auto" w:fill="FFFFFF"/>
          </w:tcPr>
          <w:p w14:paraId="6E453919" w14:textId="77777777" w:rsidR="00E362D8" w:rsidRPr="0019479D" w:rsidRDefault="00E362D8" w:rsidP="002F103F">
            <w:pPr>
              <w:spacing w:before="20" w:after="20" w:line="300" w:lineRule="auto"/>
              <w:rPr>
                <w:rFonts w:cs="Times New Roman"/>
                <w:sz w:val="24"/>
                <w:szCs w:val="24"/>
              </w:rPr>
            </w:pPr>
          </w:p>
        </w:tc>
        <w:tc>
          <w:tcPr>
            <w:tcW w:w="1814" w:type="dxa"/>
            <w:tcBorders>
              <w:top w:val="single" w:sz="4" w:space="0" w:color="auto"/>
              <w:left w:val="single" w:sz="4" w:space="0" w:color="auto"/>
              <w:bottom w:val="single" w:sz="4" w:space="0" w:color="auto"/>
              <w:right w:val="nil"/>
            </w:tcBorders>
            <w:shd w:val="clear" w:color="auto" w:fill="FFFFFF"/>
          </w:tcPr>
          <w:p w14:paraId="70AC60BA" w14:textId="77777777" w:rsidR="00E362D8" w:rsidRPr="0019479D" w:rsidRDefault="00C30658" w:rsidP="002F103F">
            <w:pPr>
              <w:spacing w:before="20" w:after="20" w:line="300" w:lineRule="auto"/>
              <w:rPr>
                <w:rFonts w:cs="Times New Roman"/>
                <w:sz w:val="24"/>
                <w:szCs w:val="24"/>
              </w:rPr>
            </w:pPr>
            <w:r w:rsidRPr="0019479D">
              <w:rPr>
                <w:rFonts w:cs="Times New Roman"/>
                <w:sz w:val="24"/>
                <w:szCs w:val="24"/>
              </w:rPr>
              <w:t>Kỷ yếu hội nghị Tim mạch phía nam</w:t>
            </w:r>
            <w:r w:rsidR="009B5F22">
              <w:rPr>
                <w:rFonts w:cs="Times New Roman"/>
                <w:sz w:val="24"/>
                <w:szCs w:val="24"/>
              </w:rPr>
              <w:t>, pdf full text</w:t>
            </w:r>
            <w:r w:rsidR="00413B1E">
              <w:rPr>
                <w:rFonts w:cs="Times New Roman"/>
                <w:sz w:val="24"/>
                <w:szCs w:val="24"/>
              </w:rPr>
              <w:t xml:space="preserve"> vnha.org.vn</w:t>
            </w:r>
          </w:p>
        </w:tc>
        <w:tc>
          <w:tcPr>
            <w:tcW w:w="824" w:type="dxa"/>
            <w:tcBorders>
              <w:top w:val="single" w:sz="4" w:space="0" w:color="auto"/>
              <w:left w:val="single" w:sz="4" w:space="0" w:color="auto"/>
              <w:bottom w:val="single" w:sz="4" w:space="0" w:color="auto"/>
              <w:right w:val="nil"/>
            </w:tcBorders>
            <w:shd w:val="clear" w:color="auto" w:fill="FFFFFF"/>
          </w:tcPr>
          <w:p w14:paraId="2007A819" w14:textId="77777777" w:rsidR="00E362D8" w:rsidRPr="0019479D" w:rsidRDefault="00E362D8" w:rsidP="002F103F">
            <w:pPr>
              <w:spacing w:before="20" w:after="20" w:line="300" w:lineRule="auto"/>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60C8898B" w14:textId="77777777" w:rsidR="00E362D8" w:rsidRPr="0019479D" w:rsidRDefault="003D047F" w:rsidP="002F103F">
            <w:pPr>
              <w:spacing w:before="20" w:after="20" w:line="300" w:lineRule="auto"/>
              <w:jc w:val="center"/>
              <w:rPr>
                <w:rFonts w:cs="Times New Roman"/>
                <w:sz w:val="24"/>
                <w:szCs w:val="24"/>
              </w:rPr>
            </w:pPr>
            <w:r>
              <w:rPr>
                <w:rFonts w:cs="Times New Roman"/>
                <w:sz w:val="24"/>
                <w:szCs w:val="24"/>
              </w:rPr>
              <w:t xml:space="preserve">                      </w:t>
            </w:r>
          </w:p>
        </w:tc>
        <w:tc>
          <w:tcPr>
            <w:tcW w:w="900" w:type="dxa"/>
            <w:tcBorders>
              <w:top w:val="single" w:sz="4" w:space="0" w:color="auto"/>
              <w:left w:val="single" w:sz="4" w:space="0" w:color="auto"/>
              <w:bottom w:val="single" w:sz="4" w:space="0" w:color="auto"/>
              <w:right w:val="nil"/>
            </w:tcBorders>
            <w:shd w:val="clear" w:color="auto" w:fill="FFFFFF"/>
          </w:tcPr>
          <w:p w14:paraId="085177C2" w14:textId="77777777" w:rsidR="00E362D8" w:rsidRPr="0019479D" w:rsidRDefault="009B5F22" w:rsidP="002F103F">
            <w:pPr>
              <w:spacing w:before="20" w:after="20" w:line="300" w:lineRule="auto"/>
              <w:rPr>
                <w:rFonts w:cs="Times New Roman"/>
                <w:sz w:val="24"/>
                <w:szCs w:val="24"/>
              </w:rPr>
            </w:pPr>
            <w:r>
              <w:rPr>
                <w:rFonts w:cs="Times New Roman"/>
                <w:sz w:val="24"/>
                <w:szCs w:val="24"/>
              </w:rPr>
              <w:t>Lấn 10, tr</w:t>
            </w:r>
            <w:r w:rsidR="00484802">
              <w:rPr>
                <w:rFonts w:cs="Times New Roman"/>
                <w:sz w:val="24"/>
                <w:szCs w:val="24"/>
              </w:rPr>
              <w:t xml:space="preserve">ang </w:t>
            </w:r>
            <w:r w:rsidR="00E362D8" w:rsidRPr="0019479D">
              <w:rPr>
                <w:rFonts w:cs="Times New Roman"/>
                <w:sz w:val="24"/>
                <w:szCs w:val="24"/>
              </w:rPr>
              <w:t>45-46</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386C1449" w14:textId="77777777" w:rsidR="00E362D8" w:rsidRPr="0019479D" w:rsidRDefault="00E362D8" w:rsidP="002F103F">
            <w:pPr>
              <w:spacing w:before="20" w:after="20" w:line="300" w:lineRule="auto"/>
              <w:rPr>
                <w:rFonts w:cs="Times New Roman"/>
                <w:sz w:val="24"/>
                <w:szCs w:val="24"/>
              </w:rPr>
            </w:pPr>
            <w:r w:rsidRPr="0019479D">
              <w:rPr>
                <w:rFonts w:cs="Times New Roman"/>
                <w:sz w:val="24"/>
                <w:szCs w:val="24"/>
              </w:rPr>
              <w:t>2011</w:t>
            </w:r>
          </w:p>
        </w:tc>
      </w:tr>
      <w:tr w:rsidR="00E362D8" w:rsidRPr="0019479D" w14:paraId="0BD26D70"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7C58283D" w14:textId="77777777" w:rsidR="00E362D8" w:rsidRPr="0019479D" w:rsidRDefault="00E362D8" w:rsidP="002F103F">
            <w:pPr>
              <w:widowControl w:val="0"/>
              <w:numPr>
                <w:ilvl w:val="0"/>
                <w:numId w:val="17"/>
              </w:numPr>
              <w:spacing w:before="20" w:after="2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5D0CB4AE" w14:textId="77777777" w:rsidR="00E362D8" w:rsidRPr="0019479D" w:rsidRDefault="00E362D8" w:rsidP="002F103F">
            <w:pPr>
              <w:spacing w:before="20" w:after="20"/>
              <w:jc w:val="both"/>
              <w:rPr>
                <w:rFonts w:cs="Times New Roman"/>
                <w:sz w:val="24"/>
                <w:szCs w:val="24"/>
              </w:rPr>
            </w:pPr>
            <w:r w:rsidRPr="0019479D">
              <w:rPr>
                <w:rFonts w:cs="Times New Roman"/>
                <w:sz w:val="24"/>
                <w:szCs w:val="24"/>
              </w:rPr>
              <w:t>Siêu âm tim 3D qua thực quản đánh giá bệnh van 2 lá vài nhận xét bước đầu</w:t>
            </w:r>
          </w:p>
        </w:tc>
        <w:tc>
          <w:tcPr>
            <w:tcW w:w="540" w:type="dxa"/>
            <w:tcBorders>
              <w:top w:val="single" w:sz="4" w:space="0" w:color="auto"/>
              <w:left w:val="single" w:sz="4" w:space="0" w:color="auto"/>
              <w:bottom w:val="single" w:sz="4" w:space="0" w:color="auto"/>
              <w:right w:val="nil"/>
            </w:tcBorders>
            <w:shd w:val="clear" w:color="auto" w:fill="FFFFFF"/>
          </w:tcPr>
          <w:p w14:paraId="4B7C4F40" w14:textId="77777777" w:rsidR="00E362D8" w:rsidRPr="0019479D" w:rsidRDefault="00E362D8" w:rsidP="002F103F">
            <w:pPr>
              <w:spacing w:before="20" w:after="20"/>
              <w:jc w:val="center"/>
              <w:rPr>
                <w:rFonts w:cs="Times New Roman"/>
                <w:sz w:val="24"/>
                <w:szCs w:val="24"/>
              </w:rPr>
            </w:pPr>
            <w:r w:rsidRPr="0019479D">
              <w:rPr>
                <w:rFonts w:cs="Times New Roman"/>
                <w:sz w:val="24"/>
                <w:szCs w:val="24"/>
              </w:rPr>
              <w:t>04</w:t>
            </w:r>
          </w:p>
        </w:tc>
        <w:tc>
          <w:tcPr>
            <w:tcW w:w="720" w:type="dxa"/>
            <w:tcBorders>
              <w:top w:val="single" w:sz="4" w:space="0" w:color="auto"/>
              <w:left w:val="single" w:sz="4" w:space="0" w:color="auto"/>
              <w:bottom w:val="single" w:sz="4" w:space="0" w:color="auto"/>
              <w:right w:val="nil"/>
            </w:tcBorders>
            <w:shd w:val="clear" w:color="auto" w:fill="FFFFFF"/>
          </w:tcPr>
          <w:p w14:paraId="7AF9347F" w14:textId="77777777" w:rsidR="00E362D8" w:rsidRPr="0019479D" w:rsidRDefault="00E362D8" w:rsidP="002F103F">
            <w:pPr>
              <w:spacing w:before="20" w:after="20"/>
              <w:rPr>
                <w:rFonts w:cs="Times New Roman"/>
                <w:sz w:val="24"/>
                <w:szCs w:val="24"/>
              </w:rPr>
            </w:pPr>
          </w:p>
        </w:tc>
        <w:tc>
          <w:tcPr>
            <w:tcW w:w="1814" w:type="dxa"/>
            <w:tcBorders>
              <w:top w:val="single" w:sz="4" w:space="0" w:color="auto"/>
              <w:left w:val="single" w:sz="4" w:space="0" w:color="auto"/>
              <w:bottom w:val="single" w:sz="4" w:space="0" w:color="auto"/>
              <w:right w:val="nil"/>
            </w:tcBorders>
            <w:shd w:val="clear" w:color="auto" w:fill="FFFFFF"/>
          </w:tcPr>
          <w:p w14:paraId="455FDBB4" w14:textId="77777777" w:rsidR="00E362D8" w:rsidRDefault="00C30658" w:rsidP="002F103F">
            <w:pPr>
              <w:spacing w:before="20" w:after="20"/>
              <w:rPr>
                <w:rFonts w:cs="Times New Roman"/>
                <w:sz w:val="24"/>
                <w:szCs w:val="24"/>
              </w:rPr>
            </w:pPr>
            <w:r w:rsidRPr="0019479D">
              <w:rPr>
                <w:rFonts w:cs="Times New Roman"/>
                <w:sz w:val="24"/>
                <w:szCs w:val="24"/>
              </w:rPr>
              <w:t>Phụ san Tạp chí tim mạch học Việt Nam</w:t>
            </w:r>
            <w:r w:rsidR="00413B1E">
              <w:rPr>
                <w:rFonts w:cs="Times New Roman"/>
                <w:sz w:val="24"/>
                <w:szCs w:val="24"/>
              </w:rPr>
              <w:t xml:space="preserve"> ( Dại hội TM toàn quóc lần 13 )</w:t>
            </w:r>
          </w:p>
          <w:p w14:paraId="097C7411" w14:textId="77777777" w:rsidR="00F54EE2" w:rsidRPr="0019479D" w:rsidRDefault="00F54EE2" w:rsidP="002F103F">
            <w:pPr>
              <w:spacing w:before="20" w:after="20"/>
              <w:rPr>
                <w:rFonts w:cs="Times New Roman"/>
                <w:sz w:val="24"/>
                <w:szCs w:val="24"/>
              </w:rPr>
            </w:pPr>
            <w:r>
              <w:rPr>
                <w:rFonts w:cs="Times New Roman"/>
                <w:sz w:val="24"/>
                <w:szCs w:val="24"/>
              </w:rPr>
              <w:t>ISSN 1859-2848</w:t>
            </w:r>
          </w:p>
        </w:tc>
        <w:tc>
          <w:tcPr>
            <w:tcW w:w="824" w:type="dxa"/>
            <w:tcBorders>
              <w:top w:val="single" w:sz="4" w:space="0" w:color="auto"/>
              <w:left w:val="single" w:sz="4" w:space="0" w:color="auto"/>
              <w:bottom w:val="single" w:sz="4" w:space="0" w:color="auto"/>
              <w:right w:val="nil"/>
            </w:tcBorders>
            <w:shd w:val="clear" w:color="auto" w:fill="FFFFFF"/>
          </w:tcPr>
          <w:p w14:paraId="067D6454" w14:textId="77777777" w:rsidR="00E362D8" w:rsidRPr="0019479D" w:rsidRDefault="00E362D8" w:rsidP="002F103F">
            <w:pPr>
              <w:spacing w:before="20" w:after="20"/>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137EAE2E" w14:textId="77777777" w:rsidR="00E362D8" w:rsidRPr="0019479D" w:rsidRDefault="00E362D8" w:rsidP="002F103F">
            <w:pPr>
              <w:spacing w:before="20" w:after="20"/>
              <w:jc w:val="center"/>
              <w:rPr>
                <w:rFonts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7DECCF02" w14:textId="77777777" w:rsidR="00E362D8" w:rsidRPr="0019479D" w:rsidRDefault="00413B1E" w:rsidP="002F103F">
            <w:pPr>
              <w:spacing w:before="20" w:after="20"/>
              <w:rPr>
                <w:rFonts w:cs="Times New Roman"/>
                <w:sz w:val="24"/>
                <w:szCs w:val="24"/>
              </w:rPr>
            </w:pPr>
            <w:r>
              <w:rPr>
                <w:rFonts w:cs="Times New Roman"/>
                <w:sz w:val="24"/>
                <w:szCs w:val="24"/>
              </w:rPr>
              <w:t>Tháng 10, tr</w:t>
            </w:r>
            <w:r w:rsidR="00484802">
              <w:rPr>
                <w:rFonts w:cs="Times New Roman"/>
                <w:sz w:val="24"/>
                <w:szCs w:val="24"/>
              </w:rPr>
              <w:t xml:space="preserve">ang </w:t>
            </w:r>
            <w:r w:rsidR="00E362D8" w:rsidRPr="0019479D">
              <w:rPr>
                <w:rFonts w:cs="Times New Roman"/>
                <w:sz w:val="24"/>
                <w:szCs w:val="24"/>
              </w:rPr>
              <w:t>72-73</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00CE77B1" w14:textId="77777777" w:rsidR="00E362D8" w:rsidRPr="0019479D" w:rsidRDefault="00E362D8" w:rsidP="002F103F">
            <w:pPr>
              <w:spacing w:before="20" w:after="20"/>
              <w:rPr>
                <w:rFonts w:cs="Times New Roman"/>
                <w:sz w:val="24"/>
                <w:szCs w:val="24"/>
              </w:rPr>
            </w:pPr>
            <w:r w:rsidRPr="0019479D">
              <w:rPr>
                <w:rFonts w:cs="Times New Roman"/>
                <w:sz w:val="24"/>
                <w:szCs w:val="24"/>
              </w:rPr>
              <w:t>2012</w:t>
            </w:r>
          </w:p>
        </w:tc>
      </w:tr>
      <w:tr w:rsidR="00E362D8" w:rsidRPr="0019479D" w14:paraId="53208051" w14:textId="77777777" w:rsidTr="007B65BC">
        <w:trPr>
          <w:trHeight w:val="2087"/>
        </w:trPr>
        <w:tc>
          <w:tcPr>
            <w:tcW w:w="552" w:type="dxa"/>
            <w:tcBorders>
              <w:top w:val="single" w:sz="4" w:space="0" w:color="auto"/>
              <w:left w:val="single" w:sz="4" w:space="0" w:color="auto"/>
              <w:bottom w:val="single" w:sz="4" w:space="0" w:color="auto"/>
              <w:right w:val="nil"/>
            </w:tcBorders>
            <w:shd w:val="clear" w:color="auto" w:fill="FFFFFF"/>
            <w:vAlign w:val="center"/>
          </w:tcPr>
          <w:p w14:paraId="22BD14A4" w14:textId="77777777" w:rsidR="00E362D8" w:rsidRPr="0019479D" w:rsidRDefault="00E362D8" w:rsidP="002F103F">
            <w:pPr>
              <w:widowControl w:val="0"/>
              <w:numPr>
                <w:ilvl w:val="0"/>
                <w:numId w:val="17"/>
              </w:numPr>
              <w:spacing w:before="80" w:after="80" w:line="30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4ACDAA56" w14:textId="77777777" w:rsidR="00E362D8" w:rsidRPr="0019479D" w:rsidRDefault="00E362D8" w:rsidP="002F103F">
            <w:pPr>
              <w:spacing w:before="80" w:after="80" w:line="300" w:lineRule="auto"/>
              <w:jc w:val="both"/>
              <w:rPr>
                <w:rFonts w:cs="Times New Roman"/>
                <w:sz w:val="24"/>
                <w:szCs w:val="24"/>
              </w:rPr>
            </w:pPr>
            <w:r w:rsidRPr="0019479D">
              <w:rPr>
                <w:rFonts w:cs="Times New Roman"/>
                <w:sz w:val="24"/>
                <w:szCs w:val="24"/>
              </w:rPr>
              <w:t>Chụp mạch vành với máy chụp cắt lớp xoắn ốc 64 lát cắt  ở bệnh nhân tiểu đường không biết bệnh động mạch vành: giá trị tiên lượng</w:t>
            </w:r>
          </w:p>
        </w:tc>
        <w:tc>
          <w:tcPr>
            <w:tcW w:w="540" w:type="dxa"/>
            <w:tcBorders>
              <w:top w:val="single" w:sz="4" w:space="0" w:color="auto"/>
              <w:left w:val="single" w:sz="4" w:space="0" w:color="auto"/>
              <w:bottom w:val="single" w:sz="4" w:space="0" w:color="auto"/>
              <w:right w:val="nil"/>
            </w:tcBorders>
            <w:shd w:val="clear" w:color="auto" w:fill="FFFFFF"/>
          </w:tcPr>
          <w:p w14:paraId="4F0C83C3" w14:textId="77777777" w:rsidR="00E362D8" w:rsidRPr="0019479D" w:rsidRDefault="00E362D8" w:rsidP="002F103F">
            <w:pPr>
              <w:spacing w:before="80" w:after="80" w:line="300" w:lineRule="auto"/>
              <w:jc w:val="center"/>
              <w:rPr>
                <w:rFonts w:cs="Times New Roman"/>
                <w:sz w:val="24"/>
                <w:szCs w:val="24"/>
              </w:rPr>
            </w:pPr>
            <w:r w:rsidRPr="0019479D">
              <w:rPr>
                <w:rFonts w:cs="Times New Roman"/>
                <w:sz w:val="24"/>
                <w:szCs w:val="24"/>
              </w:rPr>
              <w:t>03</w:t>
            </w:r>
          </w:p>
        </w:tc>
        <w:tc>
          <w:tcPr>
            <w:tcW w:w="720" w:type="dxa"/>
            <w:tcBorders>
              <w:top w:val="single" w:sz="4" w:space="0" w:color="auto"/>
              <w:left w:val="single" w:sz="4" w:space="0" w:color="auto"/>
              <w:bottom w:val="single" w:sz="4" w:space="0" w:color="auto"/>
              <w:right w:val="nil"/>
            </w:tcBorders>
            <w:shd w:val="clear" w:color="auto" w:fill="FFFFFF"/>
          </w:tcPr>
          <w:p w14:paraId="2E27C22F" w14:textId="77777777" w:rsidR="00E362D8" w:rsidRPr="0019479D" w:rsidRDefault="00E362D8" w:rsidP="002F103F">
            <w:pPr>
              <w:spacing w:before="80" w:after="80" w:line="300" w:lineRule="auto"/>
              <w:rPr>
                <w:rFonts w:cs="Times New Roman"/>
                <w:sz w:val="24"/>
                <w:szCs w:val="24"/>
              </w:rPr>
            </w:pPr>
          </w:p>
        </w:tc>
        <w:tc>
          <w:tcPr>
            <w:tcW w:w="1814" w:type="dxa"/>
            <w:tcBorders>
              <w:top w:val="single" w:sz="4" w:space="0" w:color="auto"/>
              <w:left w:val="single" w:sz="4" w:space="0" w:color="auto"/>
              <w:bottom w:val="single" w:sz="4" w:space="0" w:color="auto"/>
              <w:right w:val="nil"/>
            </w:tcBorders>
            <w:shd w:val="clear" w:color="auto" w:fill="FFFFFF"/>
          </w:tcPr>
          <w:p w14:paraId="46513F98" w14:textId="77777777" w:rsidR="00E362D8" w:rsidRDefault="00C30658" w:rsidP="002F103F">
            <w:pPr>
              <w:spacing w:before="80" w:after="80" w:line="300" w:lineRule="auto"/>
              <w:rPr>
                <w:rFonts w:cs="Times New Roman"/>
                <w:sz w:val="24"/>
                <w:szCs w:val="24"/>
              </w:rPr>
            </w:pPr>
            <w:r w:rsidRPr="0019479D">
              <w:rPr>
                <w:rFonts w:cs="Times New Roman"/>
                <w:sz w:val="24"/>
                <w:szCs w:val="24"/>
              </w:rPr>
              <w:t>Phụ san Tạp chí Tim mạch học Việt Nam</w:t>
            </w:r>
          </w:p>
          <w:p w14:paraId="36017EBD" w14:textId="77777777" w:rsidR="00386506" w:rsidRPr="0019479D" w:rsidRDefault="00386506" w:rsidP="002F103F">
            <w:pPr>
              <w:spacing w:before="80" w:after="80" w:line="300" w:lineRule="auto"/>
              <w:rPr>
                <w:rFonts w:cs="Times New Roman"/>
                <w:sz w:val="24"/>
                <w:szCs w:val="24"/>
              </w:rPr>
            </w:pPr>
            <w:r>
              <w:rPr>
                <w:rFonts w:cs="Times New Roman"/>
                <w:sz w:val="24"/>
                <w:szCs w:val="24"/>
              </w:rPr>
              <w:t>ISSN 1859-2848</w:t>
            </w:r>
          </w:p>
        </w:tc>
        <w:tc>
          <w:tcPr>
            <w:tcW w:w="824" w:type="dxa"/>
            <w:tcBorders>
              <w:top w:val="single" w:sz="4" w:space="0" w:color="auto"/>
              <w:left w:val="single" w:sz="4" w:space="0" w:color="auto"/>
              <w:bottom w:val="single" w:sz="4" w:space="0" w:color="auto"/>
              <w:right w:val="nil"/>
            </w:tcBorders>
            <w:shd w:val="clear" w:color="auto" w:fill="FFFFFF"/>
          </w:tcPr>
          <w:p w14:paraId="7267EE4D" w14:textId="77777777" w:rsidR="00E362D8" w:rsidRPr="0019479D" w:rsidRDefault="00E362D8" w:rsidP="002F103F">
            <w:pPr>
              <w:spacing w:before="80" w:after="80" w:line="300" w:lineRule="auto"/>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182DF16B" w14:textId="77777777" w:rsidR="00E362D8" w:rsidRPr="00484802" w:rsidRDefault="00E362D8" w:rsidP="002F103F">
            <w:pPr>
              <w:spacing w:before="80" w:after="80" w:line="300" w:lineRule="auto"/>
              <w:rPr>
                <w:rFonts w:cs="Times New Roman"/>
                <w:sz w:val="22"/>
              </w:rPr>
            </w:pPr>
          </w:p>
        </w:tc>
        <w:tc>
          <w:tcPr>
            <w:tcW w:w="900" w:type="dxa"/>
            <w:tcBorders>
              <w:top w:val="single" w:sz="4" w:space="0" w:color="auto"/>
              <w:left w:val="single" w:sz="4" w:space="0" w:color="auto"/>
              <w:bottom w:val="single" w:sz="4" w:space="0" w:color="auto"/>
              <w:right w:val="nil"/>
            </w:tcBorders>
            <w:shd w:val="clear" w:color="auto" w:fill="FFFFFF"/>
          </w:tcPr>
          <w:p w14:paraId="359349A6" w14:textId="77777777" w:rsidR="00E362D8" w:rsidRPr="0019479D" w:rsidRDefault="00484802" w:rsidP="002F103F">
            <w:pPr>
              <w:spacing w:before="80" w:after="80" w:line="300" w:lineRule="auto"/>
              <w:rPr>
                <w:rFonts w:cs="Times New Roman"/>
                <w:sz w:val="24"/>
                <w:szCs w:val="24"/>
              </w:rPr>
            </w:pPr>
            <w:r>
              <w:rPr>
                <w:rFonts w:cs="Times New Roman"/>
                <w:sz w:val="24"/>
                <w:szCs w:val="24"/>
              </w:rPr>
              <w:t xml:space="preserve">Tháng 10, trang </w:t>
            </w:r>
            <w:r w:rsidR="00E362D8" w:rsidRPr="0019479D">
              <w:rPr>
                <w:rFonts w:cs="Times New Roman"/>
                <w:sz w:val="24"/>
                <w:szCs w:val="24"/>
              </w:rPr>
              <w:t>72-73</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6E7D2C7C" w14:textId="77777777" w:rsidR="00E362D8" w:rsidRPr="0019479D" w:rsidRDefault="00E362D8" w:rsidP="002F103F">
            <w:pPr>
              <w:spacing w:before="80" w:after="80" w:line="300" w:lineRule="auto"/>
              <w:rPr>
                <w:rFonts w:cs="Times New Roman"/>
                <w:sz w:val="24"/>
                <w:szCs w:val="24"/>
              </w:rPr>
            </w:pPr>
            <w:r w:rsidRPr="0019479D">
              <w:rPr>
                <w:rFonts w:cs="Times New Roman"/>
                <w:sz w:val="24"/>
                <w:szCs w:val="24"/>
              </w:rPr>
              <w:t>2012</w:t>
            </w:r>
          </w:p>
        </w:tc>
      </w:tr>
      <w:tr w:rsidR="00E362D8" w:rsidRPr="0019479D" w14:paraId="6565D72C"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20E7733A" w14:textId="77777777" w:rsidR="00E362D8" w:rsidRPr="0019479D" w:rsidRDefault="00E362D8" w:rsidP="002F103F">
            <w:pPr>
              <w:widowControl w:val="0"/>
              <w:numPr>
                <w:ilvl w:val="0"/>
                <w:numId w:val="17"/>
              </w:numPr>
              <w:spacing w:before="80" w:after="80" w:line="30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6A3C3CB4" w14:textId="77777777" w:rsidR="00E362D8" w:rsidRPr="0019479D" w:rsidRDefault="00E362D8" w:rsidP="002F103F">
            <w:pPr>
              <w:spacing w:before="80" w:after="80" w:line="300" w:lineRule="auto"/>
              <w:jc w:val="both"/>
              <w:rPr>
                <w:rFonts w:cs="Times New Roman"/>
                <w:sz w:val="24"/>
                <w:szCs w:val="24"/>
              </w:rPr>
            </w:pPr>
            <w:r w:rsidRPr="0019479D">
              <w:rPr>
                <w:rFonts w:cs="Times New Roman"/>
                <w:sz w:val="24"/>
                <w:szCs w:val="24"/>
              </w:rPr>
              <w:t>Bệnh cơ tim đái tháo đường: từ bệnh sinh đến chẩn đoán</w:t>
            </w:r>
          </w:p>
        </w:tc>
        <w:tc>
          <w:tcPr>
            <w:tcW w:w="540" w:type="dxa"/>
            <w:tcBorders>
              <w:top w:val="single" w:sz="4" w:space="0" w:color="auto"/>
              <w:left w:val="single" w:sz="4" w:space="0" w:color="auto"/>
              <w:bottom w:val="single" w:sz="4" w:space="0" w:color="auto"/>
              <w:right w:val="nil"/>
            </w:tcBorders>
            <w:shd w:val="clear" w:color="auto" w:fill="FFFFFF"/>
          </w:tcPr>
          <w:p w14:paraId="23F1ADEB" w14:textId="77777777" w:rsidR="00E362D8" w:rsidRPr="0019479D" w:rsidRDefault="00E362D8" w:rsidP="002F103F">
            <w:pPr>
              <w:spacing w:before="80" w:after="80" w:line="300" w:lineRule="auto"/>
              <w:jc w:val="center"/>
              <w:rPr>
                <w:rFonts w:cs="Times New Roman"/>
                <w:sz w:val="24"/>
                <w:szCs w:val="24"/>
              </w:rPr>
            </w:pPr>
            <w:r w:rsidRPr="0019479D">
              <w:rPr>
                <w:rFonts w:cs="Times New Roman"/>
                <w:sz w:val="24"/>
                <w:szCs w:val="24"/>
              </w:rPr>
              <w:t>02</w:t>
            </w:r>
          </w:p>
        </w:tc>
        <w:tc>
          <w:tcPr>
            <w:tcW w:w="720" w:type="dxa"/>
            <w:tcBorders>
              <w:top w:val="single" w:sz="4" w:space="0" w:color="auto"/>
              <w:left w:val="single" w:sz="4" w:space="0" w:color="auto"/>
              <w:bottom w:val="single" w:sz="4" w:space="0" w:color="auto"/>
              <w:right w:val="nil"/>
            </w:tcBorders>
            <w:shd w:val="clear" w:color="auto" w:fill="FFFFFF"/>
          </w:tcPr>
          <w:p w14:paraId="09A9D2C3" w14:textId="1A3B91B6" w:rsidR="00E362D8" w:rsidRPr="004A4B7F" w:rsidRDefault="007F4412" w:rsidP="002F103F">
            <w:pPr>
              <w:spacing w:before="80" w:after="80" w:line="300" w:lineRule="auto"/>
              <w:rPr>
                <w:rFonts w:cs="Times New Roman"/>
                <w:szCs w:val="28"/>
              </w:rPr>
            </w:pPr>
            <w:r>
              <w:rPr>
                <w:rFonts w:cs="Times New Roman"/>
                <w:sz w:val="24"/>
                <w:szCs w:val="24"/>
              </w:rPr>
              <w:t xml:space="preserve"> </w:t>
            </w:r>
            <w:r w:rsidRPr="004A4B7F">
              <w:rPr>
                <w:rFonts w:cs="Times New Roman"/>
                <w:szCs w:val="28"/>
              </w:rPr>
              <w:t>x</w:t>
            </w:r>
          </w:p>
        </w:tc>
        <w:tc>
          <w:tcPr>
            <w:tcW w:w="1814" w:type="dxa"/>
            <w:tcBorders>
              <w:top w:val="single" w:sz="4" w:space="0" w:color="auto"/>
              <w:left w:val="single" w:sz="4" w:space="0" w:color="auto"/>
              <w:bottom w:val="single" w:sz="4" w:space="0" w:color="auto"/>
              <w:right w:val="nil"/>
            </w:tcBorders>
            <w:shd w:val="clear" w:color="auto" w:fill="FFFFFF"/>
          </w:tcPr>
          <w:p w14:paraId="530733C4" w14:textId="77777777" w:rsidR="00E362D8" w:rsidRPr="0019479D" w:rsidRDefault="00C30658" w:rsidP="002F103F">
            <w:pPr>
              <w:spacing w:before="80" w:after="80" w:line="300" w:lineRule="auto"/>
              <w:rPr>
                <w:rFonts w:cs="Times New Roman"/>
                <w:sz w:val="24"/>
                <w:szCs w:val="24"/>
              </w:rPr>
            </w:pPr>
            <w:r w:rsidRPr="0019479D">
              <w:rPr>
                <w:rFonts w:cs="Times New Roman"/>
                <w:sz w:val="24"/>
                <w:szCs w:val="24"/>
              </w:rPr>
              <w:t>Tạp chí Tim mạch học Việt Nam</w:t>
            </w:r>
            <w:r w:rsidR="00413B1E">
              <w:rPr>
                <w:rFonts w:cs="Times New Roman"/>
                <w:sz w:val="24"/>
                <w:szCs w:val="24"/>
              </w:rPr>
              <w:t>, ISSN 1859-2848</w:t>
            </w:r>
          </w:p>
        </w:tc>
        <w:tc>
          <w:tcPr>
            <w:tcW w:w="824" w:type="dxa"/>
            <w:tcBorders>
              <w:top w:val="single" w:sz="4" w:space="0" w:color="auto"/>
              <w:left w:val="single" w:sz="4" w:space="0" w:color="auto"/>
              <w:bottom w:val="single" w:sz="4" w:space="0" w:color="auto"/>
              <w:right w:val="nil"/>
            </w:tcBorders>
            <w:shd w:val="clear" w:color="auto" w:fill="FFFFFF"/>
          </w:tcPr>
          <w:p w14:paraId="5659D77E" w14:textId="77777777" w:rsidR="00E362D8" w:rsidRPr="0019479D" w:rsidRDefault="00E362D8" w:rsidP="002F103F">
            <w:pPr>
              <w:spacing w:before="80" w:after="80" w:line="300" w:lineRule="auto"/>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4FACEF30" w14:textId="77777777" w:rsidR="00E362D8" w:rsidRPr="0019479D" w:rsidRDefault="00E362D8" w:rsidP="002F103F">
            <w:pPr>
              <w:spacing w:before="80" w:after="80" w:line="300" w:lineRule="auto"/>
              <w:jc w:val="center"/>
              <w:rPr>
                <w:rFonts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3860EC4A" w14:textId="77777777" w:rsidR="00E362D8" w:rsidRPr="0019479D" w:rsidRDefault="00413B1E" w:rsidP="002F103F">
            <w:pPr>
              <w:spacing w:before="80" w:after="80" w:line="300" w:lineRule="auto"/>
              <w:rPr>
                <w:rFonts w:cs="Times New Roman"/>
                <w:sz w:val="24"/>
                <w:szCs w:val="24"/>
              </w:rPr>
            </w:pPr>
            <w:r>
              <w:rPr>
                <w:rFonts w:cs="Times New Roman"/>
                <w:sz w:val="24"/>
                <w:szCs w:val="24"/>
              </w:rPr>
              <w:t xml:space="preserve">Số 71, tr </w:t>
            </w:r>
            <w:r w:rsidR="00E362D8" w:rsidRPr="0019479D">
              <w:rPr>
                <w:rFonts w:cs="Times New Roman"/>
                <w:sz w:val="24"/>
                <w:szCs w:val="24"/>
              </w:rPr>
              <w:t>82-92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7955A347" w14:textId="77777777" w:rsidR="00E362D8" w:rsidRPr="0019479D" w:rsidRDefault="00E362D8" w:rsidP="002F103F">
            <w:pPr>
              <w:spacing w:before="80" w:after="80" w:line="300" w:lineRule="auto"/>
              <w:rPr>
                <w:rFonts w:cs="Times New Roman"/>
                <w:sz w:val="24"/>
                <w:szCs w:val="24"/>
              </w:rPr>
            </w:pPr>
            <w:r w:rsidRPr="0019479D">
              <w:rPr>
                <w:rFonts w:cs="Times New Roman"/>
                <w:sz w:val="24"/>
                <w:szCs w:val="24"/>
              </w:rPr>
              <w:t>2015</w:t>
            </w:r>
          </w:p>
        </w:tc>
      </w:tr>
      <w:tr w:rsidR="00E362D8" w:rsidRPr="0019479D" w14:paraId="37EE842D" w14:textId="77777777" w:rsidTr="007B65BC">
        <w:trPr>
          <w:trHeight w:val="1511"/>
        </w:trPr>
        <w:tc>
          <w:tcPr>
            <w:tcW w:w="552" w:type="dxa"/>
            <w:tcBorders>
              <w:top w:val="single" w:sz="4" w:space="0" w:color="auto"/>
              <w:left w:val="single" w:sz="4" w:space="0" w:color="auto"/>
              <w:bottom w:val="single" w:sz="4" w:space="0" w:color="auto"/>
              <w:right w:val="nil"/>
            </w:tcBorders>
            <w:shd w:val="clear" w:color="auto" w:fill="FFFFFF"/>
            <w:vAlign w:val="center"/>
          </w:tcPr>
          <w:p w14:paraId="0EFCA0E8" w14:textId="77777777" w:rsidR="00E362D8" w:rsidRPr="0019479D" w:rsidRDefault="00E362D8" w:rsidP="002F103F">
            <w:pPr>
              <w:widowControl w:val="0"/>
              <w:numPr>
                <w:ilvl w:val="0"/>
                <w:numId w:val="17"/>
              </w:numPr>
              <w:spacing w:before="80" w:after="80" w:line="30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0CB5A9AB" w14:textId="77777777" w:rsidR="00E362D8" w:rsidRPr="0019479D" w:rsidRDefault="00E362D8" w:rsidP="002F103F">
            <w:pPr>
              <w:spacing w:before="80" w:after="80" w:line="300" w:lineRule="auto"/>
              <w:jc w:val="both"/>
              <w:rPr>
                <w:rFonts w:cs="Times New Roman"/>
                <w:sz w:val="24"/>
                <w:szCs w:val="24"/>
              </w:rPr>
            </w:pPr>
            <w:r w:rsidRPr="0019479D">
              <w:rPr>
                <w:rFonts w:cs="Times New Roman"/>
                <w:sz w:val="24"/>
                <w:szCs w:val="24"/>
              </w:rPr>
              <w:t>Khảo sát vai trò của siêu âm tim 3 chiều trong chẩn đoán hẹp van 2 lá so với siêu âm tim qua thực quản</w:t>
            </w:r>
          </w:p>
        </w:tc>
        <w:tc>
          <w:tcPr>
            <w:tcW w:w="540" w:type="dxa"/>
            <w:tcBorders>
              <w:top w:val="single" w:sz="4" w:space="0" w:color="auto"/>
              <w:left w:val="single" w:sz="4" w:space="0" w:color="auto"/>
              <w:bottom w:val="single" w:sz="4" w:space="0" w:color="auto"/>
              <w:right w:val="nil"/>
            </w:tcBorders>
            <w:shd w:val="clear" w:color="auto" w:fill="FFFFFF"/>
          </w:tcPr>
          <w:p w14:paraId="303AC03E" w14:textId="77777777" w:rsidR="00E362D8" w:rsidRPr="0019479D" w:rsidRDefault="00E362D8" w:rsidP="002F103F">
            <w:pPr>
              <w:spacing w:before="80" w:after="80" w:line="300" w:lineRule="auto"/>
              <w:jc w:val="center"/>
              <w:rPr>
                <w:rFonts w:cs="Times New Roman"/>
                <w:sz w:val="24"/>
                <w:szCs w:val="24"/>
              </w:rPr>
            </w:pPr>
            <w:r w:rsidRPr="0019479D">
              <w:rPr>
                <w:rFonts w:cs="Times New Roman"/>
                <w:sz w:val="24"/>
                <w:szCs w:val="24"/>
              </w:rPr>
              <w:t>02</w:t>
            </w:r>
          </w:p>
        </w:tc>
        <w:tc>
          <w:tcPr>
            <w:tcW w:w="720" w:type="dxa"/>
            <w:tcBorders>
              <w:top w:val="single" w:sz="4" w:space="0" w:color="auto"/>
              <w:left w:val="single" w:sz="4" w:space="0" w:color="auto"/>
              <w:bottom w:val="single" w:sz="4" w:space="0" w:color="auto"/>
              <w:right w:val="nil"/>
            </w:tcBorders>
            <w:shd w:val="clear" w:color="auto" w:fill="FFFFFF"/>
          </w:tcPr>
          <w:p w14:paraId="58EDCA10" w14:textId="49015038" w:rsidR="00E362D8" w:rsidRPr="0019479D" w:rsidRDefault="00E362D8" w:rsidP="002F103F">
            <w:pPr>
              <w:spacing w:before="80" w:after="80" w:line="300" w:lineRule="auto"/>
              <w:rPr>
                <w:rFonts w:cs="Times New Roman"/>
                <w:sz w:val="24"/>
                <w:szCs w:val="24"/>
              </w:rPr>
            </w:pPr>
          </w:p>
        </w:tc>
        <w:tc>
          <w:tcPr>
            <w:tcW w:w="1814" w:type="dxa"/>
            <w:tcBorders>
              <w:top w:val="single" w:sz="4" w:space="0" w:color="auto"/>
              <w:left w:val="single" w:sz="4" w:space="0" w:color="auto"/>
              <w:bottom w:val="single" w:sz="4" w:space="0" w:color="auto"/>
              <w:right w:val="nil"/>
            </w:tcBorders>
            <w:shd w:val="clear" w:color="auto" w:fill="FFFFFF"/>
          </w:tcPr>
          <w:p w14:paraId="356DA2DA" w14:textId="77777777" w:rsidR="00E362D8" w:rsidRDefault="00C30658" w:rsidP="002F103F">
            <w:pPr>
              <w:spacing w:before="80" w:after="80" w:line="300" w:lineRule="auto"/>
              <w:rPr>
                <w:rFonts w:cs="Times New Roman"/>
                <w:sz w:val="24"/>
                <w:szCs w:val="24"/>
              </w:rPr>
            </w:pPr>
            <w:r w:rsidRPr="0019479D">
              <w:rPr>
                <w:rFonts w:cs="Times New Roman"/>
                <w:sz w:val="24"/>
                <w:szCs w:val="24"/>
              </w:rPr>
              <w:t>Tạp chí y dược học quân sự</w:t>
            </w:r>
          </w:p>
          <w:p w14:paraId="4A0D5345" w14:textId="77777777" w:rsidR="00091209" w:rsidRPr="0019479D" w:rsidRDefault="00091209" w:rsidP="002F103F">
            <w:pPr>
              <w:spacing w:before="80" w:after="80" w:line="300" w:lineRule="auto"/>
              <w:rPr>
                <w:rFonts w:cs="Times New Roman"/>
                <w:sz w:val="24"/>
                <w:szCs w:val="24"/>
              </w:rPr>
            </w:pPr>
            <w:r>
              <w:rPr>
                <w:rFonts w:cs="Times New Roman"/>
                <w:sz w:val="24"/>
                <w:szCs w:val="24"/>
              </w:rPr>
              <w:t>ISSN 1859-0748</w:t>
            </w:r>
          </w:p>
        </w:tc>
        <w:tc>
          <w:tcPr>
            <w:tcW w:w="824" w:type="dxa"/>
            <w:tcBorders>
              <w:top w:val="single" w:sz="4" w:space="0" w:color="auto"/>
              <w:left w:val="single" w:sz="4" w:space="0" w:color="auto"/>
              <w:bottom w:val="single" w:sz="4" w:space="0" w:color="auto"/>
              <w:right w:val="nil"/>
            </w:tcBorders>
            <w:shd w:val="clear" w:color="auto" w:fill="FFFFFF"/>
          </w:tcPr>
          <w:p w14:paraId="7C40623E" w14:textId="77777777" w:rsidR="00E362D8" w:rsidRPr="0019479D" w:rsidRDefault="00E362D8" w:rsidP="002F103F">
            <w:pPr>
              <w:spacing w:before="80" w:after="80" w:line="300" w:lineRule="auto"/>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4D05DF1B" w14:textId="77777777" w:rsidR="00E362D8" w:rsidRPr="0019479D" w:rsidRDefault="00E362D8" w:rsidP="002F103F">
            <w:pPr>
              <w:spacing w:before="80" w:after="80" w:line="300" w:lineRule="auto"/>
              <w:jc w:val="center"/>
              <w:rPr>
                <w:rFonts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754CEEF0" w14:textId="77777777" w:rsidR="00E362D8" w:rsidRPr="0019479D" w:rsidRDefault="00091209" w:rsidP="002F103F">
            <w:pPr>
              <w:spacing w:before="80" w:after="80" w:line="300" w:lineRule="auto"/>
              <w:rPr>
                <w:rFonts w:cs="Times New Roman"/>
                <w:sz w:val="24"/>
                <w:szCs w:val="24"/>
              </w:rPr>
            </w:pPr>
            <w:r>
              <w:rPr>
                <w:rFonts w:cs="Times New Roman"/>
                <w:sz w:val="24"/>
                <w:szCs w:val="24"/>
              </w:rPr>
              <w:t>Tập40, số 9, tr 112-118</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23776F1E" w14:textId="77777777" w:rsidR="00E362D8" w:rsidRPr="0019479D" w:rsidRDefault="00E362D8" w:rsidP="002F103F">
            <w:pPr>
              <w:spacing w:before="80" w:after="80" w:line="300" w:lineRule="auto"/>
              <w:rPr>
                <w:rFonts w:cs="Times New Roman"/>
                <w:sz w:val="24"/>
                <w:szCs w:val="24"/>
              </w:rPr>
            </w:pPr>
            <w:r w:rsidRPr="0019479D">
              <w:rPr>
                <w:rFonts w:cs="Times New Roman"/>
                <w:sz w:val="24"/>
                <w:szCs w:val="24"/>
              </w:rPr>
              <w:t>2015</w:t>
            </w:r>
          </w:p>
        </w:tc>
      </w:tr>
      <w:tr w:rsidR="00E362D8" w:rsidRPr="0019479D" w14:paraId="5C42D205"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5451879D" w14:textId="77777777" w:rsidR="00E362D8" w:rsidRPr="0019479D" w:rsidRDefault="00E362D8" w:rsidP="002F103F">
            <w:pPr>
              <w:widowControl w:val="0"/>
              <w:numPr>
                <w:ilvl w:val="0"/>
                <w:numId w:val="17"/>
              </w:numPr>
              <w:spacing w:before="80" w:after="80" w:line="300" w:lineRule="auto"/>
              <w:ind w:left="470" w:hanging="357"/>
              <w:jc w:val="center"/>
              <w:rPr>
                <w:rFonts w:cs="Times New Roman"/>
                <w:sz w:val="24"/>
                <w:szCs w:val="24"/>
              </w:rPr>
            </w:pPr>
            <w:r w:rsidRPr="0019479D">
              <w:rPr>
                <w:rFonts w:cs="Times New Roman"/>
                <w:sz w:val="24"/>
                <w:szCs w:val="24"/>
              </w:rPr>
              <w:t>H</w:t>
            </w:r>
          </w:p>
        </w:tc>
        <w:tc>
          <w:tcPr>
            <w:tcW w:w="2508" w:type="dxa"/>
            <w:tcBorders>
              <w:top w:val="single" w:sz="4" w:space="0" w:color="auto"/>
              <w:left w:val="single" w:sz="4" w:space="0" w:color="auto"/>
              <w:bottom w:val="single" w:sz="4" w:space="0" w:color="auto"/>
              <w:right w:val="nil"/>
            </w:tcBorders>
            <w:shd w:val="clear" w:color="auto" w:fill="FFFFFF"/>
          </w:tcPr>
          <w:p w14:paraId="56CC86FF" w14:textId="77777777" w:rsidR="00E362D8" w:rsidRPr="0019479D" w:rsidRDefault="00E362D8" w:rsidP="002F103F">
            <w:pPr>
              <w:spacing w:before="80" w:after="80" w:line="300" w:lineRule="auto"/>
              <w:jc w:val="both"/>
              <w:rPr>
                <w:rFonts w:cs="Times New Roman"/>
                <w:sz w:val="24"/>
                <w:szCs w:val="24"/>
              </w:rPr>
            </w:pPr>
            <w:r w:rsidRPr="0019479D">
              <w:rPr>
                <w:rFonts w:cs="Times New Roman"/>
                <w:sz w:val="24"/>
                <w:szCs w:val="24"/>
              </w:rPr>
              <w:t>Hình ảnh van tim qua chụp MSCT tim 640- slice</w:t>
            </w:r>
            <w:r w:rsidR="00C30658">
              <w:rPr>
                <w:rFonts w:cs="Times New Roman"/>
                <w:sz w:val="24"/>
                <w:szCs w:val="24"/>
              </w:rPr>
              <w:t xml:space="preserve">              </w:t>
            </w:r>
          </w:p>
        </w:tc>
        <w:tc>
          <w:tcPr>
            <w:tcW w:w="540" w:type="dxa"/>
            <w:tcBorders>
              <w:top w:val="single" w:sz="4" w:space="0" w:color="auto"/>
              <w:left w:val="single" w:sz="4" w:space="0" w:color="auto"/>
              <w:bottom w:val="single" w:sz="4" w:space="0" w:color="auto"/>
              <w:right w:val="nil"/>
            </w:tcBorders>
            <w:shd w:val="clear" w:color="auto" w:fill="FFFFFF"/>
          </w:tcPr>
          <w:p w14:paraId="7F63D33A" w14:textId="77777777" w:rsidR="00E362D8" w:rsidRPr="0019479D" w:rsidRDefault="00E362D8" w:rsidP="002F103F">
            <w:pPr>
              <w:spacing w:before="80" w:after="80" w:line="300" w:lineRule="auto"/>
              <w:jc w:val="center"/>
              <w:rPr>
                <w:rFonts w:cs="Times New Roman"/>
                <w:sz w:val="24"/>
                <w:szCs w:val="24"/>
              </w:rPr>
            </w:pPr>
            <w:r w:rsidRPr="0019479D">
              <w:rPr>
                <w:rFonts w:cs="Times New Roman"/>
                <w:sz w:val="24"/>
                <w:szCs w:val="24"/>
              </w:rPr>
              <w:t>03</w:t>
            </w:r>
          </w:p>
        </w:tc>
        <w:tc>
          <w:tcPr>
            <w:tcW w:w="720" w:type="dxa"/>
            <w:tcBorders>
              <w:top w:val="single" w:sz="4" w:space="0" w:color="auto"/>
              <w:left w:val="single" w:sz="4" w:space="0" w:color="auto"/>
              <w:bottom w:val="single" w:sz="4" w:space="0" w:color="auto"/>
              <w:right w:val="nil"/>
            </w:tcBorders>
            <w:shd w:val="clear" w:color="auto" w:fill="FFFFFF"/>
          </w:tcPr>
          <w:p w14:paraId="33AB5C2C" w14:textId="77777777" w:rsidR="00E362D8" w:rsidRPr="0019479D" w:rsidRDefault="00E362D8" w:rsidP="002F103F">
            <w:pPr>
              <w:spacing w:before="80" w:after="80" w:line="300" w:lineRule="auto"/>
              <w:rPr>
                <w:rFonts w:cs="Times New Roman"/>
                <w:sz w:val="24"/>
                <w:szCs w:val="24"/>
              </w:rPr>
            </w:pPr>
          </w:p>
        </w:tc>
        <w:tc>
          <w:tcPr>
            <w:tcW w:w="1814" w:type="dxa"/>
            <w:tcBorders>
              <w:top w:val="single" w:sz="4" w:space="0" w:color="auto"/>
              <w:left w:val="single" w:sz="4" w:space="0" w:color="auto"/>
              <w:bottom w:val="single" w:sz="4" w:space="0" w:color="auto"/>
              <w:right w:val="nil"/>
            </w:tcBorders>
            <w:shd w:val="clear" w:color="auto" w:fill="FFFFFF"/>
          </w:tcPr>
          <w:p w14:paraId="4FFBC073" w14:textId="77777777" w:rsidR="00E362D8" w:rsidRPr="0019479D" w:rsidRDefault="00C30658" w:rsidP="002F103F">
            <w:pPr>
              <w:spacing w:before="80" w:after="80" w:line="300" w:lineRule="auto"/>
              <w:rPr>
                <w:rFonts w:cs="Times New Roman"/>
                <w:sz w:val="24"/>
                <w:szCs w:val="24"/>
              </w:rPr>
            </w:pPr>
            <w:r w:rsidRPr="0019479D">
              <w:rPr>
                <w:rFonts w:cs="Times New Roman"/>
                <w:sz w:val="24"/>
                <w:szCs w:val="24"/>
              </w:rPr>
              <w:t>Hội nghị khoa học tim mạch khu vực phía nam</w:t>
            </w:r>
          </w:p>
        </w:tc>
        <w:tc>
          <w:tcPr>
            <w:tcW w:w="824" w:type="dxa"/>
            <w:tcBorders>
              <w:top w:val="single" w:sz="4" w:space="0" w:color="auto"/>
              <w:left w:val="single" w:sz="4" w:space="0" w:color="auto"/>
              <w:bottom w:val="single" w:sz="4" w:space="0" w:color="auto"/>
              <w:right w:val="nil"/>
            </w:tcBorders>
            <w:shd w:val="clear" w:color="auto" w:fill="FFFFFF"/>
          </w:tcPr>
          <w:p w14:paraId="0812EC06" w14:textId="77777777" w:rsidR="00E362D8" w:rsidRPr="0019479D" w:rsidRDefault="00E362D8" w:rsidP="002F103F">
            <w:pPr>
              <w:spacing w:before="80" w:after="80" w:line="300" w:lineRule="auto"/>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58F55967" w14:textId="77777777" w:rsidR="00E362D8" w:rsidRPr="0019479D" w:rsidRDefault="00E362D8" w:rsidP="002F103F">
            <w:pPr>
              <w:spacing w:before="80" w:after="80" w:line="300" w:lineRule="auto"/>
              <w:jc w:val="center"/>
              <w:rPr>
                <w:rFonts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5773993C" w14:textId="77777777" w:rsidR="00E362D8" w:rsidRPr="0019479D" w:rsidRDefault="00C9113C" w:rsidP="002F103F">
            <w:pPr>
              <w:spacing w:before="80" w:after="80" w:line="300" w:lineRule="auto"/>
              <w:rPr>
                <w:rFonts w:cs="Times New Roman"/>
                <w:sz w:val="24"/>
                <w:szCs w:val="24"/>
              </w:rPr>
            </w:pPr>
            <w:r>
              <w:rPr>
                <w:rFonts w:cs="Times New Roman"/>
                <w:sz w:val="24"/>
                <w:szCs w:val="24"/>
              </w:rPr>
              <w:t>Lần 12, tr</w:t>
            </w:r>
            <w:r w:rsidR="00E362D8" w:rsidRPr="0019479D">
              <w:rPr>
                <w:rFonts w:cs="Times New Roman"/>
                <w:sz w:val="24"/>
                <w:szCs w:val="24"/>
              </w:rPr>
              <w:t>104-105</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08CA8451" w14:textId="77777777" w:rsidR="00E362D8" w:rsidRPr="0019479D" w:rsidRDefault="00E362D8" w:rsidP="002F103F">
            <w:pPr>
              <w:spacing w:before="80" w:after="80" w:line="300" w:lineRule="auto"/>
              <w:rPr>
                <w:rFonts w:cs="Times New Roman"/>
                <w:sz w:val="24"/>
                <w:szCs w:val="24"/>
              </w:rPr>
            </w:pPr>
            <w:r w:rsidRPr="0019479D">
              <w:rPr>
                <w:rFonts w:cs="Times New Roman"/>
                <w:sz w:val="24"/>
                <w:szCs w:val="24"/>
              </w:rPr>
              <w:t>2015</w:t>
            </w:r>
          </w:p>
        </w:tc>
      </w:tr>
      <w:tr w:rsidR="00E362D8" w:rsidRPr="0019479D" w14:paraId="40D7D02B"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0A7FE54F" w14:textId="77777777" w:rsidR="00E362D8" w:rsidRPr="0019479D" w:rsidRDefault="00E362D8" w:rsidP="002F103F">
            <w:pPr>
              <w:widowControl w:val="0"/>
              <w:numPr>
                <w:ilvl w:val="0"/>
                <w:numId w:val="17"/>
              </w:numPr>
              <w:spacing w:before="80" w:after="80" w:line="30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678CB2DB" w14:textId="77777777" w:rsidR="00E362D8" w:rsidRPr="0019479D" w:rsidRDefault="00E362D8" w:rsidP="002F103F">
            <w:pPr>
              <w:spacing w:before="80" w:after="80" w:line="300" w:lineRule="auto"/>
              <w:jc w:val="both"/>
              <w:rPr>
                <w:rFonts w:cs="Times New Roman"/>
                <w:sz w:val="24"/>
                <w:szCs w:val="24"/>
              </w:rPr>
            </w:pPr>
            <w:r w:rsidRPr="0019479D">
              <w:rPr>
                <w:rFonts w:cs="Times New Roman"/>
                <w:sz w:val="24"/>
                <w:szCs w:val="24"/>
              </w:rPr>
              <w:t>MSCT -640 trong đánh giá van tim nhân tạo : bước đầu khảo sát 36 van</w:t>
            </w:r>
          </w:p>
        </w:tc>
        <w:tc>
          <w:tcPr>
            <w:tcW w:w="540" w:type="dxa"/>
            <w:tcBorders>
              <w:top w:val="single" w:sz="4" w:space="0" w:color="auto"/>
              <w:left w:val="single" w:sz="4" w:space="0" w:color="auto"/>
              <w:bottom w:val="single" w:sz="4" w:space="0" w:color="auto"/>
              <w:right w:val="nil"/>
            </w:tcBorders>
            <w:shd w:val="clear" w:color="auto" w:fill="FFFFFF"/>
          </w:tcPr>
          <w:p w14:paraId="1BB66D61" w14:textId="77777777" w:rsidR="00E362D8" w:rsidRPr="0019479D" w:rsidRDefault="00E362D8" w:rsidP="002F103F">
            <w:pPr>
              <w:spacing w:before="80" w:after="80" w:line="300" w:lineRule="auto"/>
              <w:jc w:val="center"/>
              <w:rPr>
                <w:rFonts w:cs="Times New Roman"/>
                <w:sz w:val="24"/>
                <w:szCs w:val="24"/>
              </w:rPr>
            </w:pPr>
            <w:r w:rsidRPr="0019479D">
              <w:rPr>
                <w:rFonts w:cs="Times New Roman"/>
                <w:sz w:val="24"/>
                <w:szCs w:val="24"/>
              </w:rPr>
              <w:t>03</w:t>
            </w:r>
          </w:p>
        </w:tc>
        <w:tc>
          <w:tcPr>
            <w:tcW w:w="720" w:type="dxa"/>
            <w:tcBorders>
              <w:top w:val="single" w:sz="4" w:space="0" w:color="auto"/>
              <w:left w:val="single" w:sz="4" w:space="0" w:color="auto"/>
              <w:bottom w:val="single" w:sz="4" w:space="0" w:color="auto"/>
              <w:right w:val="nil"/>
            </w:tcBorders>
            <w:shd w:val="clear" w:color="auto" w:fill="FFFFFF"/>
          </w:tcPr>
          <w:p w14:paraId="408ED258" w14:textId="77777777" w:rsidR="00E362D8" w:rsidRPr="0019479D" w:rsidRDefault="00E362D8" w:rsidP="002F103F">
            <w:pPr>
              <w:spacing w:before="80" w:after="80" w:line="300" w:lineRule="auto"/>
              <w:rPr>
                <w:rFonts w:cs="Times New Roman"/>
                <w:sz w:val="24"/>
                <w:szCs w:val="24"/>
              </w:rPr>
            </w:pPr>
          </w:p>
        </w:tc>
        <w:tc>
          <w:tcPr>
            <w:tcW w:w="1814" w:type="dxa"/>
            <w:tcBorders>
              <w:top w:val="single" w:sz="4" w:space="0" w:color="auto"/>
              <w:left w:val="single" w:sz="4" w:space="0" w:color="auto"/>
              <w:bottom w:val="single" w:sz="4" w:space="0" w:color="auto"/>
              <w:right w:val="nil"/>
            </w:tcBorders>
            <w:shd w:val="clear" w:color="auto" w:fill="FFFFFF"/>
          </w:tcPr>
          <w:p w14:paraId="422844F9" w14:textId="77777777" w:rsidR="00E362D8" w:rsidRPr="0019479D" w:rsidRDefault="00C30658" w:rsidP="002F103F">
            <w:pPr>
              <w:spacing w:before="80" w:after="80" w:line="300" w:lineRule="auto"/>
              <w:rPr>
                <w:rFonts w:cs="Times New Roman"/>
                <w:sz w:val="24"/>
                <w:szCs w:val="24"/>
              </w:rPr>
            </w:pPr>
            <w:r w:rsidRPr="0019479D">
              <w:rPr>
                <w:rFonts w:cs="Times New Roman"/>
                <w:sz w:val="24"/>
                <w:szCs w:val="24"/>
              </w:rPr>
              <w:t>Tạp chí tim mạch Việt Nam</w:t>
            </w:r>
            <w:r w:rsidR="00C9113C">
              <w:rPr>
                <w:rFonts w:cs="Times New Roman"/>
                <w:sz w:val="24"/>
                <w:szCs w:val="24"/>
              </w:rPr>
              <w:t>, số đặc biệt hôi nghị khoa học toàn quốc 2017</w:t>
            </w:r>
          </w:p>
        </w:tc>
        <w:tc>
          <w:tcPr>
            <w:tcW w:w="824" w:type="dxa"/>
            <w:tcBorders>
              <w:top w:val="single" w:sz="4" w:space="0" w:color="auto"/>
              <w:left w:val="single" w:sz="4" w:space="0" w:color="auto"/>
              <w:bottom w:val="single" w:sz="4" w:space="0" w:color="auto"/>
              <w:right w:val="nil"/>
            </w:tcBorders>
            <w:shd w:val="clear" w:color="auto" w:fill="FFFFFF"/>
          </w:tcPr>
          <w:p w14:paraId="1DEAD77B" w14:textId="77777777" w:rsidR="00E362D8" w:rsidRPr="0019479D" w:rsidRDefault="00E362D8" w:rsidP="002F103F">
            <w:pPr>
              <w:spacing w:before="80" w:after="80" w:line="300" w:lineRule="auto"/>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5559470D" w14:textId="77777777" w:rsidR="00E362D8" w:rsidRPr="0019479D" w:rsidRDefault="00E362D8" w:rsidP="002F103F">
            <w:pPr>
              <w:spacing w:before="80" w:after="80" w:line="300" w:lineRule="auto"/>
              <w:jc w:val="center"/>
              <w:rPr>
                <w:rFonts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5D078E7E" w14:textId="77777777" w:rsidR="00E362D8" w:rsidRPr="0019479D" w:rsidRDefault="00C9113C" w:rsidP="002F103F">
            <w:pPr>
              <w:spacing w:before="80" w:after="80" w:line="300" w:lineRule="auto"/>
              <w:rPr>
                <w:rFonts w:cs="Times New Roman"/>
                <w:sz w:val="24"/>
                <w:szCs w:val="24"/>
              </w:rPr>
            </w:pPr>
            <w:r>
              <w:rPr>
                <w:rFonts w:cs="Times New Roman"/>
                <w:sz w:val="24"/>
                <w:szCs w:val="24"/>
              </w:rPr>
              <w:t>Số 80, tr</w:t>
            </w:r>
            <w:r w:rsidR="00E362D8" w:rsidRPr="0019479D">
              <w:rPr>
                <w:rFonts w:cs="Times New Roman"/>
                <w:sz w:val="24"/>
                <w:szCs w:val="24"/>
              </w:rPr>
              <w:t>87-92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05F270A3" w14:textId="77777777" w:rsidR="00E362D8" w:rsidRPr="0019479D" w:rsidRDefault="00E362D8" w:rsidP="002F103F">
            <w:pPr>
              <w:spacing w:before="80" w:after="80" w:line="300" w:lineRule="auto"/>
              <w:rPr>
                <w:rFonts w:cs="Times New Roman"/>
                <w:sz w:val="24"/>
                <w:szCs w:val="24"/>
              </w:rPr>
            </w:pPr>
            <w:r w:rsidRPr="0019479D">
              <w:rPr>
                <w:rFonts w:cs="Times New Roman"/>
                <w:sz w:val="24"/>
                <w:szCs w:val="24"/>
              </w:rPr>
              <w:t>2017</w:t>
            </w:r>
          </w:p>
        </w:tc>
      </w:tr>
      <w:tr w:rsidR="00E362D8" w:rsidRPr="0019479D" w14:paraId="006D66EB" w14:textId="77777777" w:rsidTr="007B65BC">
        <w:trPr>
          <w:trHeight w:val="2519"/>
        </w:trPr>
        <w:tc>
          <w:tcPr>
            <w:tcW w:w="552" w:type="dxa"/>
            <w:tcBorders>
              <w:top w:val="single" w:sz="4" w:space="0" w:color="auto"/>
              <w:left w:val="single" w:sz="4" w:space="0" w:color="auto"/>
              <w:bottom w:val="single" w:sz="4" w:space="0" w:color="auto"/>
              <w:right w:val="nil"/>
            </w:tcBorders>
            <w:shd w:val="clear" w:color="auto" w:fill="FFFFFF"/>
            <w:vAlign w:val="center"/>
          </w:tcPr>
          <w:p w14:paraId="3259C8E1" w14:textId="77777777" w:rsidR="00E362D8" w:rsidRPr="0019479D" w:rsidRDefault="00E362D8" w:rsidP="002F103F">
            <w:pPr>
              <w:widowControl w:val="0"/>
              <w:numPr>
                <w:ilvl w:val="0"/>
                <w:numId w:val="17"/>
              </w:numPr>
              <w:spacing w:before="80" w:after="80" w:line="30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397C2F9D" w14:textId="77777777" w:rsidR="00E362D8" w:rsidRPr="0019479D" w:rsidRDefault="00E362D8" w:rsidP="002F103F">
            <w:pPr>
              <w:spacing w:before="80" w:after="80" w:line="300" w:lineRule="auto"/>
              <w:jc w:val="both"/>
              <w:rPr>
                <w:rFonts w:cs="Times New Roman"/>
                <w:sz w:val="24"/>
                <w:szCs w:val="24"/>
              </w:rPr>
            </w:pPr>
            <w:r w:rsidRPr="0019479D">
              <w:rPr>
                <w:rFonts w:cs="Times New Roman"/>
                <w:sz w:val="24"/>
                <w:szCs w:val="24"/>
              </w:rPr>
              <w:t>Nghiên cứu đặc điểm lâm sàng, cận lâm sàng và hình ảnh chụp cắt lớp điện toán trên bệnh nhân không lỗ van động mạch phổi kèm thông liên thất</w:t>
            </w:r>
          </w:p>
        </w:tc>
        <w:tc>
          <w:tcPr>
            <w:tcW w:w="540" w:type="dxa"/>
            <w:tcBorders>
              <w:top w:val="single" w:sz="4" w:space="0" w:color="auto"/>
              <w:left w:val="single" w:sz="4" w:space="0" w:color="auto"/>
              <w:bottom w:val="single" w:sz="4" w:space="0" w:color="auto"/>
              <w:right w:val="nil"/>
            </w:tcBorders>
            <w:shd w:val="clear" w:color="auto" w:fill="FFFFFF"/>
          </w:tcPr>
          <w:p w14:paraId="6C3B65A3" w14:textId="77777777" w:rsidR="00E362D8" w:rsidRPr="0019479D" w:rsidRDefault="00E362D8" w:rsidP="002F103F">
            <w:pPr>
              <w:spacing w:before="80" w:after="80" w:line="300" w:lineRule="auto"/>
              <w:jc w:val="center"/>
              <w:rPr>
                <w:rFonts w:cs="Times New Roman"/>
                <w:sz w:val="24"/>
                <w:szCs w:val="24"/>
              </w:rPr>
            </w:pPr>
            <w:r w:rsidRPr="0019479D">
              <w:rPr>
                <w:rFonts w:cs="Times New Roman"/>
                <w:sz w:val="24"/>
                <w:szCs w:val="24"/>
              </w:rPr>
              <w:t>03</w:t>
            </w:r>
          </w:p>
        </w:tc>
        <w:tc>
          <w:tcPr>
            <w:tcW w:w="720" w:type="dxa"/>
            <w:tcBorders>
              <w:top w:val="single" w:sz="4" w:space="0" w:color="auto"/>
              <w:left w:val="single" w:sz="4" w:space="0" w:color="auto"/>
              <w:bottom w:val="single" w:sz="4" w:space="0" w:color="auto"/>
              <w:right w:val="nil"/>
            </w:tcBorders>
            <w:shd w:val="clear" w:color="auto" w:fill="FFFFFF"/>
          </w:tcPr>
          <w:p w14:paraId="3DB7029F" w14:textId="77777777" w:rsidR="00E362D8" w:rsidRPr="0019479D" w:rsidRDefault="00E362D8" w:rsidP="002F103F">
            <w:pPr>
              <w:spacing w:before="80" w:after="80" w:line="300" w:lineRule="auto"/>
              <w:rPr>
                <w:rFonts w:cs="Times New Roman"/>
                <w:sz w:val="24"/>
                <w:szCs w:val="24"/>
              </w:rPr>
            </w:pPr>
          </w:p>
        </w:tc>
        <w:tc>
          <w:tcPr>
            <w:tcW w:w="1814" w:type="dxa"/>
            <w:tcBorders>
              <w:top w:val="single" w:sz="4" w:space="0" w:color="auto"/>
              <w:left w:val="single" w:sz="4" w:space="0" w:color="auto"/>
              <w:bottom w:val="single" w:sz="4" w:space="0" w:color="auto"/>
              <w:right w:val="nil"/>
            </w:tcBorders>
            <w:shd w:val="clear" w:color="auto" w:fill="FFFFFF"/>
          </w:tcPr>
          <w:p w14:paraId="30EC5086" w14:textId="77777777" w:rsidR="00E362D8" w:rsidRDefault="00C30658" w:rsidP="002F103F">
            <w:pPr>
              <w:spacing w:before="80" w:after="80" w:line="300" w:lineRule="auto"/>
              <w:rPr>
                <w:rFonts w:cs="Times New Roman"/>
                <w:sz w:val="24"/>
                <w:szCs w:val="24"/>
              </w:rPr>
            </w:pPr>
            <w:r w:rsidRPr="0019479D">
              <w:rPr>
                <w:rFonts w:cs="Times New Roman"/>
                <w:sz w:val="24"/>
                <w:szCs w:val="24"/>
              </w:rPr>
              <w:t>Y học TP. Hồ Chí Minh</w:t>
            </w:r>
          </w:p>
          <w:p w14:paraId="74D9F872" w14:textId="77777777" w:rsidR="00A054C7" w:rsidRPr="0019479D" w:rsidRDefault="00A054C7" w:rsidP="002F103F">
            <w:pPr>
              <w:spacing w:before="80" w:after="80" w:line="300" w:lineRule="auto"/>
              <w:rPr>
                <w:rFonts w:cs="Times New Roman"/>
                <w:sz w:val="24"/>
                <w:szCs w:val="24"/>
              </w:rPr>
            </w:pPr>
            <w:r>
              <w:rPr>
                <w:rFonts w:cs="Times New Roman"/>
                <w:sz w:val="24"/>
                <w:szCs w:val="24"/>
              </w:rPr>
              <w:t>ISSN 1859-1779</w:t>
            </w:r>
          </w:p>
        </w:tc>
        <w:tc>
          <w:tcPr>
            <w:tcW w:w="824" w:type="dxa"/>
            <w:tcBorders>
              <w:top w:val="single" w:sz="4" w:space="0" w:color="auto"/>
              <w:left w:val="single" w:sz="4" w:space="0" w:color="auto"/>
              <w:bottom w:val="single" w:sz="4" w:space="0" w:color="auto"/>
              <w:right w:val="nil"/>
            </w:tcBorders>
            <w:shd w:val="clear" w:color="auto" w:fill="FFFFFF"/>
          </w:tcPr>
          <w:p w14:paraId="691D3076" w14:textId="77777777" w:rsidR="00E362D8" w:rsidRPr="0019479D" w:rsidRDefault="00E362D8" w:rsidP="002F103F">
            <w:pPr>
              <w:spacing w:before="80" w:after="80" w:line="300" w:lineRule="auto"/>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1FD9133C" w14:textId="77777777" w:rsidR="00E362D8" w:rsidRPr="0019479D" w:rsidRDefault="00E362D8" w:rsidP="002F103F">
            <w:pPr>
              <w:spacing w:before="80" w:after="80" w:line="300" w:lineRule="auto"/>
              <w:jc w:val="center"/>
              <w:rPr>
                <w:rFonts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65C39BA4" w14:textId="77777777" w:rsidR="00E362D8" w:rsidRPr="0019479D" w:rsidRDefault="00A054C7" w:rsidP="002F103F">
            <w:pPr>
              <w:spacing w:before="80" w:after="80" w:line="300" w:lineRule="auto"/>
              <w:rPr>
                <w:rFonts w:cs="Times New Roman"/>
                <w:sz w:val="24"/>
                <w:szCs w:val="24"/>
              </w:rPr>
            </w:pPr>
            <w:r w:rsidRPr="0019479D">
              <w:rPr>
                <w:rFonts w:cs="Times New Roman"/>
                <w:sz w:val="24"/>
                <w:szCs w:val="24"/>
              </w:rPr>
              <w:t>Phụ bản tập 22, số 3</w:t>
            </w:r>
            <w:r>
              <w:rPr>
                <w:rFonts w:cs="Times New Roman"/>
                <w:sz w:val="24"/>
                <w:szCs w:val="24"/>
              </w:rPr>
              <w:t>, tr234-239</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1C36E149" w14:textId="77777777" w:rsidR="00E362D8" w:rsidRPr="0019479D" w:rsidRDefault="00E362D8" w:rsidP="002F103F">
            <w:pPr>
              <w:spacing w:before="80" w:after="80" w:line="300" w:lineRule="auto"/>
              <w:rPr>
                <w:rFonts w:cs="Times New Roman"/>
                <w:sz w:val="24"/>
                <w:szCs w:val="24"/>
              </w:rPr>
            </w:pPr>
            <w:r w:rsidRPr="0019479D">
              <w:rPr>
                <w:rFonts w:cs="Times New Roman"/>
                <w:sz w:val="24"/>
                <w:szCs w:val="24"/>
              </w:rPr>
              <w:t>2018</w:t>
            </w:r>
          </w:p>
        </w:tc>
      </w:tr>
      <w:tr w:rsidR="00E362D8" w:rsidRPr="0019479D" w14:paraId="31A5BC98"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0011FE19" w14:textId="77777777" w:rsidR="00E362D8" w:rsidRPr="0019479D" w:rsidRDefault="00E362D8" w:rsidP="00B918B3">
            <w:pPr>
              <w:widowControl w:val="0"/>
              <w:numPr>
                <w:ilvl w:val="0"/>
                <w:numId w:val="17"/>
              </w:numPr>
              <w:spacing w:before="120" w:after="0" w:line="240" w:lineRule="auto"/>
              <w:ind w:left="470" w:hanging="357"/>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4D4DA574" w14:textId="77777777" w:rsidR="00E362D8" w:rsidRPr="0019479D" w:rsidRDefault="00E362D8" w:rsidP="0019479D">
            <w:pPr>
              <w:spacing w:after="120"/>
              <w:jc w:val="both"/>
              <w:rPr>
                <w:rFonts w:cs="Times New Roman"/>
                <w:sz w:val="24"/>
                <w:szCs w:val="24"/>
              </w:rPr>
            </w:pPr>
            <w:r w:rsidRPr="0019479D">
              <w:rPr>
                <w:rFonts w:cs="Times New Roman"/>
                <w:sz w:val="24"/>
                <w:szCs w:val="24"/>
              </w:rPr>
              <w:t xml:space="preserve">Chụp cắt lớp vi tính trong chẩn đoán bệnh lí tim mạch </w:t>
            </w:r>
          </w:p>
        </w:tc>
        <w:tc>
          <w:tcPr>
            <w:tcW w:w="540" w:type="dxa"/>
            <w:tcBorders>
              <w:top w:val="single" w:sz="4" w:space="0" w:color="auto"/>
              <w:left w:val="single" w:sz="4" w:space="0" w:color="auto"/>
              <w:bottom w:val="single" w:sz="4" w:space="0" w:color="auto"/>
              <w:right w:val="nil"/>
            </w:tcBorders>
            <w:shd w:val="clear" w:color="auto" w:fill="FFFFFF"/>
          </w:tcPr>
          <w:p w14:paraId="36D12419" w14:textId="77777777" w:rsidR="00E362D8" w:rsidRPr="0019479D" w:rsidRDefault="00E362D8" w:rsidP="0019479D">
            <w:pPr>
              <w:spacing w:after="120"/>
              <w:jc w:val="center"/>
              <w:rPr>
                <w:rFonts w:cs="Times New Roman"/>
                <w:sz w:val="24"/>
                <w:szCs w:val="24"/>
              </w:rPr>
            </w:pPr>
            <w:r w:rsidRPr="0019479D">
              <w:rPr>
                <w:rFonts w:cs="Times New Roman"/>
                <w:sz w:val="24"/>
                <w:szCs w:val="24"/>
              </w:rPr>
              <w:t>03</w:t>
            </w:r>
          </w:p>
        </w:tc>
        <w:tc>
          <w:tcPr>
            <w:tcW w:w="720" w:type="dxa"/>
            <w:tcBorders>
              <w:top w:val="single" w:sz="4" w:space="0" w:color="auto"/>
              <w:left w:val="single" w:sz="4" w:space="0" w:color="auto"/>
              <w:bottom w:val="single" w:sz="4" w:space="0" w:color="auto"/>
              <w:right w:val="nil"/>
            </w:tcBorders>
            <w:shd w:val="clear" w:color="auto" w:fill="FFFFFF"/>
          </w:tcPr>
          <w:p w14:paraId="1062B551" w14:textId="77777777" w:rsidR="00E362D8" w:rsidRPr="0019479D" w:rsidRDefault="00E362D8" w:rsidP="0019479D">
            <w:pPr>
              <w:rPr>
                <w:rFonts w:cs="Times New Roman"/>
                <w:sz w:val="24"/>
                <w:szCs w:val="24"/>
              </w:rPr>
            </w:pPr>
          </w:p>
        </w:tc>
        <w:tc>
          <w:tcPr>
            <w:tcW w:w="1814" w:type="dxa"/>
            <w:tcBorders>
              <w:top w:val="single" w:sz="4" w:space="0" w:color="auto"/>
              <w:left w:val="single" w:sz="4" w:space="0" w:color="auto"/>
              <w:bottom w:val="single" w:sz="4" w:space="0" w:color="auto"/>
              <w:right w:val="nil"/>
            </w:tcBorders>
            <w:shd w:val="clear" w:color="auto" w:fill="FFFFFF"/>
          </w:tcPr>
          <w:p w14:paraId="35D29CEC" w14:textId="77777777" w:rsidR="00E362D8" w:rsidRPr="0019479D" w:rsidRDefault="00C30658" w:rsidP="0019479D">
            <w:pPr>
              <w:rPr>
                <w:rFonts w:cs="Times New Roman"/>
                <w:sz w:val="24"/>
                <w:szCs w:val="24"/>
              </w:rPr>
            </w:pPr>
            <w:r w:rsidRPr="0019479D">
              <w:rPr>
                <w:rFonts w:cs="Times New Roman"/>
                <w:sz w:val="24"/>
                <w:szCs w:val="24"/>
              </w:rPr>
              <w:t>Thời sự Y học TP HCM</w:t>
            </w:r>
          </w:p>
        </w:tc>
        <w:tc>
          <w:tcPr>
            <w:tcW w:w="824" w:type="dxa"/>
            <w:tcBorders>
              <w:top w:val="single" w:sz="4" w:space="0" w:color="auto"/>
              <w:left w:val="single" w:sz="4" w:space="0" w:color="auto"/>
              <w:bottom w:val="single" w:sz="4" w:space="0" w:color="auto"/>
              <w:right w:val="nil"/>
            </w:tcBorders>
            <w:shd w:val="clear" w:color="auto" w:fill="FFFFFF"/>
          </w:tcPr>
          <w:p w14:paraId="6BDAE1EC" w14:textId="77777777" w:rsidR="00E362D8" w:rsidRPr="0019479D" w:rsidRDefault="00E362D8" w:rsidP="0019479D">
            <w:pPr>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471A12EB" w14:textId="77777777" w:rsidR="00E362D8" w:rsidRPr="0019479D" w:rsidRDefault="00E362D8" w:rsidP="0019479D">
            <w:pPr>
              <w:jc w:val="center"/>
              <w:rPr>
                <w:rFonts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4E54A8B2" w14:textId="77777777" w:rsidR="00E362D8" w:rsidRPr="0019479D" w:rsidRDefault="00842449" w:rsidP="00842449">
            <w:pPr>
              <w:rPr>
                <w:rFonts w:cs="Times New Roman"/>
                <w:sz w:val="24"/>
                <w:szCs w:val="24"/>
              </w:rPr>
            </w:pPr>
            <w:r>
              <w:rPr>
                <w:rFonts w:cs="Times New Roman"/>
                <w:sz w:val="24"/>
                <w:szCs w:val="24"/>
              </w:rPr>
              <w:t>Tháng4, tr</w:t>
            </w:r>
            <w:r w:rsidR="00E362D8" w:rsidRPr="0019479D">
              <w:rPr>
                <w:rFonts w:cs="Times New Roman"/>
                <w:sz w:val="24"/>
                <w:szCs w:val="24"/>
              </w:rPr>
              <w:t>102-110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20D8A103" w14:textId="77777777" w:rsidR="00E362D8" w:rsidRPr="0019479D" w:rsidRDefault="00E362D8" w:rsidP="0019479D">
            <w:pPr>
              <w:rPr>
                <w:rFonts w:cs="Times New Roman"/>
                <w:sz w:val="24"/>
                <w:szCs w:val="24"/>
              </w:rPr>
            </w:pPr>
            <w:r w:rsidRPr="0019479D">
              <w:rPr>
                <w:rFonts w:cs="Times New Roman"/>
                <w:sz w:val="24"/>
                <w:szCs w:val="24"/>
              </w:rPr>
              <w:t>2019</w:t>
            </w:r>
          </w:p>
        </w:tc>
      </w:tr>
      <w:tr w:rsidR="00E362D8" w:rsidRPr="00327E79" w14:paraId="2A696D94" w14:textId="77777777" w:rsidTr="007B65BC">
        <w:trPr>
          <w:trHeight w:val="1682"/>
        </w:trPr>
        <w:tc>
          <w:tcPr>
            <w:tcW w:w="552" w:type="dxa"/>
            <w:tcBorders>
              <w:top w:val="single" w:sz="4" w:space="0" w:color="auto"/>
              <w:left w:val="single" w:sz="4" w:space="0" w:color="auto"/>
              <w:bottom w:val="single" w:sz="4" w:space="0" w:color="auto"/>
              <w:right w:val="nil"/>
            </w:tcBorders>
            <w:shd w:val="clear" w:color="auto" w:fill="FFFFFF"/>
            <w:vAlign w:val="center"/>
          </w:tcPr>
          <w:p w14:paraId="3E40D827" w14:textId="77777777" w:rsidR="00E362D8" w:rsidRPr="0019479D" w:rsidRDefault="00E362D8" w:rsidP="00D539A9">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58B12E34" w14:textId="77777777" w:rsidR="00E362D8" w:rsidRPr="00327E79" w:rsidRDefault="00E362D8" w:rsidP="0019479D">
            <w:pPr>
              <w:spacing w:after="120"/>
              <w:jc w:val="both"/>
              <w:rPr>
                <w:rFonts w:cs="Times New Roman"/>
                <w:sz w:val="24"/>
                <w:szCs w:val="24"/>
              </w:rPr>
            </w:pPr>
            <w:r w:rsidRPr="00327E79">
              <w:rPr>
                <w:rFonts w:cs="Times New Roman"/>
                <w:sz w:val="24"/>
                <w:szCs w:val="24"/>
              </w:rPr>
              <w:t>Siêu âm tim 3 chiều trong chẩn đoán bệnh tim mạch</w:t>
            </w:r>
          </w:p>
        </w:tc>
        <w:tc>
          <w:tcPr>
            <w:tcW w:w="540" w:type="dxa"/>
            <w:tcBorders>
              <w:top w:val="single" w:sz="4" w:space="0" w:color="auto"/>
              <w:left w:val="single" w:sz="4" w:space="0" w:color="auto"/>
              <w:bottom w:val="single" w:sz="4" w:space="0" w:color="auto"/>
              <w:right w:val="nil"/>
            </w:tcBorders>
            <w:shd w:val="clear" w:color="auto" w:fill="FFFFFF"/>
          </w:tcPr>
          <w:p w14:paraId="20465929" w14:textId="77777777" w:rsidR="00E362D8" w:rsidRPr="00327E79" w:rsidRDefault="00E362D8" w:rsidP="0019479D">
            <w:pPr>
              <w:spacing w:after="120"/>
              <w:jc w:val="center"/>
              <w:rPr>
                <w:rFonts w:cs="Times New Roman"/>
                <w:sz w:val="24"/>
                <w:szCs w:val="24"/>
              </w:rPr>
            </w:pPr>
            <w:r w:rsidRPr="00327E79">
              <w:rPr>
                <w:rFonts w:cs="Times New Roman"/>
                <w:sz w:val="24"/>
                <w:szCs w:val="24"/>
              </w:rPr>
              <w:t>01</w:t>
            </w:r>
          </w:p>
        </w:tc>
        <w:tc>
          <w:tcPr>
            <w:tcW w:w="720" w:type="dxa"/>
            <w:tcBorders>
              <w:top w:val="single" w:sz="4" w:space="0" w:color="auto"/>
              <w:left w:val="single" w:sz="4" w:space="0" w:color="auto"/>
              <w:bottom w:val="single" w:sz="4" w:space="0" w:color="auto"/>
              <w:right w:val="nil"/>
            </w:tcBorders>
            <w:shd w:val="clear" w:color="auto" w:fill="FFFFFF"/>
          </w:tcPr>
          <w:p w14:paraId="45D72C52" w14:textId="6788CA3D" w:rsidR="00E362D8" w:rsidRPr="004A4B7F" w:rsidRDefault="007F4412" w:rsidP="0019479D">
            <w:pPr>
              <w:rPr>
                <w:rFonts w:cs="Times New Roman"/>
                <w:szCs w:val="28"/>
              </w:rPr>
            </w:pPr>
            <w:r w:rsidRPr="004A4B7F">
              <w:rPr>
                <w:rFonts w:cs="Times New Roman"/>
                <w:szCs w:val="28"/>
              </w:rPr>
              <w:t xml:space="preserve"> x</w:t>
            </w:r>
          </w:p>
        </w:tc>
        <w:tc>
          <w:tcPr>
            <w:tcW w:w="1814" w:type="dxa"/>
            <w:tcBorders>
              <w:top w:val="single" w:sz="4" w:space="0" w:color="auto"/>
              <w:left w:val="single" w:sz="4" w:space="0" w:color="auto"/>
              <w:bottom w:val="single" w:sz="4" w:space="0" w:color="auto"/>
              <w:right w:val="nil"/>
            </w:tcBorders>
            <w:shd w:val="clear" w:color="auto" w:fill="FFFFFF"/>
          </w:tcPr>
          <w:p w14:paraId="6ACC28FE" w14:textId="77777777" w:rsidR="00E362D8" w:rsidRPr="00327E79" w:rsidRDefault="00C30658" w:rsidP="0019479D">
            <w:pPr>
              <w:rPr>
                <w:rFonts w:cs="Times New Roman"/>
                <w:sz w:val="24"/>
                <w:szCs w:val="24"/>
              </w:rPr>
            </w:pPr>
            <w:r w:rsidRPr="00327E79">
              <w:rPr>
                <w:rFonts w:cs="Times New Roman"/>
                <w:sz w:val="24"/>
                <w:szCs w:val="24"/>
              </w:rPr>
              <w:t>Y học TP. Hồ Chí Minh</w:t>
            </w:r>
          </w:p>
          <w:p w14:paraId="354D84FF" w14:textId="77777777" w:rsidR="00842449" w:rsidRPr="00327E79" w:rsidRDefault="00842449" w:rsidP="0019479D">
            <w:pPr>
              <w:rPr>
                <w:rFonts w:cs="Times New Roman"/>
                <w:sz w:val="24"/>
                <w:szCs w:val="24"/>
              </w:rPr>
            </w:pPr>
            <w:r w:rsidRPr="00327E79">
              <w:rPr>
                <w:rFonts w:cs="Times New Roman"/>
                <w:sz w:val="24"/>
                <w:szCs w:val="24"/>
              </w:rPr>
              <w:t>ISSN 1859-1779</w:t>
            </w:r>
          </w:p>
        </w:tc>
        <w:tc>
          <w:tcPr>
            <w:tcW w:w="824" w:type="dxa"/>
            <w:tcBorders>
              <w:top w:val="single" w:sz="4" w:space="0" w:color="auto"/>
              <w:left w:val="single" w:sz="4" w:space="0" w:color="auto"/>
              <w:bottom w:val="single" w:sz="4" w:space="0" w:color="auto"/>
              <w:right w:val="nil"/>
            </w:tcBorders>
            <w:shd w:val="clear" w:color="auto" w:fill="FFFFFF"/>
          </w:tcPr>
          <w:p w14:paraId="79F3F3B0" w14:textId="77777777" w:rsidR="00E362D8" w:rsidRPr="00327E79" w:rsidRDefault="00E362D8" w:rsidP="0019479D">
            <w:pPr>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1ED8AAF7" w14:textId="77777777" w:rsidR="00E362D8" w:rsidRPr="00327E79" w:rsidRDefault="00842449" w:rsidP="0019479D">
            <w:pPr>
              <w:jc w:val="center"/>
              <w:rPr>
                <w:rFonts w:cs="Times New Roman"/>
                <w:sz w:val="24"/>
                <w:szCs w:val="24"/>
                <w:shd w:val="clear" w:color="auto" w:fill="FFFFFF"/>
              </w:rPr>
            </w:pPr>
            <w:r w:rsidRPr="00327E79">
              <w:rPr>
                <w:rFonts w:cs="Times New Roman"/>
                <w:sz w:val="24"/>
                <w:szCs w:val="24"/>
              </w:rPr>
              <w:t xml:space="preserve">                  </w:t>
            </w:r>
          </w:p>
        </w:tc>
        <w:tc>
          <w:tcPr>
            <w:tcW w:w="900" w:type="dxa"/>
            <w:tcBorders>
              <w:top w:val="single" w:sz="4" w:space="0" w:color="auto"/>
              <w:left w:val="single" w:sz="4" w:space="0" w:color="auto"/>
              <w:bottom w:val="single" w:sz="4" w:space="0" w:color="auto"/>
              <w:right w:val="nil"/>
            </w:tcBorders>
            <w:shd w:val="clear" w:color="auto" w:fill="FFFFFF"/>
          </w:tcPr>
          <w:p w14:paraId="79237B4D" w14:textId="77777777" w:rsidR="00E362D8" w:rsidRPr="00327E79" w:rsidRDefault="00842449" w:rsidP="0019479D">
            <w:pPr>
              <w:rPr>
                <w:rFonts w:cs="Times New Roman"/>
                <w:sz w:val="24"/>
                <w:szCs w:val="24"/>
                <w:shd w:val="clear" w:color="auto" w:fill="FFFFFF"/>
              </w:rPr>
            </w:pPr>
            <w:r w:rsidRPr="00327E79">
              <w:rPr>
                <w:rFonts w:cs="Times New Roman"/>
                <w:sz w:val="24"/>
                <w:szCs w:val="24"/>
              </w:rPr>
              <w:t xml:space="preserve">Tập 23, số 3, tr          </w:t>
            </w:r>
            <w:r w:rsidR="00E362D8" w:rsidRPr="00327E79">
              <w:rPr>
                <w:rFonts w:cs="Times New Roman"/>
                <w:sz w:val="24"/>
                <w:szCs w:val="24"/>
              </w:rPr>
              <w:t>52-57</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613E344E" w14:textId="77777777" w:rsidR="00E362D8" w:rsidRPr="00327E79" w:rsidRDefault="00E362D8" w:rsidP="0019479D">
            <w:pPr>
              <w:rPr>
                <w:rFonts w:cs="Times New Roman"/>
                <w:sz w:val="24"/>
                <w:szCs w:val="24"/>
                <w:shd w:val="clear" w:color="auto" w:fill="FFFFFF"/>
              </w:rPr>
            </w:pPr>
            <w:r w:rsidRPr="00327E79">
              <w:rPr>
                <w:rFonts w:cs="Times New Roman"/>
                <w:sz w:val="24"/>
                <w:szCs w:val="24"/>
              </w:rPr>
              <w:t>2019</w:t>
            </w:r>
          </w:p>
        </w:tc>
      </w:tr>
      <w:tr w:rsidR="00842449" w:rsidRPr="00327E79" w14:paraId="7F5FBC50"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299D870E" w14:textId="77777777" w:rsidR="00842449" w:rsidRPr="0019479D" w:rsidRDefault="00842449" w:rsidP="00D539A9">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1B52F815" w14:textId="77777777" w:rsidR="00842449" w:rsidRPr="00327E79" w:rsidRDefault="00CF5F18" w:rsidP="0019479D">
            <w:pPr>
              <w:spacing w:after="120"/>
              <w:jc w:val="both"/>
              <w:rPr>
                <w:rFonts w:cs="Times New Roman"/>
                <w:sz w:val="24"/>
                <w:szCs w:val="24"/>
              </w:rPr>
            </w:pPr>
            <w:r w:rsidRPr="00327E79">
              <w:rPr>
                <w:rFonts w:cs="Times New Roman"/>
                <w:sz w:val="24"/>
                <w:szCs w:val="24"/>
              </w:rPr>
              <w:t>Chụp cắt lớp vi tính đa dãy trong chẩn đoán bệnh dò động mạch vành</w:t>
            </w:r>
          </w:p>
        </w:tc>
        <w:tc>
          <w:tcPr>
            <w:tcW w:w="540" w:type="dxa"/>
            <w:tcBorders>
              <w:top w:val="single" w:sz="4" w:space="0" w:color="auto"/>
              <w:left w:val="single" w:sz="4" w:space="0" w:color="auto"/>
              <w:bottom w:val="single" w:sz="4" w:space="0" w:color="auto"/>
              <w:right w:val="nil"/>
            </w:tcBorders>
            <w:shd w:val="clear" w:color="auto" w:fill="FFFFFF"/>
          </w:tcPr>
          <w:p w14:paraId="590408DB" w14:textId="77777777" w:rsidR="00842449" w:rsidRPr="00327E79" w:rsidRDefault="00CF5F18" w:rsidP="0019479D">
            <w:pPr>
              <w:spacing w:after="120"/>
              <w:jc w:val="center"/>
              <w:rPr>
                <w:rFonts w:cs="Times New Roman"/>
                <w:sz w:val="24"/>
                <w:szCs w:val="24"/>
              </w:rPr>
            </w:pPr>
            <w:r w:rsidRPr="00327E79">
              <w:rPr>
                <w:rFonts w:cs="Times New Roman"/>
                <w:sz w:val="24"/>
                <w:szCs w:val="24"/>
              </w:rPr>
              <w:t>01</w:t>
            </w:r>
          </w:p>
        </w:tc>
        <w:tc>
          <w:tcPr>
            <w:tcW w:w="720" w:type="dxa"/>
            <w:tcBorders>
              <w:top w:val="single" w:sz="4" w:space="0" w:color="auto"/>
              <w:left w:val="single" w:sz="4" w:space="0" w:color="auto"/>
              <w:bottom w:val="single" w:sz="4" w:space="0" w:color="auto"/>
              <w:right w:val="nil"/>
            </w:tcBorders>
            <w:shd w:val="clear" w:color="auto" w:fill="FFFFFF"/>
          </w:tcPr>
          <w:p w14:paraId="0AD4A17D" w14:textId="0E709EDE" w:rsidR="00842449" w:rsidRPr="004A4B7F" w:rsidRDefault="007F4412" w:rsidP="0019479D">
            <w:pPr>
              <w:rPr>
                <w:rFonts w:cs="Times New Roman"/>
                <w:szCs w:val="28"/>
              </w:rPr>
            </w:pPr>
            <w:r w:rsidRPr="004A4B7F">
              <w:rPr>
                <w:rFonts w:cs="Times New Roman"/>
                <w:szCs w:val="28"/>
              </w:rPr>
              <w:t xml:space="preserve"> x</w:t>
            </w:r>
          </w:p>
        </w:tc>
        <w:tc>
          <w:tcPr>
            <w:tcW w:w="1814" w:type="dxa"/>
            <w:tcBorders>
              <w:top w:val="single" w:sz="4" w:space="0" w:color="auto"/>
              <w:left w:val="single" w:sz="4" w:space="0" w:color="auto"/>
              <w:bottom w:val="single" w:sz="4" w:space="0" w:color="auto"/>
              <w:right w:val="nil"/>
            </w:tcBorders>
            <w:shd w:val="clear" w:color="auto" w:fill="FFFFFF"/>
          </w:tcPr>
          <w:p w14:paraId="1A43E96A" w14:textId="77777777" w:rsidR="00CF5F18" w:rsidRPr="00327E79" w:rsidRDefault="00CF5F18" w:rsidP="00CF5F18">
            <w:pPr>
              <w:rPr>
                <w:rFonts w:cs="Times New Roman"/>
                <w:sz w:val="24"/>
                <w:szCs w:val="24"/>
              </w:rPr>
            </w:pPr>
            <w:r w:rsidRPr="00327E79">
              <w:rPr>
                <w:rFonts w:cs="Times New Roman"/>
                <w:sz w:val="24"/>
                <w:szCs w:val="24"/>
              </w:rPr>
              <w:t>Y học TP. Hồ Chí Minh</w:t>
            </w:r>
          </w:p>
          <w:p w14:paraId="3A5E5968" w14:textId="77777777" w:rsidR="00842449" w:rsidRPr="00327E79" w:rsidRDefault="00CF5F18" w:rsidP="00CF5F18">
            <w:pPr>
              <w:rPr>
                <w:rFonts w:cs="Times New Roman"/>
                <w:sz w:val="24"/>
                <w:szCs w:val="24"/>
              </w:rPr>
            </w:pPr>
            <w:r w:rsidRPr="00327E79">
              <w:rPr>
                <w:rFonts w:cs="Times New Roman"/>
                <w:sz w:val="24"/>
                <w:szCs w:val="24"/>
              </w:rPr>
              <w:t>ISSN 1859-1779</w:t>
            </w:r>
          </w:p>
        </w:tc>
        <w:tc>
          <w:tcPr>
            <w:tcW w:w="824" w:type="dxa"/>
            <w:tcBorders>
              <w:top w:val="single" w:sz="4" w:space="0" w:color="auto"/>
              <w:left w:val="single" w:sz="4" w:space="0" w:color="auto"/>
              <w:bottom w:val="single" w:sz="4" w:space="0" w:color="auto"/>
              <w:right w:val="nil"/>
            </w:tcBorders>
            <w:shd w:val="clear" w:color="auto" w:fill="FFFFFF"/>
          </w:tcPr>
          <w:p w14:paraId="5098B2B6" w14:textId="77777777" w:rsidR="00842449" w:rsidRPr="00327E79" w:rsidRDefault="00842449" w:rsidP="0019479D">
            <w:pPr>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0D0CD859" w14:textId="77777777" w:rsidR="00842449" w:rsidRPr="00327E79" w:rsidRDefault="00842449" w:rsidP="0019479D">
            <w:pPr>
              <w:jc w:val="center"/>
              <w:rPr>
                <w:rFonts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40D474D8" w14:textId="77777777" w:rsidR="00842449" w:rsidRPr="00327E79" w:rsidRDefault="00CF5F18" w:rsidP="0019479D">
            <w:pPr>
              <w:rPr>
                <w:rFonts w:cs="Times New Roman"/>
                <w:sz w:val="24"/>
                <w:szCs w:val="24"/>
              </w:rPr>
            </w:pPr>
            <w:r w:rsidRPr="00327E79">
              <w:rPr>
                <w:rFonts w:cs="Times New Roman"/>
                <w:sz w:val="24"/>
                <w:szCs w:val="24"/>
              </w:rPr>
              <w:t>Tập 23 số 4, tr 152-156</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31936A3F" w14:textId="77777777" w:rsidR="00842449" w:rsidRPr="00327E79" w:rsidRDefault="00CF5F18" w:rsidP="0019479D">
            <w:pPr>
              <w:rPr>
                <w:rFonts w:cs="Times New Roman"/>
                <w:sz w:val="24"/>
                <w:szCs w:val="24"/>
              </w:rPr>
            </w:pPr>
            <w:r w:rsidRPr="00327E79">
              <w:rPr>
                <w:rFonts w:cs="Times New Roman"/>
                <w:sz w:val="24"/>
                <w:szCs w:val="24"/>
              </w:rPr>
              <w:t>2019</w:t>
            </w:r>
          </w:p>
        </w:tc>
      </w:tr>
      <w:tr w:rsidR="00842449" w:rsidRPr="00327E79" w14:paraId="2F5E143A"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16C84991" w14:textId="77777777" w:rsidR="00842449" w:rsidRPr="0019479D" w:rsidRDefault="00842449" w:rsidP="00D539A9">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1CBB06EF" w14:textId="77777777" w:rsidR="00842449" w:rsidRPr="00327E79" w:rsidRDefault="00723A79" w:rsidP="0019479D">
            <w:pPr>
              <w:spacing w:after="120"/>
              <w:jc w:val="both"/>
              <w:rPr>
                <w:rFonts w:cs="Times New Roman"/>
                <w:sz w:val="24"/>
                <w:szCs w:val="24"/>
              </w:rPr>
            </w:pPr>
            <w:r w:rsidRPr="00327E79">
              <w:rPr>
                <w:rFonts w:cs="Times New Roman"/>
                <w:sz w:val="24"/>
                <w:szCs w:val="24"/>
              </w:rPr>
              <w:t>Nghiên cứu giá trị chất chỉ điểm sinh học NGAL huyết tương trong chẩn đoán hội chứng tim thận ty1p 1</w:t>
            </w:r>
          </w:p>
        </w:tc>
        <w:tc>
          <w:tcPr>
            <w:tcW w:w="540" w:type="dxa"/>
            <w:tcBorders>
              <w:top w:val="single" w:sz="4" w:space="0" w:color="auto"/>
              <w:left w:val="single" w:sz="4" w:space="0" w:color="auto"/>
              <w:bottom w:val="single" w:sz="4" w:space="0" w:color="auto"/>
              <w:right w:val="nil"/>
            </w:tcBorders>
            <w:shd w:val="clear" w:color="auto" w:fill="FFFFFF"/>
          </w:tcPr>
          <w:p w14:paraId="4E05CEB2" w14:textId="77777777" w:rsidR="00842449" w:rsidRPr="00327E79" w:rsidRDefault="00723A79" w:rsidP="0019479D">
            <w:pPr>
              <w:spacing w:after="120"/>
              <w:jc w:val="center"/>
              <w:rPr>
                <w:rFonts w:cs="Times New Roman"/>
                <w:sz w:val="24"/>
                <w:szCs w:val="24"/>
              </w:rPr>
            </w:pPr>
            <w:r w:rsidRPr="00327E79">
              <w:rPr>
                <w:rFonts w:cs="Times New Roman"/>
                <w:sz w:val="24"/>
                <w:szCs w:val="24"/>
              </w:rPr>
              <w:t>02</w:t>
            </w:r>
          </w:p>
        </w:tc>
        <w:tc>
          <w:tcPr>
            <w:tcW w:w="720" w:type="dxa"/>
            <w:tcBorders>
              <w:top w:val="single" w:sz="4" w:space="0" w:color="auto"/>
              <w:left w:val="single" w:sz="4" w:space="0" w:color="auto"/>
              <w:bottom w:val="single" w:sz="4" w:space="0" w:color="auto"/>
              <w:right w:val="nil"/>
            </w:tcBorders>
            <w:shd w:val="clear" w:color="auto" w:fill="FFFFFF"/>
          </w:tcPr>
          <w:p w14:paraId="4FD774A1" w14:textId="0F22D2D8" w:rsidR="00842449" w:rsidRPr="00327E79" w:rsidRDefault="00842449" w:rsidP="0019479D">
            <w:pPr>
              <w:rPr>
                <w:rFonts w:cs="Times New Roman"/>
                <w:sz w:val="24"/>
                <w:szCs w:val="24"/>
              </w:rPr>
            </w:pPr>
          </w:p>
        </w:tc>
        <w:tc>
          <w:tcPr>
            <w:tcW w:w="1814" w:type="dxa"/>
            <w:tcBorders>
              <w:top w:val="single" w:sz="4" w:space="0" w:color="auto"/>
              <w:left w:val="single" w:sz="4" w:space="0" w:color="auto"/>
              <w:bottom w:val="single" w:sz="4" w:space="0" w:color="auto"/>
              <w:right w:val="nil"/>
            </w:tcBorders>
            <w:shd w:val="clear" w:color="auto" w:fill="FFFFFF"/>
          </w:tcPr>
          <w:p w14:paraId="17A228E5" w14:textId="77777777" w:rsidR="00CF5F18" w:rsidRPr="00327E79" w:rsidRDefault="00CF5F18" w:rsidP="00CF5F18">
            <w:pPr>
              <w:rPr>
                <w:rFonts w:cs="Times New Roman"/>
                <w:sz w:val="24"/>
                <w:szCs w:val="24"/>
              </w:rPr>
            </w:pPr>
            <w:r w:rsidRPr="00327E79">
              <w:rPr>
                <w:rFonts w:cs="Times New Roman"/>
                <w:sz w:val="24"/>
                <w:szCs w:val="24"/>
              </w:rPr>
              <w:t>Y học TP. Hồ Chí Minh</w:t>
            </w:r>
          </w:p>
          <w:p w14:paraId="43079BF4" w14:textId="77777777" w:rsidR="00842449" w:rsidRPr="00327E79" w:rsidRDefault="00CF5F18" w:rsidP="00CF5F18">
            <w:pPr>
              <w:rPr>
                <w:rFonts w:cs="Times New Roman"/>
                <w:sz w:val="24"/>
                <w:szCs w:val="24"/>
              </w:rPr>
            </w:pPr>
            <w:r w:rsidRPr="00327E79">
              <w:rPr>
                <w:rFonts w:cs="Times New Roman"/>
                <w:sz w:val="24"/>
                <w:szCs w:val="24"/>
              </w:rPr>
              <w:t>ISSN 1859-1779</w:t>
            </w:r>
          </w:p>
        </w:tc>
        <w:tc>
          <w:tcPr>
            <w:tcW w:w="824" w:type="dxa"/>
            <w:tcBorders>
              <w:top w:val="single" w:sz="4" w:space="0" w:color="auto"/>
              <w:left w:val="single" w:sz="4" w:space="0" w:color="auto"/>
              <w:bottom w:val="single" w:sz="4" w:space="0" w:color="auto"/>
              <w:right w:val="nil"/>
            </w:tcBorders>
            <w:shd w:val="clear" w:color="auto" w:fill="FFFFFF"/>
          </w:tcPr>
          <w:p w14:paraId="15F6B36A" w14:textId="77777777" w:rsidR="00842449" w:rsidRPr="00327E79" w:rsidRDefault="00842449" w:rsidP="0019479D">
            <w:pPr>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344D9FD5" w14:textId="77777777" w:rsidR="00842449" w:rsidRPr="00327E79" w:rsidRDefault="00842449" w:rsidP="0019479D">
            <w:pPr>
              <w:jc w:val="center"/>
              <w:rPr>
                <w:rFonts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20F97C4E" w14:textId="77777777" w:rsidR="00842449" w:rsidRPr="00327E79" w:rsidRDefault="00723A79" w:rsidP="0019479D">
            <w:pPr>
              <w:rPr>
                <w:rFonts w:cs="Times New Roman"/>
                <w:sz w:val="24"/>
                <w:szCs w:val="24"/>
              </w:rPr>
            </w:pPr>
            <w:r w:rsidRPr="00327E79">
              <w:rPr>
                <w:rFonts w:cs="Times New Roman"/>
                <w:sz w:val="24"/>
                <w:szCs w:val="24"/>
              </w:rPr>
              <w:t>Tập 24, số 3, tr 33</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1E229295" w14:textId="77777777" w:rsidR="00842449" w:rsidRPr="00327E79" w:rsidRDefault="00723A79" w:rsidP="0019479D">
            <w:pPr>
              <w:rPr>
                <w:rFonts w:cs="Times New Roman"/>
                <w:sz w:val="24"/>
                <w:szCs w:val="24"/>
              </w:rPr>
            </w:pPr>
            <w:r w:rsidRPr="00327E79">
              <w:rPr>
                <w:rFonts w:cs="Times New Roman"/>
                <w:sz w:val="24"/>
                <w:szCs w:val="24"/>
              </w:rPr>
              <w:t>2020</w:t>
            </w:r>
          </w:p>
        </w:tc>
      </w:tr>
      <w:tr w:rsidR="00290F48" w:rsidRPr="00327E79" w14:paraId="03FA9755"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5C29C11D" w14:textId="77777777" w:rsidR="00290F48" w:rsidRPr="0019479D" w:rsidRDefault="00290F48" w:rsidP="00D539A9">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48E262C8" w14:textId="09593874" w:rsidR="00290F48" w:rsidRPr="00327E79" w:rsidRDefault="00290F48" w:rsidP="0019479D">
            <w:pPr>
              <w:spacing w:after="120"/>
              <w:jc w:val="both"/>
              <w:rPr>
                <w:rFonts w:cs="Times New Roman"/>
                <w:sz w:val="24"/>
                <w:szCs w:val="24"/>
              </w:rPr>
            </w:pPr>
            <w:r w:rsidRPr="00327E79">
              <w:rPr>
                <w:rFonts w:cs="Times New Roman"/>
                <w:sz w:val="24"/>
                <w:szCs w:val="24"/>
              </w:rPr>
              <w:t xml:space="preserve">Siêu âm tim 3 chiều trong chẩn đoán đột quỵ não do thuyên tắc từ tim </w:t>
            </w:r>
          </w:p>
        </w:tc>
        <w:tc>
          <w:tcPr>
            <w:tcW w:w="540" w:type="dxa"/>
            <w:tcBorders>
              <w:top w:val="single" w:sz="4" w:space="0" w:color="auto"/>
              <w:left w:val="single" w:sz="4" w:space="0" w:color="auto"/>
              <w:bottom w:val="single" w:sz="4" w:space="0" w:color="auto"/>
              <w:right w:val="nil"/>
            </w:tcBorders>
            <w:shd w:val="clear" w:color="auto" w:fill="FFFFFF"/>
          </w:tcPr>
          <w:p w14:paraId="2FF4660E" w14:textId="673F32F8" w:rsidR="00290F48" w:rsidRPr="00327E79" w:rsidRDefault="00290F48" w:rsidP="0019479D">
            <w:pPr>
              <w:spacing w:after="120"/>
              <w:jc w:val="center"/>
              <w:rPr>
                <w:rFonts w:cs="Times New Roman"/>
                <w:sz w:val="24"/>
                <w:szCs w:val="24"/>
              </w:rPr>
            </w:pPr>
            <w:r w:rsidRPr="00327E79">
              <w:rPr>
                <w:rFonts w:cs="Times New Roman"/>
                <w:sz w:val="24"/>
                <w:szCs w:val="24"/>
              </w:rPr>
              <w:t>01</w:t>
            </w:r>
          </w:p>
        </w:tc>
        <w:tc>
          <w:tcPr>
            <w:tcW w:w="720" w:type="dxa"/>
            <w:tcBorders>
              <w:top w:val="single" w:sz="4" w:space="0" w:color="auto"/>
              <w:left w:val="single" w:sz="4" w:space="0" w:color="auto"/>
              <w:bottom w:val="single" w:sz="4" w:space="0" w:color="auto"/>
              <w:right w:val="nil"/>
            </w:tcBorders>
            <w:shd w:val="clear" w:color="auto" w:fill="FFFFFF"/>
          </w:tcPr>
          <w:p w14:paraId="4DFBE0EE" w14:textId="4364CEEA" w:rsidR="00290F48" w:rsidRPr="00F72D82" w:rsidRDefault="008A765A" w:rsidP="0019479D">
            <w:pPr>
              <w:rPr>
                <w:rFonts w:cs="Times New Roman"/>
                <w:szCs w:val="28"/>
              </w:rPr>
            </w:pPr>
            <w:r w:rsidRPr="00F72D82">
              <w:rPr>
                <w:rFonts w:cs="Times New Roman"/>
                <w:szCs w:val="28"/>
              </w:rPr>
              <w:t>x</w:t>
            </w:r>
            <w:r w:rsidR="00290F48" w:rsidRPr="00F72D82">
              <w:rPr>
                <w:rFonts w:cs="Times New Roman"/>
                <w:szCs w:val="28"/>
              </w:rPr>
              <w:t xml:space="preserve"> </w:t>
            </w:r>
          </w:p>
        </w:tc>
        <w:tc>
          <w:tcPr>
            <w:tcW w:w="1814" w:type="dxa"/>
            <w:tcBorders>
              <w:top w:val="single" w:sz="4" w:space="0" w:color="auto"/>
              <w:left w:val="single" w:sz="4" w:space="0" w:color="auto"/>
              <w:bottom w:val="single" w:sz="4" w:space="0" w:color="auto"/>
              <w:right w:val="nil"/>
            </w:tcBorders>
            <w:shd w:val="clear" w:color="auto" w:fill="FFFFFF"/>
          </w:tcPr>
          <w:p w14:paraId="2FD28618" w14:textId="77777777" w:rsidR="00290F48" w:rsidRPr="00327E79" w:rsidRDefault="0041437E" w:rsidP="00CF5F18">
            <w:pPr>
              <w:rPr>
                <w:rFonts w:cs="Times New Roman"/>
                <w:sz w:val="24"/>
                <w:szCs w:val="24"/>
              </w:rPr>
            </w:pPr>
            <w:r w:rsidRPr="00327E79">
              <w:rPr>
                <w:rFonts w:cs="Times New Roman"/>
                <w:sz w:val="24"/>
                <w:szCs w:val="24"/>
              </w:rPr>
              <w:t xml:space="preserve">Y học TP. Hồ Chí Minh </w:t>
            </w:r>
          </w:p>
          <w:p w14:paraId="52F0ECFE" w14:textId="2B2E8BDD" w:rsidR="0041437E" w:rsidRPr="00327E79" w:rsidRDefault="0041437E" w:rsidP="00CF5F18">
            <w:pPr>
              <w:rPr>
                <w:rFonts w:cs="Times New Roman"/>
                <w:sz w:val="24"/>
                <w:szCs w:val="24"/>
              </w:rPr>
            </w:pPr>
            <w:r w:rsidRPr="00327E79">
              <w:rPr>
                <w:rFonts w:cs="Times New Roman"/>
                <w:sz w:val="24"/>
                <w:szCs w:val="24"/>
              </w:rPr>
              <w:t>ISNN 1859-1799</w:t>
            </w:r>
          </w:p>
        </w:tc>
        <w:tc>
          <w:tcPr>
            <w:tcW w:w="824" w:type="dxa"/>
            <w:tcBorders>
              <w:top w:val="single" w:sz="4" w:space="0" w:color="auto"/>
              <w:left w:val="single" w:sz="4" w:space="0" w:color="auto"/>
              <w:bottom w:val="single" w:sz="4" w:space="0" w:color="auto"/>
              <w:right w:val="nil"/>
            </w:tcBorders>
            <w:shd w:val="clear" w:color="auto" w:fill="FFFFFF"/>
          </w:tcPr>
          <w:p w14:paraId="7FC0A0A4" w14:textId="77777777" w:rsidR="00290F48" w:rsidRPr="00327E79" w:rsidRDefault="00290F48" w:rsidP="0019479D">
            <w:pPr>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1BDFA1A6" w14:textId="77777777" w:rsidR="00290F48" w:rsidRPr="00327E79" w:rsidRDefault="00290F48" w:rsidP="0019479D">
            <w:pPr>
              <w:jc w:val="center"/>
              <w:rPr>
                <w:rFonts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6D4930B3" w14:textId="7073CA7A" w:rsidR="00290F48" w:rsidRPr="00327E79" w:rsidRDefault="0041437E" w:rsidP="0019479D">
            <w:pPr>
              <w:rPr>
                <w:rFonts w:cs="Times New Roman"/>
                <w:sz w:val="24"/>
                <w:szCs w:val="24"/>
              </w:rPr>
            </w:pPr>
            <w:r w:rsidRPr="00327E79">
              <w:rPr>
                <w:rFonts w:cs="Times New Roman"/>
                <w:sz w:val="24"/>
                <w:szCs w:val="24"/>
              </w:rPr>
              <w:t>Tập 25, số 3, trang 148-156</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2BDE233D" w14:textId="3F76A04D" w:rsidR="00290F48" w:rsidRPr="00327E79" w:rsidRDefault="0041437E" w:rsidP="0019479D">
            <w:pPr>
              <w:rPr>
                <w:rFonts w:cs="Times New Roman"/>
                <w:sz w:val="24"/>
                <w:szCs w:val="24"/>
              </w:rPr>
            </w:pPr>
            <w:r w:rsidRPr="00327E79">
              <w:rPr>
                <w:rFonts w:cs="Times New Roman"/>
                <w:sz w:val="24"/>
                <w:szCs w:val="24"/>
              </w:rPr>
              <w:t>2021</w:t>
            </w:r>
          </w:p>
        </w:tc>
      </w:tr>
      <w:tr w:rsidR="00E362D8" w:rsidRPr="00327E79" w14:paraId="1D94D15A"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473AD474" w14:textId="77777777" w:rsidR="00E362D8" w:rsidRPr="0019479D" w:rsidRDefault="00E52B81" w:rsidP="00F71CB7">
            <w:pPr>
              <w:widowControl w:val="0"/>
              <w:numPr>
                <w:ilvl w:val="0"/>
                <w:numId w:val="17"/>
              </w:numPr>
              <w:spacing w:after="0" w:line="240" w:lineRule="auto"/>
              <w:ind w:left="470" w:hanging="357"/>
              <w:jc w:val="center"/>
              <w:rPr>
                <w:rFonts w:cs="Times New Roman"/>
                <w:sz w:val="24"/>
                <w:szCs w:val="24"/>
              </w:rPr>
            </w:pPr>
            <w:r>
              <w:rPr>
                <w:rFonts w:cs="Times New Roman"/>
                <w:sz w:val="24"/>
                <w:szCs w:val="24"/>
              </w:rPr>
              <w:t>bB</w:t>
            </w:r>
          </w:p>
        </w:tc>
        <w:tc>
          <w:tcPr>
            <w:tcW w:w="2508" w:type="dxa"/>
            <w:tcBorders>
              <w:top w:val="single" w:sz="4" w:space="0" w:color="auto"/>
              <w:left w:val="single" w:sz="4" w:space="0" w:color="auto"/>
              <w:bottom w:val="single" w:sz="4" w:space="0" w:color="auto"/>
              <w:right w:val="nil"/>
            </w:tcBorders>
            <w:shd w:val="clear" w:color="auto" w:fill="FFFFFF"/>
          </w:tcPr>
          <w:p w14:paraId="36F548BF" w14:textId="77777777" w:rsidR="00E362D8" w:rsidRPr="00327E79" w:rsidRDefault="00E362D8" w:rsidP="00F71CB7">
            <w:pPr>
              <w:spacing w:after="120"/>
              <w:jc w:val="both"/>
              <w:rPr>
                <w:rFonts w:cs="Times New Roman"/>
                <w:sz w:val="24"/>
                <w:szCs w:val="24"/>
              </w:rPr>
            </w:pPr>
            <w:r w:rsidRPr="00327E79">
              <w:rPr>
                <w:rFonts w:cs="Times New Roman"/>
                <w:sz w:val="24"/>
                <w:szCs w:val="24"/>
              </w:rPr>
              <w:t>Review of 13 Years of Pratical TEE</w:t>
            </w:r>
          </w:p>
        </w:tc>
        <w:tc>
          <w:tcPr>
            <w:tcW w:w="540" w:type="dxa"/>
            <w:tcBorders>
              <w:top w:val="single" w:sz="4" w:space="0" w:color="auto"/>
              <w:left w:val="single" w:sz="4" w:space="0" w:color="auto"/>
              <w:bottom w:val="single" w:sz="4" w:space="0" w:color="auto"/>
              <w:right w:val="nil"/>
            </w:tcBorders>
            <w:shd w:val="clear" w:color="auto" w:fill="FFFFFF"/>
          </w:tcPr>
          <w:p w14:paraId="7AF4A2B9" w14:textId="77777777" w:rsidR="00E362D8" w:rsidRPr="00327E79" w:rsidRDefault="00E362D8" w:rsidP="00F71CB7">
            <w:pPr>
              <w:spacing w:after="120"/>
              <w:jc w:val="center"/>
              <w:rPr>
                <w:rFonts w:cs="Times New Roman"/>
                <w:sz w:val="24"/>
                <w:szCs w:val="24"/>
              </w:rPr>
            </w:pPr>
            <w:r w:rsidRPr="00327E79">
              <w:rPr>
                <w:rFonts w:cs="Times New Roman"/>
                <w:sz w:val="24"/>
                <w:szCs w:val="24"/>
              </w:rPr>
              <w:t>02</w:t>
            </w:r>
          </w:p>
        </w:tc>
        <w:tc>
          <w:tcPr>
            <w:tcW w:w="720" w:type="dxa"/>
            <w:tcBorders>
              <w:top w:val="single" w:sz="4" w:space="0" w:color="auto"/>
              <w:left w:val="single" w:sz="4" w:space="0" w:color="auto"/>
              <w:bottom w:val="single" w:sz="4" w:space="0" w:color="auto"/>
              <w:right w:val="nil"/>
            </w:tcBorders>
            <w:shd w:val="clear" w:color="auto" w:fill="FFFFFF"/>
          </w:tcPr>
          <w:p w14:paraId="16137D29" w14:textId="23B2A042" w:rsidR="00E362D8" w:rsidRPr="00F72D82" w:rsidRDefault="008A765A" w:rsidP="00F71CB7">
            <w:pPr>
              <w:rPr>
                <w:rFonts w:cs="Times New Roman"/>
                <w:szCs w:val="28"/>
              </w:rPr>
            </w:pPr>
            <w:r w:rsidRPr="00F72D82">
              <w:rPr>
                <w:rFonts w:cs="Times New Roman"/>
                <w:szCs w:val="28"/>
              </w:rPr>
              <w:t>x</w:t>
            </w:r>
          </w:p>
        </w:tc>
        <w:tc>
          <w:tcPr>
            <w:tcW w:w="1814" w:type="dxa"/>
            <w:tcBorders>
              <w:top w:val="single" w:sz="4" w:space="0" w:color="auto"/>
              <w:left w:val="single" w:sz="4" w:space="0" w:color="auto"/>
              <w:bottom w:val="single" w:sz="4" w:space="0" w:color="auto"/>
              <w:right w:val="nil"/>
            </w:tcBorders>
            <w:shd w:val="clear" w:color="auto" w:fill="FFFFFF"/>
          </w:tcPr>
          <w:p w14:paraId="3C2B08E5" w14:textId="77777777" w:rsidR="00E362D8" w:rsidRPr="00327E79" w:rsidRDefault="00660434" w:rsidP="00F71CB7">
            <w:pPr>
              <w:rPr>
                <w:rFonts w:cs="Times New Roman"/>
                <w:sz w:val="24"/>
                <w:szCs w:val="24"/>
              </w:rPr>
            </w:pPr>
            <w:r w:rsidRPr="00327E79">
              <w:rPr>
                <w:rFonts w:cs="Times New Roman"/>
                <w:sz w:val="24"/>
                <w:szCs w:val="24"/>
              </w:rPr>
              <w:t>Ultrasound in Medicine and Biology</w:t>
            </w:r>
          </w:p>
          <w:p w14:paraId="04B53B61" w14:textId="14C61A9D" w:rsidR="00D000B0" w:rsidRPr="00327E79" w:rsidRDefault="00D000B0" w:rsidP="00F71CB7">
            <w:pPr>
              <w:rPr>
                <w:rFonts w:cs="Times New Roman"/>
                <w:sz w:val="24"/>
                <w:szCs w:val="24"/>
              </w:rPr>
            </w:pPr>
            <w:r w:rsidRPr="00327E79">
              <w:rPr>
                <w:rFonts w:cs="Times New Roman"/>
                <w:sz w:val="24"/>
                <w:szCs w:val="24"/>
              </w:rPr>
              <w:t>ISSN 0301-5629</w:t>
            </w:r>
          </w:p>
        </w:tc>
        <w:tc>
          <w:tcPr>
            <w:tcW w:w="824" w:type="dxa"/>
            <w:tcBorders>
              <w:top w:val="single" w:sz="4" w:space="0" w:color="auto"/>
              <w:left w:val="single" w:sz="4" w:space="0" w:color="auto"/>
              <w:bottom w:val="single" w:sz="4" w:space="0" w:color="auto"/>
              <w:right w:val="nil"/>
            </w:tcBorders>
            <w:shd w:val="clear" w:color="auto" w:fill="FFFFFF"/>
          </w:tcPr>
          <w:p w14:paraId="37B3B588" w14:textId="77777777" w:rsidR="00660434" w:rsidRPr="00327E79" w:rsidRDefault="00660434" w:rsidP="00F71CB7">
            <w:pPr>
              <w:rPr>
                <w:rFonts w:cs="Times New Roman"/>
                <w:sz w:val="24"/>
                <w:szCs w:val="24"/>
              </w:rPr>
            </w:pPr>
            <w:r w:rsidRPr="00327E79">
              <w:rPr>
                <w:rFonts w:cs="Times New Roman"/>
                <w:sz w:val="24"/>
                <w:szCs w:val="24"/>
              </w:rPr>
              <w:t>Scopus</w:t>
            </w:r>
          </w:p>
          <w:p w14:paraId="151C02E7" w14:textId="77777777" w:rsidR="00384F8B" w:rsidRPr="00327E79" w:rsidRDefault="00D000B0" w:rsidP="00F71CB7">
            <w:pPr>
              <w:spacing w:after="0"/>
              <w:rPr>
                <w:rFonts w:cs="Times New Roman"/>
                <w:sz w:val="24"/>
                <w:szCs w:val="24"/>
              </w:rPr>
            </w:pPr>
            <w:r w:rsidRPr="00327E79">
              <w:rPr>
                <w:rFonts w:cs="Times New Roman"/>
                <w:sz w:val="24"/>
                <w:szCs w:val="24"/>
              </w:rPr>
              <w:t>IF:</w:t>
            </w:r>
          </w:p>
          <w:p w14:paraId="0447EC37" w14:textId="08252C2A" w:rsidR="00E362D8" w:rsidRPr="00327E79" w:rsidRDefault="00D000B0" w:rsidP="00F71CB7">
            <w:pPr>
              <w:spacing w:after="0"/>
              <w:rPr>
                <w:rFonts w:cs="Times New Roman"/>
                <w:sz w:val="24"/>
                <w:szCs w:val="24"/>
              </w:rPr>
            </w:pPr>
            <w:r w:rsidRPr="00327E79">
              <w:rPr>
                <w:rFonts w:cs="Times New Roman"/>
                <w:sz w:val="24"/>
                <w:szCs w:val="24"/>
              </w:rPr>
              <w:t>2.998</w:t>
            </w:r>
          </w:p>
        </w:tc>
        <w:tc>
          <w:tcPr>
            <w:tcW w:w="810" w:type="dxa"/>
            <w:tcBorders>
              <w:top w:val="single" w:sz="4" w:space="0" w:color="auto"/>
              <w:left w:val="single" w:sz="4" w:space="0" w:color="auto"/>
              <w:bottom w:val="single" w:sz="4" w:space="0" w:color="auto"/>
              <w:right w:val="nil"/>
            </w:tcBorders>
            <w:shd w:val="clear" w:color="auto" w:fill="FFFFFF"/>
          </w:tcPr>
          <w:p w14:paraId="563DAA3C" w14:textId="4A5CD128" w:rsidR="00E362D8" w:rsidRPr="00327E79" w:rsidRDefault="00E362D8" w:rsidP="00F71CB7">
            <w:pPr>
              <w:jc w:val="center"/>
              <w:rPr>
                <w:rFonts w:cs="Times New Roman"/>
                <w:sz w:val="24"/>
                <w:szCs w:val="24"/>
                <w:shd w:val="clear" w:color="auto" w:fill="FFFFFF"/>
              </w:rPr>
            </w:pPr>
          </w:p>
        </w:tc>
        <w:tc>
          <w:tcPr>
            <w:tcW w:w="900" w:type="dxa"/>
            <w:tcBorders>
              <w:top w:val="single" w:sz="4" w:space="0" w:color="auto"/>
              <w:left w:val="single" w:sz="4" w:space="0" w:color="auto"/>
              <w:bottom w:val="single" w:sz="4" w:space="0" w:color="auto"/>
              <w:right w:val="nil"/>
            </w:tcBorders>
            <w:shd w:val="clear" w:color="auto" w:fill="FFFFFF"/>
          </w:tcPr>
          <w:p w14:paraId="16B898BD" w14:textId="77777777" w:rsidR="00C42351" w:rsidRPr="00327E79" w:rsidRDefault="00C42351" w:rsidP="00F71CB7">
            <w:pPr>
              <w:rPr>
                <w:rFonts w:cs="Times New Roman"/>
                <w:sz w:val="24"/>
                <w:szCs w:val="24"/>
              </w:rPr>
            </w:pPr>
            <w:r w:rsidRPr="00327E79">
              <w:rPr>
                <w:rFonts w:cs="Times New Roman"/>
                <w:sz w:val="24"/>
                <w:szCs w:val="24"/>
                <w:shd w:val="clear" w:color="auto" w:fill="FFFFFF"/>
              </w:rPr>
              <w:t>Vol. 35 Issue 8</w:t>
            </w:r>
          </w:p>
          <w:p w14:paraId="42C85570" w14:textId="77777777" w:rsidR="00E362D8" w:rsidRPr="00327E79" w:rsidRDefault="00E362D8" w:rsidP="00F71CB7">
            <w:pPr>
              <w:rPr>
                <w:rFonts w:cs="Times New Roman"/>
                <w:sz w:val="24"/>
                <w:szCs w:val="24"/>
                <w:shd w:val="clear" w:color="auto" w:fill="FFFFFF"/>
              </w:rPr>
            </w:pPr>
            <w:r w:rsidRPr="00327E79">
              <w:rPr>
                <w:rFonts w:cs="Times New Roman"/>
                <w:sz w:val="24"/>
                <w:szCs w:val="24"/>
              </w:rPr>
              <w:t>S146</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7D3BB8BB" w14:textId="77777777" w:rsidR="00E362D8" w:rsidRPr="00327E79" w:rsidRDefault="00E362D8" w:rsidP="00F71CB7">
            <w:pPr>
              <w:rPr>
                <w:rFonts w:cs="Times New Roman"/>
                <w:sz w:val="24"/>
                <w:szCs w:val="24"/>
              </w:rPr>
            </w:pPr>
            <w:r w:rsidRPr="00327E79">
              <w:rPr>
                <w:rFonts w:cs="Times New Roman"/>
                <w:sz w:val="24"/>
                <w:szCs w:val="24"/>
              </w:rPr>
              <w:t>2009</w:t>
            </w:r>
          </w:p>
          <w:p w14:paraId="1A828E2B" w14:textId="4D66D665" w:rsidR="00FA6BB5" w:rsidRPr="00327E79" w:rsidRDefault="00FA6BB5" w:rsidP="00F71CB7">
            <w:pPr>
              <w:rPr>
                <w:rFonts w:cs="Times New Roman"/>
                <w:sz w:val="24"/>
                <w:szCs w:val="24"/>
                <w:shd w:val="clear" w:color="auto" w:fill="FFFFFF"/>
              </w:rPr>
            </w:pPr>
          </w:p>
        </w:tc>
      </w:tr>
      <w:tr w:rsidR="00FA6BB5" w:rsidRPr="0019479D" w14:paraId="6CAC277D"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59934EDB" w14:textId="77777777" w:rsidR="00FA6BB5" w:rsidRDefault="00FA6BB5" w:rsidP="00D539A9">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03451854" w14:textId="63D8891A" w:rsidR="00FA6BB5" w:rsidRPr="0019479D" w:rsidRDefault="00844E93" w:rsidP="0019479D">
            <w:pPr>
              <w:spacing w:after="120"/>
              <w:jc w:val="both"/>
              <w:rPr>
                <w:rFonts w:cs="Times New Roman"/>
                <w:sz w:val="24"/>
                <w:szCs w:val="24"/>
              </w:rPr>
            </w:pPr>
            <w:r>
              <w:rPr>
                <w:rFonts w:cs="Times New Roman"/>
                <w:sz w:val="24"/>
                <w:szCs w:val="24"/>
              </w:rPr>
              <w:t>The Left Common Carotid Artery Rises from the Pulmonary Artery.An operated Case with MSCT-64</w:t>
            </w:r>
          </w:p>
        </w:tc>
        <w:tc>
          <w:tcPr>
            <w:tcW w:w="540" w:type="dxa"/>
            <w:tcBorders>
              <w:top w:val="single" w:sz="4" w:space="0" w:color="auto"/>
              <w:left w:val="single" w:sz="4" w:space="0" w:color="auto"/>
              <w:bottom w:val="single" w:sz="4" w:space="0" w:color="auto"/>
              <w:right w:val="nil"/>
            </w:tcBorders>
            <w:shd w:val="clear" w:color="auto" w:fill="FFFFFF"/>
          </w:tcPr>
          <w:p w14:paraId="0CC31028" w14:textId="24018072" w:rsidR="00FA6BB5" w:rsidRPr="0019479D" w:rsidRDefault="00844E93" w:rsidP="0019479D">
            <w:pPr>
              <w:spacing w:after="120"/>
              <w:jc w:val="center"/>
              <w:rPr>
                <w:rFonts w:cs="Times New Roman"/>
                <w:sz w:val="24"/>
                <w:szCs w:val="24"/>
              </w:rPr>
            </w:pPr>
            <w:r>
              <w:rPr>
                <w:rFonts w:cs="Times New Roman"/>
                <w:sz w:val="24"/>
                <w:szCs w:val="24"/>
              </w:rPr>
              <w:t>02</w:t>
            </w:r>
          </w:p>
        </w:tc>
        <w:tc>
          <w:tcPr>
            <w:tcW w:w="720" w:type="dxa"/>
            <w:tcBorders>
              <w:top w:val="single" w:sz="4" w:space="0" w:color="auto"/>
              <w:left w:val="single" w:sz="4" w:space="0" w:color="auto"/>
              <w:bottom w:val="single" w:sz="4" w:space="0" w:color="auto"/>
              <w:right w:val="nil"/>
            </w:tcBorders>
            <w:shd w:val="clear" w:color="auto" w:fill="FFFFFF"/>
          </w:tcPr>
          <w:p w14:paraId="324F8682" w14:textId="58D7B0DA" w:rsidR="00FA6BB5" w:rsidRPr="00F72D82" w:rsidRDefault="009C1A95" w:rsidP="0019479D">
            <w:pPr>
              <w:rPr>
                <w:rFonts w:cs="Times New Roman"/>
                <w:szCs w:val="28"/>
              </w:rPr>
            </w:pPr>
            <w:r w:rsidRPr="00F72D82">
              <w:rPr>
                <w:rFonts w:cs="Times New Roman"/>
                <w:szCs w:val="28"/>
              </w:rPr>
              <w:t>x</w:t>
            </w:r>
          </w:p>
        </w:tc>
        <w:tc>
          <w:tcPr>
            <w:tcW w:w="1814" w:type="dxa"/>
            <w:tcBorders>
              <w:top w:val="single" w:sz="4" w:space="0" w:color="auto"/>
              <w:left w:val="single" w:sz="4" w:space="0" w:color="auto"/>
              <w:bottom w:val="single" w:sz="4" w:space="0" w:color="auto"/>
              <w:right w:val="nil"/>
            </w:tcBorders>
            <w:shd w:val="clear" w:color="auto" w:fill="FFFFFF"/>
          </w:tcPr>
          <w:p w14:paraId="2FE7E7A2" w14:textId="332B0A38" w:rsidR="00FA6BB5" w:rsidRPr="0019479D" w:rsidRDefault="00844E93" w:rsidP="0019479D">
            <w:pPr>
              <w:rPr>
                <w:rFonts w:cs="Times New Roman"/>
                <w:sz w:val="24"/>
                <w:szCs w:val="24"/>
              </w:rPr>
            </w:pPr>
            <w:r>
              <w:rPr>
                <w:rFonts w:cs="Times New Roman"/>
                <w:sz w:val="24"/>
                <w:szCs w:val="24"/>
              </w:rPr>
              <w:t>ScienceDirect</w:t>
            </w:r>
          </w:p>
        </w:tc>
        <w:tc>
          <w:tcPr>
            <w:tcW w:w="824" w:type="dxa"/>
            <w:tcBorders>
              <w:top w:val="single" w:sz="4" w:space="0" w:color="auto"/>
              <w:left w:val="single" w:sz="4" w:space="0" w:color="auto"/>
              <w:bottom w:val="single" w:sz="4" w:space="0" w:color="auto"/>
              <w:right w:val="nil"/>
            </w:tcBorders>
            <w:shd w:val="clear" w:color="auto" w:fill="FFFFFF"/>
          </w:tcPr>
          <w:p w14:paraId="67C9C27A" w14:textId="77777777" w:rsidR="00FA6BB5" w:rsidRDefault="00844E93" w:rsidP="00660434">
            <w:pPr>
              <w:rPr>
                <w:rFonts w:cs="Times New Roman"/>
                <w:sz w:val="24"/>
                <w:szCs w:val="24"/>
              </w:rPr>
            </w:pPr>
            <w:r>
              <w:rPr>
                <w:rFonts w:cs="Times New Roman"/>
                <w:sz w:val="24"/>
                <w:szCs w:val="24"/>
              </w:rPr>
              <w:t>Scopus</w:t>
            </w:r>
          </w:p>
          <w:p w14:paraId="6EAE0834" w14:textId="2971EACA" w:rsidR="00310301" w:rsidRPr="0019479D" w:rsidRDefault="00384F8B" w:rsidP="00660434">
            <w:pPr>
              <w:rPr>
                <w:rFonts w:cs="Times New Roman"/>
                <w:sz w:val="24"/>
                <w:szCs w:val="24"/>
              </w:rPr>
            </w:pPr>
            <w:r>
              <w:rPr>
                <w:rFonts w:cs="Times New Roman"/>
                <w:sz w:val="24"/>
                <w:szCs w:val="24"/>
              </w:rPr>
              <w:t>IF: 3167</w:t>
            </w:r>
          </w:p>
        </w:tc>
        <w:tc>
          <w:tcPr>
            <w:tcW w:w="810" w:type="dxa"/>
            <w:tcBorders>
              <w:top w:val="single" w:sz="4" w:space="0" w:color="auto"/>
              <w:left w:val="single" w:sz="4" w:space="0" w:color="auto"/>
              <w:bottom w:val="single" w:sz="4" w:space="0" w:color="auto"/>
              <w:right w:val="nil"/>
            </w:tcBorders>
            <w:shd w:val="clear" w:color="auto" w:fill="FFFFFF"/>
          </w:tcPr>
          <w:p w14:paraId="257DACFD" w14:textId="5B42B6F6" w:rsidR="00FA6BB5" w:rsidRPr="0019479D" w:rsidRDefault="00FA6BB5" w:rsidP="0019479D">
            <w:pPr>
              <w:jc w:val="center"/>
              <w:rPr>
                <w:rFonts w:cs="Times New Roman"/>
                <w:sz w:val="24"/>
                <w:szCs w:val="24"/>
                <w:shd w:val="clear" w:color="auto" w:fill="FFFFFF"/>
              </w:rPr>
            </w:pPr>
          </w:p>
        </w:tc>
        <w:tc>
          <w:tcPr>
            <w:tcW w:w="900" w:type="dxa"/>
            <w:tcBorders>
              <w:top w:val="single" w:sz="4" w:space="0" w:color="auto"/>
              <w:left w:val="single" w:sz="4" w:space="0" w:color="auto"/>
              <w:bottom w:val="single" w:sz="4" w:space="0" w:color="auto"/>
              <w:right w:val="nil"/>
            </w:tcBorders>
            <w:shd w:val="clear" w:color="auto" w:fill="FFFFFF"/>
          </w:tcPr>
          <w:p w14:paraId="308D641E" w14:textId="77777777" w:rsidR="00FA6BB5" w:rsidRDefault="00844E93" w:rsidP="0019479D">
            <w:pPr>
              <w:rPr>
                <w:rFonts w:cs="Times New Roman"/>
                <w:sz w:val="20"/>
                <w:szCs w:val="20"/>
                <w:shd w:val="clear" w:color="auto" w:fill="FFFFFF"/>
              </w:rPr>
            </w:pPr>
            <w:r>
              <w:rPr>
                <w:rFonts w:cs="Times New Roman"/>
                <w:sz w:val="20"/>
                <w:szCs w:val="20"/>
                <w:shd w:val="clear" w:color="auto" w:fill="FFFFFF"/>
              </w:rPr>
              <w:t>Vol.4, Supplement 1</w:t>
            </w:r>
          </w:p>
          <w:p w14:paraId="61622BF7" w14:textId="0D7277B1" w:rsidR="00C43D88" w:rsidRPr="00E52B81" w:rsidRDefault="00C43D88" w:rsidP="0019479D">
            <w:pPr>
              <w:rPr>
                <w:rFonts w:cs="Times New Roman"/>
                <w:sz w:val="20"/>
                <w:szCs w:val="20"/>
                <w:shd w:val="clear" w:color="auto" w:fill="FFFFFF"/>
              </w:rPr>
            </w:pPr>
            <w:r>
              <w:rPr>
                <w:rFonts w:cs="Times New Roman"/>
                <w:sz w:val="20"/>
                <w:szCs w:val="20"/>
                <w:shd w:val="clear" w:color="auto" w:fill="FFFFFF"/>
              </w:rPr>
              <w:t>P-425</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0E3D9C91" w14:textId="6FB6FD12" w:rsidR="00FA6BB5" w:rsidRPr="0019479D" w:rsidRDefault="00C43D88" w:rsidP="0019479D">
            <w:pPr>
              <w:rPr>
                <w:rFonts w:cs="Times New Roman"/>
                <w:sz w:val="24"/>
                <w:szCs w:val="24"/>
              </w:rPr>
            </w:pPr>
            <w:r>
              <w:rPr>
                <w:rFonts w:cs="Times New Roman"/>
                <w:sz w:val="24"/>
                <w:szCs w:val="24"/>
              </w:rPr>
              <w:t>2009</w:t>
            </w:r>
          </w:p>
        </w:tc>
      </w:tr>
      <w:tr w:rsidR="00FA6BB5" w:rsidRPr="0019479D" w14:paraId="594E0E29"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75E8ECEC" w14:textId="77777777" w:rsidR="00FA6BB5" w:rsidRDefault="00FA6BB5" w:rsidP="00D539A9">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03D61A77" w14:textId="7B69F9E9" w:rsidR="00FA6BB5" w:rsidRPr="0019479D" w:rsidRDefault="00310301" w:rsidP="0019479D">
            <w:pPr>
              <w:spacing w:after="120"/>
              <w:jc w:val="both"/>
              <w:rPr>
                <w:rFonts w:cs="Times New Roman"/>
                <w:sz w:val="24"/>
                <w:szCs w:val="24"/>
              </w:rPr>
            </w:pPr>
            <w:r>
              <w:rPr>
                <w:rFonts w:cs="Times New Roman"/>
                <w:sz w:val="24"/>
                <w:szCs w:val="24"/>
              </w:rPr>
              <w:t>Aneurysm of Valsal</w:t>
            </w:r>
            <w:r w:rsidR="00832233">
              <w:rPr>
                <w:rFonts w:cs="Times New Roman"/>
                <w:sz w:val="24"/>
                <w:szCs w:val="24"/>
              </w:rPr>
              <w:t>va Sinus. Report of Operated Case with MSCT-64</w:t>
            </w:r>
          </w:p>
        </w:tc>
        <w:tc>
          <w:tcPr>
            <w:tcW w:w="540" w:type="dxa"/>
            <w:tcBorders>
              <w:top w:val="single" w:sz="4" w:space="0" w:color="auto"/>
              <w:left w:val="single" w:sz="4" w:space="0" w:color="auto"/>
              <w:bottom w:val="single" w:sz="4" w:space="0" w:color="auto"/>
              <w:right w:val="nil"/>
            </w:tcBorders>
            <w:shd w:val="clear" w:color="auto" w:fill="FFFFFF"/>
          </w:tcPr>
          <w:p w14:paraId="47C1FD1B" w14:textId="0007DFD1" w:rsidR="00FA6BB5" w:rsidRPr="0019479D" w:rsidRDefault="00832233" w:rsidP="0019479D">
            <w:pPr>
              <w:spacing w:after="120"/>
              <w:jc w:val="center"/>
              <w:rPr>
                <w:rFonts w:cs="Times New Roman"/>
                <w:sz w:val="24"/>
                <w:szCs w:val="24"/>
              </w:rPr>
            </w:pPr>
            <w:r>
              <w:rPr>
                <w:rFonts w:cs="Times New Roman"/>
                <w:sz w:val="24"/>
                <w:szCs w:val="24"/>
              </w:rPr>
              <w:t>03</w:t>
            </w:r>
          </w:p>
        </w:tc>
        <w:tc>
          <w:tcPr>
            <w:tcW w:w="720" w:type="dxa"/>
            <w:tcBorders>
              <w:top w:val="single" w:sz="4" w:space="0" w:color="auto"/>
              <w:left w:val="single" w:sz="4" w:space="0" w:color="auto"/>
              <w:bottom w:val="single" w:sz="4" w:space="0" w:color="auto"/>
              <w:right w:val="nil"/>
            </w:tcBorders>
            <w:shd w:val="clear" w:color="auto" w:fill="FFFFFF"/>
          </w:tcPr>
          <w:p w14:paraId="7817BF49" w14:textId="0CBB13A2" w:rsidR="00FA6BB5" w:rsidRPr="00F72D82" w:rsidRDefault="009C1A95" w:rsidP="0019479D">
            <w:pPr>
              <w:rPr>
                <w:rFonts w:cs="Times New Roman"/>
                <w:szCs w:val="28"/>
              </w:rPr>
            </w:pPr>
            <w:r w:rsidRPr="00F72D82">
              <w:rPr>
                <w:rFonts w:cs="Times New Roman"/>
                <w:szCs w:val="28"/>
              </w:rPr>
              <w:t>x</w:t>
            </w:r>
          </w:p>
        </w:tc>
        <w:tc>
          <w:tcPr>
            <w:tcW w:w="1814" w:type="dxa"/>
            <w:tcBorders>
              <w:top w:val="single" w:sz="4" w:space="0" w:color="auto"/>
              <w:left w:val="single" w:sz="4" w:space="0" w:color="auto"/>
              <w:bottom w:val="single" w:sz="4" w:space="0" w:color="auto"/>
              <w:right w:val="nil"/>
            </w:tcBorders>
            <w:shd w:val="clear" w:color="auto" w:fill="FFFFFF"/>
          </w:tcPr>
          <w:p w14:paraId="4212427D" w14:textId="27109E43" w:rsidR="00FA6BB5" w:rsidRPr="0019479D" w:rsidRDefault="00832233" w:rsidP="0019479D">
            <w:pPr>
              <w:rPr>
                <w:rFonts w:cs="Times New Roman"/>
                <w:sz w:val="24"/>
                <w:szCs w:val="24"/>
              </w:rPr>
            </w:pPr>
            <w:r>
              <w:rPr>
                <w:rFonts w:cs="Times New Roman"/>
                <w:sz w:val="24"/>
                <w:szCs w:val="24"/>
              </w:rPr>
              <w:t>ScienceDirect</w:t>
            </w:r>
          </w:p>
        </w:tc>
        <w:tc>
          <w:tcPr>
            <w:tcW w:w="824" w:type="dxa"/>
            <w:tcBorders>
              <w:top w:val="single" w:sz="4" w:space="0" w:color="auto"/>
              <w:left w:val="single" w:sz="4" w:space="0" w:color="auto"/>
              <w:bottom w:val="single" w:sz="4" w:space="0" w:color="auto"/>
              <w:right w:val="nil"/>
            </w:tcBorders>
            <w:shd w:val="clear" w:color="auto" w:fill="FFFFFF"/>
          </w:tcPr>
          <w:p w14:paraId="508ABFA1" w14:textId="77777777" w:rsidR="00FA6BB5" w:rsidRDefault="00832233" w:rsidP="00660434">
            <w:pPr>
              <w:rPr>
                <w:rFonts w:cs="Times New Roman"/>
                <w:sz w:val="24"/>
                <w:szCs w:val="24"/>
              </w:rPr>
            </w:pPr>
            <w:r>
              <w:rPr>
                <w:rFonts w:cs="Times New Roman"/>
                <w:sz w:val="24"/>
                <w:szCs w:val="24"/>
              </w:rPr>
              <w:t>Scopus</w:t>
            </w:r>
          </w:p>
          <w:p w14:paraId="518D8FB3" w14:textId="21DB8465" w:rsidR="00832233" w:rsidRPr="0019479D" w:rsidRDefault="00384F8B" w:rsidP="00660434">
            <w:pPr>
              <w:rPr>
                <w:rFonts w:cs="Times New Roman"/>
                <w:sz w:val="24"/>
                <w:szCs w:val="24"/>
              </w:rPr>
            </w:pPr>
            <w:r>
              <w:rPr>
                <w:rFonts w:cs="Times New Roman"/>
                <w:sz w:val="24"/>
                <w:szCs w:val="24"/>
              </w:rPr>
              <w:t>IF: 3167</w:t>
            </w:r>
          </w:p>
        </w:tc>
        <w:tc>
          <w:tcPr>
            <w:tcW w:w="810" w:type="dxa"/>
            <w:tcBorders>
              <w:top w:val="single" w:sz="4" w:space="0" w:color="auto"/>
              <w:left w:val="single" w:sz="4" w:space="0" w:color="auto"/>
              <w:bottom w:val="single" w:sz="4" w:space="0" w:color="auto"/>
              <w:right w:val="nil"/>
            </w:tcBorders>
            <w:shd w:val="clear" w:color="auto" w:fill="FFFFFF"/>
          </w:tcPr>
          <w:p w14:paraId="3ECE9B25" w14:textId="245667DE" w:rsidR="00FA6BB5" w:rsidRPr="0019479D" w:rsidRDefault="00FA6BB5" w:rsidP="0019479D">
            <w:pPr>
              <w:jc w:val="center"/>
              <w:rPr>
                <w:rFonts w:cs="Times New Roman"/>
                <w:sz w:val="24"/>
                <w:szCs w:val="24"/>
                <w:shd w:val="clear" w:color="auto" w:fill="FFFFFF"/>
              </w:rPr>
            </w:pPr>
          </w:p>
        </w:tc>
        <w:tc>
          <w:tcPr>
            <w:tcW w:w="900" w:type="dxa"/>
            <w:tcBorders>
              <w:top w:val="single" w:sz="4" w:space="0" w:color="auto"/>
              <w:left w:val="single" w:sz="4" w:space="0" w:color="auto"/>
              <w:bottom w:val="single" w:sz="4" w:space="0" w:color="auto"/>
              <w:right w:val="nil"/>
            </w:tcBorders>
            <w:shd w:val="clear" w:color="auto" w:fill="FFFFFF"/>
          </w:tcPr>
          <w:p w14:paraId="121D27AB" w14:textId="77777777" w:rsidR="00832233" w:rsidRDefault="00832233" w:rsidP="00832233">
            <w:pPr>
              <w:rPr>
                <w:rFonts w:cs="Times New Roman"/>
                <w:sz w:val="20"/>
                <w:szCs w:val="20"/>
                <w:shd w:val="clear" w:color="auto" w:fill="FFFFFF"/>
              </w:rPr>
            </w:pPr>
            <w:r>
              <w:rPr>
                <w:rFonts w:cs="Times New Roman"/>
                <w:sz w:val="20"/>
                <w:szCs w:val="20"/>
                <w:shd w:val="clear" w:color="auto" w:fill="FFFFFF"/>
              </w:rPr>
              <w:t>Vol.4, Supplement 1</w:t>
            </w:r>
          </w:p>
          <w:p w14:paraId="1722C178" w14:textId="7547527B" w:rsidR="00FA6BB5" w:rsidRPr="00E52B81" w:rsidRDefault="00832233" w:rsidP="00832233">
            <w:pPr>
              <w:rPr>
                <w:rFonts w:cs="Times New Roman"/>
                <w:sz w:val="20"/>
                <w:szCs w:val="20"/>
                <w:shd w:val="clear" w:color="auto" w:fill="FFFFFF"/>
              </w:rPr>
            </w:pPr>
            <w:r>
              <w:rPr>
                <w:rFonts w:cs="Times New Roman"/>
                <w:sz w:val="20"/>
                <w:szCs w:val="20"/>
                <w:shd w:val="clear" w:color="auto" w:fill="FFFFFF"/>
              </w:rPr>
              <w:t>P-424</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2B64E911" w14:textId="4E0B169B" w:rsidR="00FA6BB5" w:rsidRPr="0019479D" w:rsidRDefault="00832233" w:rsidP="0019479D">
            <w:pPr>
              <w:rPr>
                <w:rFonts w:cs="Times New Roman"/>
                <w:sz w:val="24"/>
                <w:szCs w:val="24"/>
              </w:rPr>
            </w:pPr>
            <w:r>
              <w:rPr>
                <w:rFonts w:cs="Times New Roman"/>
                <w:sz w:val="24"/>
                <w:szCs w:val="24"/>
              </w:rPr>
              <w:t>2009</w:t>
            </w:r>
          </w:p>
        </w:tc>
      </w:tr>
      <w:tr w:rsidR="00BA7BA1" w:rsidRPr="0019479D" w14:paraId="240413F1"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5766B840" w14:textId="77777777" w:rsidR="00BA7BA1" w:rsidRDefault="00BA7BA1" w:rsidP="00D539A9">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1AB74E43" w14:textId="45A9CDA8" w:rsidR="00BA7BA1" w:rsidRPr="00327E79" w:rsidRDefault="003E48B7" w:rsidP="0019479D">
            <w:pPr>
              <w:spacing w:after="120"/>
              <w:jc w:val="both"/>
              <w:rPr>
                <w:rFonts w:cs="Times New Roman"/>
                <w:sz w:val="24"/>
                <w:szCs w:val="24"/>
              </w:rPr>
            </w:pPr>
            <w:r w:rsidRPr="00327E79">
              <w:rPr>
                <w:rFonts w:cs="Times New Roman"/>
                <w:sz w:val="24"/>
                <w:szCs w:val="24"/>
              </w:rPr>
              <w:t>Correlation Between Coronary Calcium and Predicted Coronary Artery Disease Risk Based on Framingham, ATPIII and PROCAM Risk Scores</w:t>
            </w:r>
          </w:p>
        </w:tc>
        <w:tc>
          <w:tcPr>
            <w:tcW w:w="540" w:type="dxa"/>
            <w:tcBorders>
              <w:top w:val="single" w:sz="4" w:space="0" w:color="auto"/>
              <w:left w:val="single" w:sz="4" w:space="0" w:color="auto"/>
              <w:bottom w:val="single" w:sz="4" w:space="0" w:color="auto"/>
              <w:right w:val="nil"/>
            </w:tcBorders>
            <w:shd w:val="clear" w:color="auto" w:fill="FFFFFF"/>
          </w:tcPr>
          <w:p w14:paraId="0542201C" w14:textId="1FDAD0AF" w:rsidR="00BA7BA1" w:rsidRPr="00327E79" w:rsidRDefault="003E48B7" w:rsidP="0019479D">
            <w:pPr>
              <w:spacing w:after="120"/>
              <w:jc w:val="center"/>
              <w:rPr>
                <w:rFonts w:cs="Times New Roman"/>
                <w:sz w:val="24"/>
                <w:szCs w:val="24"/>
              </w:rPr>
            </w:pPr>
            <w:r w:rsidRPr="00327E79">
              <w:rPr>
                <w:rFonts w:cs="Times New Roman"/>
                <w:sz w:val="24"/>
                <w:szCs w:val="24"/>
              </w:rPr>
              <w:t>03</w:t>
            </w:r>
          </w:p>
        </w:tc>
        <w:tc>
          <w:tcPr>
            <w:tcW w:w="720" w:type="dxa"/>
            <w:tcBorders>
              <w:top w:val="single" w:sz="4" w:space="0" w:color="auto"/>
              <w:left w:val="single" w:sz="4" w:space="0" w:color="auto"/>
              <w:bottom w:val="single" w:sz="4" w:space="0" w:color="auto"/>
              <w:right w:val="nil"/>
            </w:tcBorders>
            <w:shd w:val="clear" w:color="auto" w:fill="FFFFFF"/>
          </w:tcPr>
          <w:p w14:paraId="54D67563" w14:textId="6C6C1D07" w:rsidR="00BA7BA1" w:rsidRPr="00F72D82" w:rsidRDefault="00BA7BA1" w:rsidP="0019479D">
            <w:pPr>
              <w:rPr>
                <w:rFonts w:cs="Times New Roman"/>
                <w:szCs w:val="28"/>
              </w:rPr>
            </w:pPr>
          </w:p>
        </w:tc>
        <w:tc>
          <w:tcPr>
            <w:tcW w:w="1814" w:type="dxa"/>
            <w:tcBorders>
              <w:top w:val="single" w:sz="4" w:space="0" w:color="auto"/>
              <w:left w:val="single" w:sz="4" w:space="0" w:color="auto"/>
              <w:bottom w:val="single" w:sz="4" w:space="0" w:color="auto"/>
              <w:right w:val="nil"/>
            </w:tcBorders>
            <w:shd w:val="clear" w:color="auto" w:fill="FFFFFF"/>
          </w:tcPr>
          <w:p w14:paraId="42623F0A" w14:textId="5A9E79AC" w:rsidR="00BA7BA1" w:rsidRPr="00327E79" w:rsidRDefault="003E48B7" w:rsidP="0019479D">
            <w:pPr>
              <w:rPr>
                <w:rFonts w:cs="Times New Roman"/>
                <w:sz w:val="24"/>
                <w:szCs w:val="24"/>
              </w:rPr>
            </w:pPr>
            <w:r w:rsidRPr="00327E79">
              <w:rPr>
                <w:rFonts w:cs="Times New Roman"/>
                <w:sz w:val="24"/>
                <w:szCs w:val="24"/>
              </w:rPr>
              <w:t>ScienceDirect</w:t>
            </w:r>
          </w:p>
        </w:tc>
        <w:tc>
          <w:tcPr>
            <w:tcW w:w="824" w:type="dxa"/>
            <w:tcBorders>
              <w:top w:val="single" w:sz="4" w:space="0" w:color="auto"/>
              <w:left w:val="single" w:sz="4" w:space="0" w:color="auto"/>
              <w:bottom w:val="single" w:sz="4" w:space="0" w:color="auto"/>
              <w:right w:val="nil"/>
            </w:tcBorders>
            <w:shd w:val="clear" w:color="auto" w:fill="FFFFFF"/>
          </w:tcPr>
          <w:p w14:paraId="51A4ADFB" w14:textId="77777777" w:rsidR="00BA7BA1" w:rsidRPr="00327E79" w:rsidRDefault="003E48B7" w:rsidP="00660434">
            <w:pPr>
              <w:rPr>
                <w:rFonts w:cs="Times New Roman"/>
                <w:sz w:val="24"/>
                <w:szCs w:val="24"/>
              </w:rPr>
            </w:pPr>
            <w:r w:rsidRPr="00327E79">
              <w:rPr>
                <w:rFonts w:cs="Times New Roman"/>
                <w:sz w:val="24"/>
                <w:szCs w:val="24"/>
              </w:rPr>
              <w:t>Scopus</w:t>
            </w:r>
          </w:p>
          <w:p w14:paraId="4C6C5CD2" w14:textId="29207931" w:rsidR="00384F8B" w:rsidRPr="00327E79" w:rsidRDefault="00384F8B" w:rsidP="007F741B">
            <w:pPr>
              <w:spacing w:after="0"/>
              <w:rPr>
                <w:rFonts w:cs="Times New Roman"/>
                <w:sz w:val="24"/>
                <w:szCs w:val="24"/>
              </w:rPr>
            </w:pPr>
            <w:r w:rsidRPr="00327E79">
              <w:rPr>
                <w:rFonts w:cs="Times New Roman"/>
                <w:sz w:val="24"/>
                <w:szCs w:val="24"/>
              </w:rPr>
              <w:t>IF:</w:t>
            </w:r>
          </w:p>
          <w:p w14:paraId="4E1947EF" w14:textId="2E37AE24" w:rsidR="00384F8B" w:rsidRPr="00327E79" w:rsidRDefault="00384F8B" w:rsidP="007F741B">
            <w:pPr>
              <w:spacing w:after="0"/>
              <w:rPr>
                <w:rFonts w:cs="Times New Roman"/>
                <w:sz w:val="24"/>
                <w:szCs w:val="24"/>
              </w:rPr>
            </w:pPr>
            <w:r w:rsidRPr="00327E79">
              <w:rPr>
                <w:rFonts w:cs="Times New Roman"/>
                <w:sz w:val="24"/>
                <w:szCs w:val="24"/>
              </w:rPr>
              <w:t>3.167</w:t>
            </w:r>
          </w:p>
        </w:tc>
        <w:tc>
          <w:tcPr>
            <w:tcW w:w="810" w:type="dxa"/>
            <w:tcBorders>
              <w:top w:val="single" w:sz="4" w:space="0" w:color="auto"/>
              <w:left w:val="single" w:sz="4" w:space="0" w:color="auto"/>
              <w:bottom w:val="single" w:sz="4" w:space="0" w:color="auto"/>
              <w:right w:val="nil"/>
            </w:tcBorders>
            <w:shd w:val="clear" w:color="auto" w:fill="FFFFFF"/>
          </w:tcPr>
          <w:p w14:paraId="3AE98BD8" w14:textId="77777777" w:rsidR="00BA7BA1" w:rsidRPr="00327E79" w:rsidRDefault="00BA7BA1" w:rsidP="0019479D">
            <w:pPr>
              <w:jc w:val="center"/>
              <w:rPr>
                <w:rFonts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2CA6A627" w14:textId="4E361B45" w:rsidR="00BA7BA1" w:rsidRPr="00327E79" w:rsidRDefault="003E48B7" w:rsidP="00832233">
            <w:pPr>
              <w:rPr>
                <w:rFonts w:cs="Times New Roman"/>
                <w:sz w:val="24"/>
                <w:szCs w:val="24"/>
                <w:shd w:val="clear" w:color="auto" w:fill="FFFFFF"/>
              </w:rPr>
            </w:pPr>
            <w:r w:rsidRPr="00327E79">
              <w:rPr>
                <w:rFonts w:cs="Times New Roman"/>
                <w:sz w:val="24"/>
                <w:szCs w:val="24"/>
                <w:shd w:val="clear" w:color="auto" w:fill="FFFFFF"/>
              </w:rPr>
              <w:t xml:space="preserve">Volume 4, Supplement , page </w:t>
            </w:r>
            <w:r w:rsidR="001B4280" w:rsidRPr="00327E79">
              <w:rPr>
                <w:rFonts w:cs="Times New Roman"/>
                <w:sz w:val="24"/>
                <w:szCs w:val="24"/>
                <w:shd w:val="clear" w:color="auto" w:fill="FFFFFF"/>
              </w:rPr>
              <w:t>129</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1040E0FD" w14:textId="1F927C66" w:rsidR="00BA7BA1" w:rsidRPr="00327E79" w:rsidRDefault="003E48B7" w:rsidP="0019479D">
            <w:pPr>
              <w:rPr>
                <w:rFonts w:cs="Times New Roman"/>
                <w:sz w:val="24"/>
                <w:szCs w:val="24"/>
              </w:rPr>
            </w:pPr>
            <w:r w:rsidRPr="00327E79">
              <w:rPr>
                <w:rFonts w:cs="Times New Roman"/>
                <w:sz w:val="24"/>
                <w:szCs w:val="24"/>
              </w:rPr>
              <w:t>2009</w:t>
            </w:r>
          </w:p>
        </w:tc>
      </w:tr>
      <w:tr w:rsidR="007433EC" w:rsidRPr="0019479D" w14:paraId="2264509C"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6B542D26" w14:textId="77777777" w:rsidR="007433EC" w:rsidRDefault="007433EC" w:rsidP="00D539A9">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17550072" w14:textId="703D4499" w:rsidR="007433EC" w:rsidRPr="00327E79" w:rsidRDefault="007433EC" w:rsidP="0019479D">
            <w:pPr>
              <w:spacing w:after="120"/>
              <w:jc w:val="both"/>
              <w:rPr>
                <w:rFonts w:cs="Times New Roman"/>
                <w:sz w:val="24"/>
                <w:szCs w:val="24"/>
              </w:rPr>
            </w:pPr>
            <w:r w:rsidRPr="00327E79">
              <w:rPr>
                <w:rFonts w:cs="Times New Roman"/>
                <w:sz w:val="24"/>
                <w:szCs w:val="24"/>
              </w:rPr>
              <w:t>Coronary Angiography with 64-Slice MSCT: Effect of Atrial Fibrillation on Image Quality</w:t>
            </w:r>
          </w:p>
        </w:tc>
        <w:tc>
          <w:tcPr>
            <w:tcW w:w="540" w:type="dxa"/>
            <w:tcBorders>
              <w:top w:val="single" w:sz="4" w:space="0" w:color="auto"/>
              <w:left w:val="single" w:sz="4" w:space="0" w:color="auto"/>
              <w:bottom w:val="single" w:sz="4" w:space="0" w:color="auto"/>
              <w:right w:val="nil"/>
            </w:tcBorders>
            <w:shd w:val="clear" w:color="auto" w:fill="FFFFFF"/>
          </w:tcPr>
          <w:p w14:paraId="32FECFC9" w14:textId="634732AE" w:rsidR="007433EC" w:rsidRPr="00327E79" w:rsidRDefault="007433EC" w:rsidP="0019479D">
            <w:pPr>
              <w:spacing w:after="120"/>
              <w:jc w:val="center"/>
              <w:rPr>
                <w:rFonts w:cs="Times New Roman"/>
                <w:sz w:val="24"/>
                <w:szCs w:val="24"/>
              </w:rPr>
            </w:pPr>
            <w:r w:rsidRPr="00327E79">
              <w:rPr>
                <w:rFonts w:cs="Times New Roman"/>
                <w:sz w:val="24"/>
                <w:szCs w:val="24"/>
              </w:rPr>
              <w:t>03</w:t>
            </w:r>
          </w:p>
        </w:tc>
        <w:tc>
          <w:tcPr>
            <w:tcW w:w="720" w:type="dxa"/>
            <w:tcBorders>
              <w:top w:val="single" w:sz="4" w:space="0" w:color="auto"/>
              <w:left w:val="single" w:sz="4" w:space="0" w:color="auto"/>
              <w:bottom w:val="single" w:sz="4" w:space="0" w:color="auto"/>
              <w:right w:val="nil"/>
            </w:tcBorders>
            <w:shd w:val="clear" w:color="auto" w:fill="FFFFFF"/>
          </w:tcPr>
          <w:p w14:paraId="74761899" w14:textId="0AA28C9C" w:rsidR="007433EC" w:rsidRPr="00F72D82" w:rsidRDefault="007433EC" w:rsidP="0019479D">
            <w:pPr>
              <w:rPr>
                <w:rFonts w:cs="Times New Roman"/>
                <w:szCs w:val="28"/>
              </w:rPr>
            </w:pPr>
          </w:p>
        </w:tc>
        <w:tc>
          <w:tcPr>
            <w:tcW w:w="1814" w:type="dxa"/>
            <w:tcBorders>
              <w:top w:val="single" w:sz="4" w:space="0" w:color="auto"/>
              <w:left w:val="single" w:sz="4" w:space="0" w:color="auto"/>
              <w:bottom w:val="single" w:sz="4" w:space="0" w:color="auto"/>
              <w:right w:val="nil"/>
            </w:tcBorders>
            <w:shd w:val="clear" w:color="auto" w:fill="FFFFFF"/>
          </w:tcPr>
          <w:p w14:paraId="719AA9D4" w14:textId="09E17FA2" w:rsidR="007433EC" w:rsidRPr="00327E79" w:rsidRDefault="007433EC" w:rsidP="0019479D">
            <w:pPr>
              <w:rPr>
                <w:rFonts w:cs="Times New Roman"/>
                <w:sz w:val="24"/>
                <w:szCs w:val="24"/>
              </w:rPr>
            </w:pPr>
            <w:r w:rsidRPr="00327E79">
              <w:rPr>
                <w:rFonts w:cs="Times New Roman"/>
                <w:sz w:val="24"/>
                <w:szCs w:val="24"/>
              </w:rPr>
              <w:t>ScienceDirect</w:t>
            </w:r>
          </w:p>
        </w:tc>
        <w:tc>
          <w:tcPr>
            <w:tcW w:w="824" w:type="dxa"/>
            <w:tcBorders>
              <w:top w:val="single" w:sz="4" w:space="0" w:color="auto"/>
              <w:left w:val="single" w:sz="4" w:space="0" w:color="auto"/>
              <w:bottom w:val="single" w:sz="4" w:space="0" w:color="auto"/>
              <w:right w:val="nil"/>
            </w:tcBorders>
            <w:shd w:val="clear" w:color="auto" w:fill="FFFFFF"/>
          </w:tcPr>
          <w:p w14:paraId="07C68C1B" w14:textId="77777777" w:rsidR="007433EC" w:rsidRPr="00327E79" w:rsidRDefault="007433EC" w:rsidP="00660434">
            <w:pPr>
              <w:rPr>
                <w:rFonts w:cs="Times New Roman"/>
                <w:sz w:val="24"/>
                <w:szCs w:val="24"/>
              </w:rPr>
            </w:pPr>
            <w:r w:rsidRPr="00327E79">
              <w:rPr>
                <w:rFonts w:cs="Times New Roman"/>
                <w:sz w:val="24"/>
                <w:szCs w:val="24"/>
              </w:rPr>
              <w:t>Scopus</w:t>
            </w:r>
          </w:p>
          <w:p w14:paraId="29106189" w14:textId="77777777" w:rsidR="00384F8B" w:rsidRPr="00327E79" w:rsidRDefault="00384F8B" w:rsidP="00384F8B">
            <w:pPr>
              <w:rPr>
                <w:rFonts w:cs="Times New Roman"/>
                <w:sz w:val="24"/>
                <w:szCs w:val="24"/>
              </w:rPr>
            </w:pPr>
            <w:r w:rsidRPr="00327E79">
              <w:rPr>
                <w:rFonts w:cs="Times New Roman"/>
                <w:sz w:val="24"/>
                <w:szCs w:val="24"/>
              </w:rPr>
              <w:t>IF:</w:t>
            </w:r>
          </w:p>
          <w:p w14:paraId="55721AC8" w14:textId="747A9AB6" w:rsidR="00384F8B" w:rsidRPr="00327E79" w:rsidRDefault="00384F8B" w:rsidP="00384F8B">
            <w:pPr>
              <w:rPr>
                <w:rFonts w:cs="Times New Roman"/>
                <w:sz w:val="24"/>
                <w:szCs w:val="24"/>
              </w:rPr>
            </w:pPr>
            <w:r w:rsidRPr="00327E79">
              <w:rPr>
                <w:rFonts w:cs="Times New Roman"/>
                <w:sz w:val="24"/>
                <w:szCs w:val="24"/>
              </w:rPr>
              <w:t>3.167</w:t>
            </w:r>
          </w:p>
        </w:tc>
        <w:tc>
          <w:tcPr>
            <w:tcW w:w="810" w:type="dxa"/>
            <w:tcBorders>
              <w:top w:val="single" w:sz="4" w:space="0" w:color="auto"/>
              <w:left w:val="single" w:sz="4" w:space="0" w:color="auto"/>
              <w:bottom w:val="single" w:sz="4" w:space="0" w:color="auto"/>
              <w:right w:val="nil"/>
            </w:tcBorders>
            <w:shd w:val="clear" w:color="auto" w:fill="FFFFFF"/>
          </w:tcPr>
          <w:p w14:paraId="157A52BC" w14:textId="77777777" w:rsidR="007433EC" w:rsidRPr="00327E79" w:rsidRDefault="007433EC" w:rsidP="0019479D">
            <w:pPr>
              <w:jc w:val="center"/>
              <w:rPr>
                <w:rFonts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10C4B53D" w14:textId="23FB4198" w:rsidR="007433EC" w:rsidRPr="00327E79" w:rsidRDefault="007433EC" w:rsidP="00832233">
            <w:pPr>
              <w:rPr>
                <w:rFonts w:cs="Times New Roman"/>
                <w:sz w:val="24"/>
                <w:szCs w:val="24"/>
                <w:shd w:val="clear" w:color="auto" w:fill="FFFFFF"/>
              </w:rPr>
            </w:pPr>
            <w:r w:rsidRPr="00327E79">
              <w:rPr>
                <w:rFonts w:cs="Times New Roman"/>
                <w:sz w:val="24"/>
                <w:szCs w:val="24"/>
                <w:shd w:val="clear" w:color="auto" w:fill="FFFFFF"/>
              </w:rPr>
              <w:t>Volume 4, Supplement 1, page 129-130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6569AED0" w14:textId="77777777" w:rsidR="007433EC" w:rsidRPr="00327E79" w:rsidRDefault="007433EC" w:rsidP="0019479D">
            <w:pPr>
              <w:rPr>
                <w:rFonts w:cs="Times New Roman"/>
                <w:sz w:val="24"/>
                <w:szCs w:val="24"/>
              </w:rPr>
            </w:pPr>
          </w:p>
        </w:tc>
      </w:tr>
      <w:tr w:rsidR="00BA7BA1" w:rsidRPr="0019479D" w14:paraId="1E1AA321" w14:textId="77777777" w:rsidTr="00F00975">
        <w:trPr>
          <w:trHeight w:val="2240"/>
        </w:trPr>
        <w:tc>
          <w:tcPr>
            <w:tcW w:w="552" w:type="dxa"/>
            <w:tcBorders>
              <w:top w:val="single" w:sz="4" w:space="0" w:color="auto"/>
              <w:left w:val="single" w:sz="4" w:space="0" w:color="auto"/>
              <w:bottom w:val="single" w:sz="4" w:space="0" w:color="auto"/>
              <w:right w:val="nil"/>
            </w:tcBorders>
            <w:shd w:val="clear" w:color="auto" w:fill="FFFFFF"/>
            <w:vAlign w:val="center"/>
          </w:tcPr>
          <w:p w14:paraId="3AF2D84B" w14:textId="77777777" w:rsidR="00BA7BA1" w:rsidRDefault="00BA7BA1" w:rsidP="00D539A9">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11607829" w14:textId="5096DEF8" w:rsidR="00BA7BA1" w:rsidRPr="00327E79" w:rsidRDefault="003E48B7" w:rsidP="0019479D">
            <w:pPr>
              <w:spacing w:after="120"/>
              <w:jc w:val="both"/>
              <w:rPr>
                <w:rFonts w:cs="Times New Roman"/>
                <w:sz w:val="24"/>
                <w:szCs w:val="24"/>
              </w:rPr>
            </w:pPr>
            <w:r w:rsidRPr="00327E79">
              <w:rPr>
                <w:rFonts w:cs="Times New Roman"/>
                <w:sz w:val="24"/>
                <w:szCs w:val="24"/>
              </w:rPr>
              <w:t>Single Le</w:t>
            </w:r>
            <w:r w:rsidR="001B4280" w:rsidRPr="00327E79">
              <w:rPr>
                <w:rFonts w:cs="Times New Roman"/>
                <w:sz w:val="24"/>
                <w:szCs w:val="24"/>
              </w:rPr>
              <w:t>ft Coronary Artery Described by 64-slice MSCT</w:t>
            </w:r>
          </w:p>
        </w:tc>
        <w:tc>
          <w:tcPr>
            <w:tcW w:w="540" w:type="dxa"/>
            <w:tcBorders>
              <w:top w:val="single" w:sz="4" w:space="0" w:color="auto"/>
              <w:left w:val="single" w:sz="4" w:space="0" w:color="auto"/>
              <w:bottom w:val="single" w:sz="4" w:space="0" w:color="auto"/>
              <w:right w:val="nil"/>
            </w:tcBorders>
            <w:shd w:val="clear" w:color="auto" w:fill="FFFFFF"/>
          </w:tcPr>
          <w:p w14:paraId="3CEE783D" w14:textId="332AE75E" w:rsidR="00BA7BA1" w:rsidRPr="00327E79" w:rsidRDefault="001B4280" w:rsidP="0019479D">
            <w:pPr>
              <w:spacing w:after="120"/>
              <w:jc w:val="center"/>
              <w:rPr>
                <w:rFonts w:cs="Times New Roman"/>
                <w:sz w:val="24"/>
                <w:szCs w:val="24"/>
              </w:rPr>
            </w:pPr>
            <w:r w:rsidRPr="00327E79">
              <w:rPr>
                <w:rFonts w:cs="Times New Roman"/>
                <w:sz w:val="24"/>
                <w:szCs w:val="24"/>
              </w:rPr>
              <w:t>03</w:t>
            </w:r>
          </w:p>
        </w:tc>
        <w:tc>
          <w:tcPr>
            <w:tcW w:w="720" w:type="dxa"/>
            <w:tcBorders>
              <w:top w:val="single" w:sz="4" w:space="0" w:color="auto"/>
              <w:left w:val="single" w:sz="4" w:space="0" w:color="auto"/>
              <w:bottom w:val="single" w:sz="4" w:space="0" w:color="auto"/>
              <w:right w:val="nil"/>
            </w:tcBorders>
            <w:shd w:val="clear" w:color="auto" w:fill="FFFFFF"/>
          </w:tcPr>
          <w:p w14:paraId="2387909B" w14:textId="18F8E1EA" w:rsidR="00BA7BA1" w:rsidRPr="00F72D82" w:rsidRDefault="00BA7BA1" w:rsidP="0019479D">
            <w:pPr>
              <w:rPr>
                <w:rFonts w:cs="Times New Roman"/>
                <w:szCs w:val="28"/>
              </w:rPr>
            </w:pPr>
          </w:p>
        </w:tc>
        <w:tc>
          <w:tcPr>
            <w:tcW w:w="1814" w:type="dxa"/>
            <w:tcBorders>
              <w:top w:val="single" w:sz="4" w:space="0" w:color="auto"/>
              <w:left w:val="single" w:sz="4" w:space="0" w:color="auto"/>
              <w:bottom w:val="single" w:sz="4" w:space="0" w:color="auto"/>
              <w:right w:val="nil"/>
            </w:tcBorders>
            <w:shd w:val="clear" w:color="auto" w:fill="FFFFFF"/>
          </w:tcPr>
          <w:p w14:paraId="22C358FC" w14:textId="3062D5CF" w:rsidR="00BA7BA1" w:rsidRPr="00327E79" w:rsidRDefault="001B4280" w:rsidP="0019479D">
            <w:pPr>
              <w:rPr>
                <w:rFonts w:cs="Times New Roman"/>
                <w:sz w:val="24"/>
                <w:szCs w:val="24"/>
              </w:rPr>
            </w:pPr>
            <w:r w:rsidRPr="00327E79">
              <w:rPr>
                <w:rFonts w:cs="Times New Roman"/>
                <w:sz w:val="24"/>
                <w:szCs w:val="24"/>
              </w:rPr>
              <w:t>ScienceDirect</w:t>
            </w:r>
          </w:p>
        </w:tc>
        <w:tc>
          <w:tcPr>
            <w:tcW w:w="824" w:type="dxa"/>
            <w:tcBorders>
              <w:top w:val="single" w:sz="4" w:space="0" w:color="auto"/>
              <w:left w:val="single" w:sz="4" w:space="0" w:color="auto"/>
              <w:bottom w:val="single" w:sz="4" w:space="0" w:color="auto"/>
              <w:right w:val="nil"/>
            </w:tcBorders>
            <w:shd w:val="clear" w:color="auto" w:fill="FFFFFF"/>
          </w:tcPr>
          <w:p w14:paraId="36D03EAC" w14:textId="3BFD1D46" w:rsidR="006551D1" w:rsidRPr="00327E79" w:rsidRDefault="001B4280" w:rsidP="007F741B">
            <w:pPr>
              <w:spacing w:after="0"/>
              <w:rPr>
                <w:rFonts w:cs="Times New Roman"/>
                <w:sz w:val="24"/>
                <w:szCs w:val="24"/>
              </w:rPr>
            </w:pPr>
            <w:r w:rsidRPr="00327E79">
              <w:rPr>
                <w:rFonts w:cs="Times New Roman"/>
                <w:sz w:val="24"/>
                <w:szCs w:val="24"/>
              </w:rPr>
              <w:t>Scopus</w:t>
            </w:r>
            <w:r w:rsidR="006551D1" w:rsidRPr="00327E79">
              <w:rPr>
                <w:rFonts w:cs="Times New Roman"/>
                <w:sz w:val="24"/>
                <w:szCs w:val="24"/>
              </w:rPr>
              <w:t xml:space="preserve"> IF:</w:t>
            </w:r>
          </w:p>
          <w:p w14:paraId="45E3AE84" w14:textId="6E011E87" w:rsidR="00BA7BA1" w:rsidRPr="00327E79" w:rsidRDefault="006551D1" w:rsidP="007F741B">
            <w:pPr>
              <w:spacing w:after="0"/>
              <w:rPr>
                <w:rFonts w:cs="Times New Roman"/>
                <w:sz w:val="24"/>
                <w:szCs w:val="24"/>
              </w:rPr>
            </w:pPr>
            <w:r w:rsidRPr="00327E79">
              <w:rPr>
                <w:rFonts w:cs="Times New Roman"/>
                <w:sz w:val="24"/>
                <w:szCs w:val="24"/>
              </w:rPr>
              <w:t>3.167</w:t>
            </w:r>
          </w:p>
          <w:p w14:paraId="3B398ABF" w14:textId="755B2D3F" w:rsidR="006551D1" w:rsidRPr="00327E79" w:rsidRDefault="006551D1" w:rsidP="00660434">
            <w:pPr>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298C9B01" w14:textId="77777777" w:rsidR="00BA7BA1" w:rsidRPr="00327E79" w:rsidRDefault="00BA7BA1" w:rsidP="0019479D">
            <w:pPr>
              <w:jc w:val="center"/>
              <w:rPr>
                <w:rFonts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12233222" w14:textId="1EDF3C31" w:rsidR="00BA7BA1" w:rsidRPr="00327E79" w:rsidRDefault="001B4280" w:rsidP="00832233">
            <w:pPr>
              <w:rPr>
                <w:rFonts w:cs="Times New Roman"/>
                <w:sz w:val="24"/>
                <w:szCs w:val="24"/>
                <w:shd w:val="clear" w:color="auto" w:fill="FFFFFF"/>
              </w:rPr>
            </w:pPr>
            <w:r w:rsidRPr="00327E79">
              <w:rPr>
                <w:rFonts w:cs="Times New Roman"/>
                <w:sz w:val="24"/>
                <w:szCs w:val="24"/>
                <w:shd w:val="clear" w:color="auto" w:fill="FFFFFF"/>
              </w:rPr>
              <w:t>Volume 4, Supplement 1, page 85</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6B4701BD" w14:textId="6FEC4456" w:rsidR="00BA7BA1" w:rsidRPr="00327E79" w:rsidRDefault="001B4280" w:rsidP="0019479D">
            <w:pPr>
              <w:rPr>
                <w:rFonts w:cs="Times New Roman"/>
                <w:sz w:val="24"/>
                <w:szCs w:val="24"/>
              </w:rPr>
            </w:pPr>
            <w:r w:rsidRPr="00327E79">
              <w:rPr>
                <w:rFonts w:cs="Times New Roman"/>
                <w:sz w:val="24"/>
                <w:szCs w:val="24"/>
              </w:rPr>
              <w:t>2009</w:t>
            </w:r>
          </w:p>
        </w:tc>
      </w:tr>
      <w:tr w:rsidR="00BA7BA1" w:rsidRPr="0019479D" w14:paraId="3DBAB815"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0ADFF559" w14:textId="77777777" w:rsidR="00BA7BA1" w:rsidRDefault="00BA7BA1" w:rsidP="00D539A9">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4CD41286" w14:textId="2CD8950E" w:rsidR="00BA7BA1" w:rsidRPr="00327E79" w:rsidRDefault="001B4280" w:rsidP="0019479D">
            <w:pPr>
              <w:spacing w:after="120"/>
              <w:jc w:val="both"/>
              <w:rPr>
                <w:rFonts w:cs="Times New Roman"/>
                <w:sz w:val="24"/>
                <w:szCs w:val="24"/>
              </w:rPr>
            </w:pPr>
            <w:r w:rsidRPr="00327E79">
              <w:rPr>
                <w:rFonts w:cs="Times New Roman"/>
                <w:sz w:val="24"/>
                <w:szCs w:val="24"/>
              </w:rPr>
              <w:t>P-117 Role of 64 Multi Detector Computed Tomography in Congenital Heart Diseases</w:t>
            </w:r>
          </w:p>
        </w:tc>
        <w:tc>
          <w:tcPr>
            <w:tcW w:w="540" w:type="dxa"/>
            <w:tcBorders>
              <w:top w:val="single" w:sz="4" w:space="0" w:color="auto"/>
              <w:left w:val="single" w:sz="4" w:space="0" w:color="auto"/>
              <w:bottom w:val="single" w:sz="4" w:space="0" w:color="auto"/>
              <w:right w:val="nil"/>
            </w:tcBorders>
            <w:shd w:val="clear" w:color="auto" w:fill="FFFFFF"/>
          </w:tcPr>
          <w:p w14:paraId="7ED78B8C" w14:textId="6B4B22CA" w:rsidR="00BA7BA1" w:rsidRPr="00327E79" w:rsidRDefault="001B4280" w:rsidP="0019479D">
            <w:pPr>
              <w:spacing w:after="120"/>
              <w:jc w:val="center"/>
              <w:rPr>
                <w:rFonts w:cs="Times New Roman"/>
                <w:sz w:val="24"/>
                <w:szCs w:val="24"/>
              </w:rPr>
            </w:pPr>
            <w:r w:rsidRPr="00327E79">
              <w:rPr>
                <w:rFonts w:cs="Times New Roman"/>
                <w:sz w:val="24"/>
                <w:szCs w:val="24"/>
              </w:rPr>
              <w:t>04</w:t>
            </w:r>
          </w:p>
        </w:tc>
        <w:tc>
          <w:tcPr>
            <w:tcW w:w="720" w:type="dxa"/>
            <w:tcBorders>
              <w:top w:val="single" w:sz="4" w:space="0" w:color="auto"/>
              <w:left w:val="single" w:sz="4" w:space="0" w:color="auto"/>
              <w:bottom w:val="single" w:sz="4" w:space="0" w:color="auto"/>
              <w:right w:val="nil"/>
            </w:tcBorders>
            <w:shd w:val="clear" w:color="auto" w:fill="FFFFFF"/>
          </w:tcPr>
          <w:p w14:paraId="2E117724" w14:textId="1EFF8C0D" w:rsidR="00BA7BA1" w:rsidRPr="00F72D82" w:rsidRDefault="00BA7BA1" w:rsidP="0019479D">
            <w:pPr>
              <w:rPr>
                <w:rFonts w:cs="Times New Roman"/>
                <w:szCs w:val="28"/>
              </w:rPr>
            </w:pPr>
          </w:p>
        </w:tc>
        <w:tc>
          <w:tcPr>
            <w:tcW w:w="1814" w:type="dxa"/>
            <w:tcBorders>
              <w:top w:val="single" w:sz="4" w:space="0" w:color="auto"/>
              <w:left w:val="single" w:sz="4" w:space="0" w:color="auto"/>
              <w:bottom w:val="single" w:sz="4" w:space="0" w:color="auto"/>
              <w:right w:val="nil"/>
            </w:tcBorders>
            <w:shd w:val="clear" w:color="auto" w:fill="FFFFFF"/>
          </w:tcPr>
          <w:p w14:paraId="6F146E87" w14:textId="63625732" w:rsidR="00BA7BA1" w:rsidRPr="00327E79" w:rsidRDefault="001B4280" w:rsidP="0019479D">
            <w:pPr>
              <w:rPr>
                <w:rFonts w:cs="Times New Roman"/>
                <w:sz w:val="24"/>
                <w:szCs w:val="24"/>
              </w:rPr>
            </w:pPr>
            <w:r w:rsidRPr="00327E79">
              <w:rPr>
                <w:rFonts w:cs="Times New Roman"/>
                <w:sz w:val="24"/>
                <w:szCs w:val="24"/>
              </w:rPr>
              <w:t>ScienceDirect</w:t>
            </w:r>
          </w:p>
        </w:tc>
        <w:tc>
          <w:tcPr>
            <w:tcW w:w="824" w:type="dxa"/>
            <w:tcBorders>
              <w:top w:val="single" w:sz="4" w:space="0" w:color="auto"/>
              <w:left w:val="single" w:sz="4" w:space="0" w:color="auto"/>
              <w:bottom w:val="single" w:sz="4" w:space="0" w:color="auto"/>
              <w:right w:val="nil"/>
            </w:tcBorders>
            <w:shd w:val="clear" w:color="auto" w:fill="FFFFFF"/>
          </w:tcPr>
          <w:p w14:paraId="00A583B6" w14:textId="77777777" w:rsidR="00BA7BA1" w:rsidRPr="00327E79" w:rsidRDefault="001B4280" w:rsidP="00660434">
            <w:pPr>
              <w:rPr>
                <w:rFonts w:cs="Times New Roman"/>
                <w:sz w:val="24"/>
                <w:szCs w:val="24"/>
              </w:rPr>
            </w:pPr>
            <w:r w:rsidRPr="00327E79">
              <w:rPr>
                <w:rFonts w:cs="Times New Roman"/>
                <w:sz w:val="24"/>
                <w:szCs w:val="24"/>
              </w:rPr>
              <w:t>Scopus</w:t>
            </w:r>
          </w:p>
          <w:p w14:paraId="31EB5096" w14:textId="77777777" w:rsidR="006551D1" w:rsidRPr="00327E79" w:rsidRDefault="006551D1" w:rsidP="007F741B">
            <w:pPr>
              <w:spacing w:after="0"/>
              <w:rPr>
                <w:rFonts w:cs="Times New Roman"/>
                <w:sz w:val="24"/>
                <w:szCs w:val="24"/>
              </w:rPr>
            </w:pPr>
            <w:r w:rsidRPr="00327E79">
              <w:rPr>
                <w:rFonts w:cs="Times New Roman"/>
                <w:sz w:val="24"/>
                <w:szCs w:val="24"/>
              </w:rPr>
              <w:t>IF:</w:t>
            </w:r>
          </w:p>
          <w:p w14:paraId="7DE111B2" w14:textId="2B7F6AA0" w:rsidR="006551D1" w:rsidRPr="00327E79" w:rsidRDefault="006551D1" w:rsidP="007F741B">
            <w:pPr>
              <w:spacing w:after="0"/>
              <w:rPr>
                <w:rFonts w:cs="Times New Roman"/>
                <w:sz w:val="24"/>
                <w:szCs w:val="24"/>
              </w:rPr>
            </w:pPr>
            <w:r w:rsidRPr="00327E79">
              <w:rPr>
                <w:rFonts w:cs="Times New Roman"/>
                <w:sz w:val="24"/>
                <w:szCs w:val="24"/>
              </w:rPr>
              <w:t>3.167</w:t>
            </w:r>
          </w:p>
        </w:tc>
        <w:tc>
          <w:tcPr>
            <w:tcW w:w="810" w:type="dxa"/>
            <w:tcBorders>
              <w:top w:val="single" w:sz="4" w:space="0" w:color="auto"/>
              <w:left w:val="single" w:sz="4" w:space="0" w:color="auto"/>
              <w:bottom w:val="single" w:sz="4" w:space="0" w:color="auto"/>
              <w:right w:val="nil"/>
            </w:tcBorders>
            <w:shd w:val="clear" w:color="auto" w:fill="FFFFFF"/>
          </w:tcPr>
          <w:p w14:paraId="3E70E628" w14:textId="77777777" w:rsidR="00BA7BA1" w:rsidRPr="00327E79" w:rsidRDefault="00BA7BA1" w:rsidP="0019479D">
            <w:pPr>
              <w:jc w:val="center"/>
              <w:rPr>
                <w:rFonts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0C3A5630" w14:textId="5DAA8A23" w:rsidR="00BA7BA1" w:rsidRPr="00327E79" w:rsidRDefault="001B4280" w:rsidP="00832233">
            <w:pPr>
              <w:rPr>
                <w:rFonts w:cs="Times New Roman"/>
                <w:sz w:val="24"/>
                <w:szCs w:val="24"/>
                <w:shd w:val="clear" w:color="auto" w:fill="FFFFFF"/>
              </w:rPr>
            </w:pPr>
            <w:r w:rsidRPr="00327E79">
              <w:rPr>
                <w:rFonts w:cs="Times New Roman"/>
                <w:sz w:val="24"/>
                <w:szCs w:val="24"/>
                <w:shd w:val="clear" w:color="auto" w:fill="FFFFFF"/>
              </w:rPr>
              <w:t>Volume 4, Supplement 1</w:t>
            </w:r>
            <w:r w:rsidR="00DD4CCE" w:rsidRPr="00327E79">
              <w:rPr>
                <w:rFonts w:cs="Times New Roman"/>
                <w:sz w:val="24"/>
                <w:szCs w:val="24"/>
                <w:shd w:val="clear" w:color="auto" w:fill="FFFFFF"/>
              </w:rPr>
              <w:t>, page 84-85</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3509381E" w14:textId="1A2FBD06" w:rsidR="00BA7BA1" w:rsidRPr="00327E79" w:rsidRDefault="00DD4CCE" w:rsidP="0019479D">
            <w:pPr>
              <w:rPr>
                <w:rFonts w:cs="Times New Roman"/>
                <w:sz w:val="24"/>
                <w:szCs w:val="24"/>
              </w:rPr>
            </w:pPr>
            <w:r w:rsidRPr="00327E79">
              <w:rPr>
                <w:rFonts w:cs="Times New Roman"/>
                <w:sz w:val="24"/>
                <w:szCs w:val="24"/>
              </w:rPr>
              <w:t>2009</w:t>
            </w:r>
          </w:p>
        </w:tc>
      </w:tr>
      <w:tr w:rsidR="00AD5337" w:rsidRPr="0019479D" w14:paraId="58444FD9"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3FB2C57E" w14:textId="77777777" w:rsidR="00AD5337" w:rsidRDefault="00AD5337" w:rsidP="00D539A9">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484F3F20" w14:textId="28581631" w:rsidR="00AD5337" w:rsidRPr="00327E79" w:rsidRDefault="00AD5337" w:rsidP="0019479D">
            <w:pPr>
              <w:spacing w:after="120"/>
              <w:jc w:val="both"/>
              <w:rPr>
                <w:rFonts w:cs="Times New Roman"/>
                <w:sz w:val="24"/>
                <w:szCs w:val="24"/>
              </w:rPr>
            </w:pPr>
            <w:r w:rsidRPr="00327E79">
              <w:rPr>
                <w:rFonts w:cs="Times New Roman"/>
                <w:sz w:val="24"/>
                <w:szCs w:val="24"/>
              </w:rPr>
              <w:t>Submitral Aneurysm: Case Report</w:t>
            </w:r>
          </w:p>
        </w:tc>
        <w:tc>
          <w:tcPr>
            <w:tcW w:w="540" w:type="dxa"/>
            <w:tcBorders>
              <w:top w:val="single" w:sz="4" w:space="0" w:color="auto"/>
              <w:left w:val="single" w:sz="4" w:space="0" w:color="auto"/>
              <w:bottom w:val="single" w:sz="4" w:space="0" w:color="auto"/>
              <w:right w:val="nil"/>
            </w:tcBorders>
            <w:shd w:val="clear" w:color="auto" w:fill="FFFFFF"/>
          </w:tcPr>
          <w:p w14:paraId="23358BFD" w14:textId="0B65AF16" w:rsidR="00AD5337" w:rsidRPr="00327E79" w:rsidRDefault="00AD5337" w:rsidP="00AD5337">
            <w:pPr>
              <w:spacing w:after="120"/>
              <w:rPr>
                <w:rFonts w:cs="Times New Roman"/>
                <w:sz w:val="24"/>
                <w:szCs w:val="24"/>
              </w:rPr>
            </w:pPr>
            <w:r w:rsidRPr="00327E79">
              <w:rPr>
                <w:rFonts w:cs="Times New Roman"/>
                <w:sz w:val="24"/>
                <w:szCs w:val="24"/>
              </w:rPr>
              <w:t>04</w:t>
            </w:r>
          </w:p>
        </w:tc>
        <w:tc>
          <w:tcPr>
            <w:tcW w:w="720" w:type="dxa"/>
            <w:tcBorders>
              <w:top w:val="single" w:sz="4" w:space="0" w:color="auto"/>
              <w:left w:val="single" w:sz="4" w:space="0" w:color="auto"/>
              <w:bottom w:val="single" w:sz="4" w:space="0" w:color="auto"/>
              <w:right w:val="nil"/>
            </w:tcBorders>
            <w:shd w:val="clear" w:color="auto" w:fill="FFFFFF"/>
          </w:tcPr>
          <w:p w14:paraId="584828D3" w14:textId="4CAC917C" w:rsidR="00AD5337" w:rsidRPr="00F72D82" w:rsidRDefault="00AD5337" w:rsidP="0019479D">
            <w:pPr>
              <w:rPr>
                <w:rFonts w:cs="Times New Roman"/>
                <w:szCs w:val="28"/>
              </w:rPr>
            </w:pPr>
          </w:p>
        </w:tc>
        <w:tc>
          <w:tcPr>
            <w:tcW w:w="1814" w:type="dxa"/>
            <w:tcBorders>
              <w:top w:val="single" w:sz="4" w:space="0" w:color="auto"/>
              <w:left w:val="single" w:sz="4" w:space="0" w:color="auto"/>
              <w:bottom w:val="single" w:sz="4" w:space="0" w:color="auto"/>
              <w:right w:val="nil"/>
            </w:tcBorders>
            <w:shd w:val="clear" w:color="auto" w:fill="FFFFFF"/>
          </w:tcPr>
          <w:p w14:paraId="6352FE2B" w14:textId="083BB069" w:rsidR="00AD5337" w:rsidRPr="00327E79" w:rsidRDefault="00AD5337" w:rsidP="0019479D">
            <w:pPr>
              <w:rPr>
                <w:rFonts w:cs="Times New Roman"/>
                <w:sz w:val="24"/>
                <w:szCs w:val="24"/>
              </w:rPr>
            </w:pPr>
            <w:r w:rsidRPr="00327E79">
              <w:rPr>
                <w:rFonts w:cs="Times New Roman"/>
                <w:sz w:val="24"/>
                <w:szCs w:val="24"/>
              </w:rPr>
              <w:t>ScienceDirect</w:t>
            </w:r>
          </w:p>
        </w:tc>
        <w:tc>
          <w:tcPr>
            <w:tcW w:w="824" w:type="dxa"/>
            <w:tcBorders>
              <w:top w:val="single" w:sz="4" w:space="0" w:color="auto"/>
              <w:left w:val="single" w:sz="4" w:space="0" w:color="auto"/>
              <w:bottom w:val="single" w:sz="4" w:space="0" w:color="auto"/>
              <w:right w:val="nil"/>
            </w:tcBorders>
            <w:shd w:val="clear" w:color="auto" w:fill="FFFFFF"/>
          </w:tcPr>
          <w:p w14:paraId="4CF5976C" w14:textId="77777777" w:rsidR="00AD5337" w:rsidRPr="00327E79" w:rsidRDefault="00AD5337" w:rsidP="00660434">
            <w:pPr>
              <w:rPr>
                <w:rFonts w:cs="Times New Roman"/>
                <w:sz w:val="24"/>
                <w:szCs w:val="24"/>
              </w:rPr>
            </w:pPr>
            <w:r w:rsidRPr="00327E79">
              <w:rPr>
                <w:rFonts w:cs="Times New Roman"/>
                <w:sz w:val="24"/>
                <w:szCs w:val="24"/>
              </w:rPr>
              <w:t>Scopus</w:t>
            </w:r>
          </w:p>
          <w:p w14:paraId="43188D55" w14:textId="77777777" w:rsidR="006551D1" w:rsidRPr="00327E79" w:rsidRDefault="006551D1" w:rsidP="007F741B">
            <w:pPr>
              <w:spacing w:after="0"/>
              <w:rPr>
                <w:rFonts w:cs="Times New Roman"/>
                <w:sz w:val="24"/>
                <w:szCs w:val="24"/>
              </w:rPr>
            </w:pPr>
            <w:r w:rsidRPr="00327E79">
              <w:rPr>
                <w:rFonts w:cs="Times New Roman"/>
                <w:sz w:val="24"/>
                <w:szCs w:val="24"/>
              </w:rPr>
              <w:t>IF:</w:t>
            </w:r>
          </w:p>
          <w:p w14:paraId="01ED9775" w14:textId="1FF2C109" w:rsidR="006551D1" w:rsidRPr="00327E79" w:rsidRDefault="006551D1" w:rsidP="007F741B">
            <w:pPr>
              <w:spacing w:after="0"/>
              <w:rPr>
                <w:rFonts w:cs="Times New Roman"/>
                <w:sz w:val="24"/>
                <w:szCs w:val="24"/>
              </w:rPr>
            </w:pPr>
            <w:r w:rsidRPr="00327E79">
              <w:rPr>
                <w:rFonts w:cs="Times New Roman"/>
                <w:sz w:val="24"/>
                <w:szCs w:val="24"/>
              </w:rPr>
              <w:t>3.167</w:t>
            </w:r>
          </w:p>
        </w:tc>
        <w:tc>
          <w:tcPr>
            <w:tcW w:w="810" w:type="dxa"/>
            <w:tcBorders>
              <w:top w:val="single" w:sz="4" w:space="0" w:color="auto"/>
              <w:left w:val="single" w:sz="4" w:space="0" w:color="auto"/>
              <w:bottom w:val="single" w:sz="4" w:space="0" w:color="auto"/>
              <w:right w:val="nil"/>
            </w:tcBorders>
            <w:shd w:val="clear" w:color="auto" w:fill="FFFFFF"/>
          </w:tcPr>
          <w:p w14:paraId="12D82332" w14:textId="77777777" w:rsidR="00AD5337" w:rsidRPr="00327E79" w:rsidRDefault="00AD5337" w:rsidP="0019479D">
            <w:pPr>
              <w:jc w:val="center"/>
              <w:rPr>
                <w:rFonts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08CAF7C8" w14:textId="02C7FA3E" w:rsidR="00AD5337" w:rsidRPr="00327E79" w:rsidRDefault="00AD5337" w:rsidP="00832233">
            <w:pPr>
              <w:rPr>
                <w:rFonts w:cs="Times New Roman"/>
                <w:sz w:val="24"/>
                <w:szCs w:val="24"/>
                <w:shd w:val="clear" w:color="auto" w:fill="FFFFFF"/>
              </w:rPr>
            </w:pPr>
            <w:r w:rsidRPr="00327E79">
              <w:rPr>
                <w:rFonts w:cs="Times New Roman"/>
                <w:sz w:val="24"/>
                <w:szCs w:val="24"/>
                <w:shd w:val="clear" w:color="auto" w:fill="FFFFFF"/>
              </w:rPr>
              <w:t>Volume 35, Issue 8, Supp</w:t>
            </w:r>
            <w:r w:rsidR="006551D1" w:rsidRPr="00327E79">
              <w:rPr>
                <w:rFonts w:cs="Times New Roman"/>
                <w:sz w:val="24"/>
                <w:szCs w:val="24"/>
                <w:shd w:val="clear" w:color="auto" w:fill="FFFFFF"/>
              </w:rPr>
              <w:t>l. 3</w:t>
            </w:r>
            <w:r w:rsidRPr="00327E79">
              <w:rPr>
                <w:rFonts w:cs="Times New Roman"/>
                <w:sz w:val="24"/>
                <w:szCs w:val="24"/>
                <w:shd w:val="clear" w:color="auto" w:fill="FFFFFF"/>
              </w:rPr>
              <w:t>, page 143</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6D906A20" w14:textId="213D39E8" w:rsidR="00AD5337" w:rsidRPr="00327E79" w:rsidRDefault="00AD5337" w:rsidP="0019479D">
            <w:pPr>
              <w:rPr>
                <w:rFonts w:cs="Times New Roman"/>
                <w:sz w:val="24"/>
                <w:szCs w:val="24"/>
              </w:rPr>
            </w:pPr>
            <w:r w:rsidRPr="00327E79">
              <w:rPr>
                <w:rFonts w:cs="Times New Roman"/>
                <w:sz w:val="24"/>
                <w:szCs w:val="24"/>
              </w:rPr>
              <w:t>2009</w:t>
            </w:r>
          </w:p>
        </w:tc>
      </w:tr>
      <w:tr w:rsidR="00E362D8" w:rsidRPr="0019479D" w14:paraId="7F576BBB" w14:textId="77777777" w:rsidTr="007B65BC">
        <w:tc>
          <w:tcPr>
            <w:tcW w:w="552" w:type="dxa"/>
            <w:tcBorders>
              <w:top w:val="single" w:sz="4" w:space="0" w:color="auto"/>
              <w:left w:val="single" w:sz="4" w:space="0" w:color="auto"/>
              <w:bottom w:val="single" w:sz="4" w:space="0" w:color="auto"/>
              <w:right w:val="nil"/>
            </w:tcBorders>
            <w:shd w:val="clear" w:color="auto" w:fill="FFFFFF"/>
            <w:vAlign w:val="center"/>
          </w:tcPr>
          <w:p w14:paraId="71303957" w14:textId="77777777" w:rsidR="00E362D8" w:rsidRPr="0019479D" w:rsidRDefault="00E362D8" w:rsidP="00D539A9">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6214C207" w14:textId="77777777" w:rsidR="00E362D8" w:rsidRPr="0019479D" w:rsidRDefault="00E362D8" w:rsidP="0019479D">
            <w:pPr>
              <w:spacing w:after="120"/>
              <w:jc w:val="both"/>
              <w:rPr>
                <w:rFonts w:cs="Times New Roman"/>
                <w:sz w:val="24"/>
                <w:szCs w:val="24"/>
              </w:rPr>
            </w:pPr>
            <w:r w:rsidRPr="0019479D">
              <w:rPr>
                <w:rFonts w:cs="Times New Roman"/>
                <w:sz w:val="24"/>
                <w:szCs w:val="24"/>
              </w:rPr>
              <w:t>Microbiological profile and risk factors for hospital mortality of infective endocarditis in tertiary care hospitals of south Vietnam</w:t>
            </w:r>
          </w:p>
        </w:tc>
        <w:tc>
          <w:tcPr>
            <w:tcW w:w="540" w:type="dxa"/>
            <w:tcBorders>
              <w:top w:val="single" w:sz="4" w:space="0" w:color="auto"/>
              <w:left w:val="single" w:sz="4" w:space="0" w:color="auto"/>
              <w:bottom w:val="single" w:sz="4" w:space="0" w:color="auto"/>
              <w:right w:val="nil"/>
            </w:tcBorders>
            <w:shd w:val="clear" w:color="auto" w:fill="FFFFFF"/>
          </w:tcPr>
          <w:p w14:paraId="51647776" w14:textId="77777777" w:rsidR="00E362D8" w:rsidRPr="0019479D" w:rsidRDefault="00E362D8" w:rsidP="0019479D">
            <w:pPr>
              <w:spacing w:after="120"/>
              <w:jc w:val="center"/>
              <w:rPr>
                <w:rFonts w:cs="Times New Roman"/>
                <w:sz w:val="24"/>
                <w:szCs w:val="24"/>
              </w:rPr>
            </w:pPr>
            <w:r w:rsidRPr="0019479D">
              <w:rPr>
                <w:rFonts w:cs="Times New Roman"/>
                <w:sz w:val="24"/>
                <w:szCs w:val="24"/>
              </w:rPr>
              <w:t>14</w:t>
            </w:r>
          </w:p>
        </w:tc>
        <w:tc>
          <w:tcPr>
            <w:tcW w:w="720" w:type="dxa"/>
            <w:tcBorders>
              <w:top w:val="single" w:sz="4" w:space="0" w:color="auto"/>
              <w:left w:val="single" w:sz="4" w:space="0" w:color="auto"/>
              <w:bottom w:val="single" w:sz="4" w:space="0" w:color="auto"/>
              <w:right w:val="nil"/>
            </w:tcBorders>
            <w:shd w:val="clear" w:color="auto" w:fill="FFFFFF"/>
          </w:tcPr>
          <w:p w14:paraId="1647B972" w14:textId="45FF531A" w:rsidR="00E362D8" w:rsidRPr="00F72D82" w:rsidRDefault="00E362D8" w:rsidP="0019479D">
            <w:pPr>
              <w:spacing w:after="120"/>
              <w:jc w:val="both"/>
              <w:rPr>
                <w:rFonts w:cs="Times New Roman"/>
                <w:szCs w:val="28"/>
              </w:rPr>
            </w:pPr>
          </w:p>
        </w:tc>
        <w:tc>
          <w:tcPr>
            <w:tcW w:w="1814" w:type="dxa"/>
            <w:tcBorders>
              <w:top w:val="single" w:sz="4" w:space="0" w:color="auto"/>
              <w:left w:val="single" w:sz="4" w:space="0" w:color="auto"/>
              <w:bottom w:val="single" w:sz="4" w:space="0" w:color="auto"/>
              <w:right w:val="nil"/>
            </w:tcBorders>
            <w:shd w:val="clear" w:color="auto" w:fill="FFFFFF"/>
          </w:tcPr>
          <w:p w14:paraId="7AFD8DC4" w14:textId="77777777" w:rsidR="00E362D8" w:rsidRDefault="00660434" w:rsidP="0019479D">
            <w:pPr>
              <w:rPr>
                <w:rFonts w:cs="Times New Roman"/>
                <w:sz w:val="24"/>
                <w:szCs w:val="24"/>
              </w:rPr>
            </w:pPr>
            <w:r w:rsidRPr="0019479D">
              <w:rPr>
                <w:rFonts w:cs="Times New Roman"/>
                <w:sz w:val="24"/>
                <w:szCs w:val="24"/>
              </w:rPr>
              <w:t>PloS ONE</w:t>
            </w:r>
          </w:p>
          <w:p w14:paraId="6D380648" w14:textId="77777777" w:rsidR="00E83AB3" w:rsidRDefault="00E83AB3" w:rsidP="00E83AB3">
            <w:pPr>
              <w:spacing w:after="0"/>
              <w:rPr>
                <w:rFonts w:cs="Times New Roman"/>
                <w:sz w:val="24"/>
                <w:szCs w:val="24"/>
              </w:rPr>
            </w:pPr>
            <w:r>
              <w:rPr>
                <w:rFonts w:cs="Times New Roman"/>
                <w:sz w:val="24"/>
                <w:szCs w:val="24"/>
              </w:rPr>
              <w:t xml:space="preserve">ISSN: </w:t>
            </w:r>
          </w:p>
          <w:p w14:paraId="58A1FA24" w14:textId="06BF1FEA" w:rsidR="00E83AB3" w:rsidRPr="0019479D" w:rsidRDefault="00E83AB3" w:rsidP="00E83AB3">
            <w:pPr>
              <w:spacing w:after="0"/>
              <w:rPr>
                <w:rFonts w:cs="Times New Roman"/>
                <w:sz w:val="24"/>
                <w:szCs w:val="24"/>
              </w:rPr>
            </w:pPr>
            <w:r>
              <w:rPr>
                <w:rFonts w:cs="Times New Roman"/>
                <w:sz w:val="24"/>
                <w:szCs w:val="24"/>
              </w:rPr>
              <w:t>1832-6203</w:t>
            </w:r>
          </w:p>
        </w:tc>
        <w:tc>
          <w:tcPr>
            <w:tcW w:w="824" w:type="dxa"/>
            <w:tcBorders>
              <w:top w:val="single" w:sz="4" w:space="0" w:color="auto"/>
              <w:left w:val="single" w:sz="4" w:space="0" w:color="auto"/>
              <w:bottom w:val="single" w:sz="4" w:space="0" w:color="auto"/>
              <w:right w:val="nil"/>
            </w:tcBorders>
            <w:shd w:val="clear" w:color="auto" w:fill="FFFFFF"/>
          </w:tcPr>
          <w:p w14:paraId="59062BF7" w14:textId="77777777" w:rsidR="00660434" w:rsidRPr="0019479D" w:rsidRDefault="00660434" w:rsidP="00660434">
            <w:pPr>
              <w:rPr>
                <w:rFonts w:cs="Times New Roman"/>
                <w:sz w:val="24"/>
                <w:szCs w:val="24"/>
              </w:rPr>
            </w:pPr>
            <w:r w:rsidRPr="0019479D">
              <w:rPr>
                <w:rFonts w:cs="Times New Roman"/>
                <w:sz w:val="24"/>
                <w:szCs w:val="24"/>
              </w:rPr>
              <w:t>Scopus</w:t>
            </w:r>
          </w:p>
          <w:p w14:paraId="5CD18A5B" w14:textId="333E1568" w:rsidR="00E362D8" w:rsidRPr="00C42351" w:rsidRDefault="002A6DF1" w:rsidP="00660434">
            <w:pPr>
              <w:rPr>
                <w:rFonts w:cs="Times New Roman"/>
                <w:sz w:val="22"/>
              </w:rPr>
            </w:pPr>
            <w:r w:rsidRPr="00C42351">
              <w:rPr>
                <w:rFonts w:cs="Times New Roman"/>
                <w:sz w:val="22"/>
              </w:rPr>
              <w:t>I</w:t>
            </w:r>
            <w:r>
              <w:rPr>
                <w:rFonts w:cs="Times New Roman"/>
                <w:sz w:val="22"/>
              </w:rPr>
              <w:t>F: 3.24</w:t>
            </w:r>
          </w:p>
        </w:tc>
        <w:tc>
          <w:tcPr>
            <w:tcW w:w="810" w:type="dxa"/>
            <w:tcBorders>
              <w:top w:val="single" w:sz="4" w:space="0" w:color="auto"/>
              <w:left w:val="single" w:sz="4" w:space="0" w:color="auto"/>
              <w:bottom w:val="single" w:sz="4" w:space="0" w:color="auto"/>
              <w:right w:val="nil"/>
            </w:tcBorders>
            <w:shd w:val="clear" w:color="auto" w:fill="FFFFFF"/>
          </w:tcPr>
          <w:p w14:paraId="6DB5A6EA" w14:textId="1E796C57" w:rsidR="00E362D8" w:rsidRPr="00C94C90" w:rsidRDefault="00E362D8" w:rsidP="00C94C90">
            <w:pPr>
              <w:jc w:val="center"/>
              <w:rPr>
                <w:rFonts w:cs="Times New Roman"/>
                <w:sz w:val="22"/>
              </w:rPr>
            </w:pPr>
          </w:p>
        </w:tc>
        <w:tc>
          <w:tcPr>
            <w:tcW w:w="900" w:type="dxa"/>
            <w:tcBorders>
              <w:top w:val="single" w:sz="4" w:space="0" w:color="auto"/>
              <w:left w:val="single" w:sz="4" w:space="0" w:color="auto"/>
              <w:bottom w:val="single" w:sz="4" w:space="0" w:color="auto"/>
              <w:right w:val="nil"/>
            </w:tcBorders>
            <w:shd w:val="clear" w:color="auto" w:fill="FFFFFF"/>
          </w:tcPr>
          <w:p w14:paraId="6CD14163" w14:textId="7A678D2B" w:rsidR="00E362D8" w:rsidRPr="00641D61" w:rsidRDefault="00C66949" w:rsidP="0019479D">
            <w:pPr>
              <w:rPr>
                <w:rFonts w:cs="Times New Roman"/>
                <w:sz w:val="20"/>
                <w:szCs w:val="20"/>
                <w:shd w:val="clear" w:color="auto" w:fill="FFFFFF"/>
              </w:rPr>
            </w:pPr>
            <w:r>
              <w:rPr>
                <w:rFonts w:eastAsia="Times New Roman" w:cs="Times New Roman"/>
                <w:sz w:val="20"/>
                <w:szCs w:val="20"/>
              </w:rPr>
              <w:t xml:space="preserve">Plos </w:t>
            </w:r>
            <w:r w:rsidR="00C42351" w:rsidRPr="00641D61">
              <w:rPr>
                <w:rFonts w:eastAsia="Times New Roman" w:cs="Times New Roman"/>
                <w:sz w:val="20"/>
                <w:szCs w:val="20"/>
              </w:rPr>
              <w:t>ONE 12(12):e0189421, Dec. 14,2017</w:t>
            </w:r>
            <w:r w:rsidR="00E362D8" w:rsidRPr="00641D61">
              <w:rPr>
                <w:rFonts w:cs="Times New Roman"/>
                <w:sz w:val="20"/>
                <w:szCs w:val="20"/>
              </w:rPr>
              <w:t>1/10-10/10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32C65FD6" w14:textId="77777777" w:rsidR="00E362D8" w:rsidRPr="0019479D" w:rsidRDefault="00E362D8" w:rsidP="0019479D">
            <w:pPr>
              <w:rPr>
                <w:rFonts w:cs="Times New Roman"/>
                <w:sz w:val="24"/>
                <w:szCs w:val="24"/>
                <w:shd w:val="clear" w:color="auto" w:fill="FFFFFF"/>
              </w:rPr>
            </w:pPr>
            <w:r w:rsidRPr="0019479D">
              <w:rPr>
                <w:rFonts w:cs="Times New Roman"/>
                <w:sz w:val="24"/>
                <w:szCs w:val="24"/>
              </w:rPr>
              <w:t>2017</w:t>
            </w:r>
          </w:p>
        </w:tc>
      </w:tr>
      <w:tr w:rsidR="00E362D8" w:rsidRPr="0019479D" w14:paraId="05534894" w14:textId="77777777" w:rsidTr="007B65BC">
        <w:trPr>
          <w:trHeight w:val="1664"/>
        </w:trPr>
        <w:tc>
          <w:tcPr>
            <w:tcW w:w="552" w:type="dxa"/>
            <w:tcBorders>
              <w:top w:val="single" w:sz="4" w:space="0" w:color="auto"/>
              <w:left w:val="single" w:sz="4" w:space="0" w:color="auto"/>
              <w:bottom w:val="single" w:sz="4" w:space="0" w:color="auto"/>
              <w:right w:val="nil"/>
            </w:tcBorders>
            <w:shd w:val="clear" w:color="auto" w:fill="FFFFFF"/>
            <w:vAlign w:val="center"/>
          </w:tcPr>
          <w:p w14:paraId="1E65C12D" w14:textId="77777777" w:rsidR="00E362D8" w:rsidRPr="0019479D" w:rsidRDefault="00E362D8" w:rsidP="005B5561">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40B09139" w14:textId="77777777" w:rsidR="00E362D8" w:rsidRPr="0019479D" w:rsidRDefault="00E362D8" w:rsidP="0019479D">
            <w:pPr>
              <w:spacing w:after="120"/>
              <w:jc w:val="both"/>
              <w:rPr>
                <w:rFonts w:cs="Times New Roman"/>
                <w:sz w:val="24"/>
                <w:szCs w:val="24"/>
              </w:rPr>
            </w:pPr>
            <w:r w:rsidRPr="0019479D">
              <w:rPr>
                <w:rFonts w:cs="Times New Roman"/>
                <w:sz w:val="24"/>
                <w:szCs w:val="24"/>
              </w:rPr>
              <w:t>MSCT in diagnosis of congenital heart diseases in Vietnam</w:t>
            </w:r>
          </w:p>
        </w:tc>
        <w:tc>
          <w:tcPr>
            <w:tcW w:w="540" w:type="dxa"/>
            <w:tcBorders>
              <w:top w:val="single" w:sz="4" w:space="0" w:color="auto"/>
              <w:left w:val="single" w:sz="4" w:space="0" w:color="auto"/>
              <w:bottom w:val="single" w:sz="4" w:space="0" w:color="auto"/>
              <w:right w:val="nil"/>
            </w:tcBorders>
            <w:shd w:val="clear" w:color="auto" w:fill="FFFFFF"/>
          </w:tcPr>
          <w:p w14:paraId="50C0022F" w14:textId="77777777" w:rsidR="00E362D8" w:rsidRPr="0019479D" w:rsidRDefault="00E362D8" w:rsidP="0019479D">
            <w:pPr>
              <w:spacing w:after="120"/>
              <w:jc w:val="center"/>
              <w:rPr>
                <w:rFonts w:cs="Times New Roman"/>
                <w:sz w:val="24"/>
                <w:szCs w:val="24"/>
              </w:rPr>
            </w:pPr>
            <w:r w:rsidRPr="0019479D">
              <w:rPr>
                <w:rFonts w:cs="Times New Roman"/>
                <w:sz w:val="24"/>
                <w:szCs w:val="24"/>
              </w:rPr>
              <w:t>02</w:t>
            </w:r>
          </w:p>
        </w:tc>
        <w:tc>
          <w:tcPr>
            <w:tcW w:w="720" w:type="dxa"/>
            <w:tcBorders>
              <w:top w:val="single" w:sz="4" w:space="0" w:color="auto"/>
              <w:left w:val="single" w:sz="4" w:space="0" w:color="auto"/>
              <w:bottom w:val="single" w:sz="4" w:space="0" w:color="auto"/>
              <w:right w:val="nil"/>
            </w:tcBorders>
            <w:shd w:val="clear" w:color="auto" w:fill="FFFFFF"/>
          </w:tcPr>
          <w:p w14:paraId="7120B40A" w14:textId="135615D2" w:rsidR="00E362D8" w:rsidRPr="00F72D82" w:rsidRDefault="00E362D8" w:rsidP="0075273C">
            <w:pPr>
              <w:rPr>
                <w:rFonts w:cs="Times New Roman"/>
                <w:szCs w:val="28"/>
              </w:rPr>
            </w:pPr>
          </w:p>
        </w:tc>
        <w:tc>
          <w:tcPr>
            <w:tcW w:w="1814" w:type="dxa"/>
            <w:tcBorders>
              <w:top w:val="single" w:sz="4" w:space="0" w:color="auto"/>
              <w:left w:val="single" w:sz="4" w:space="0" w:color="auto"/>
              <w:bottom w:val="single" w:sz="4" w:space="0" w:color="auto"/>
              <w:right w:val="nil"/>
            </w:tcBorders>
            <w:shd w:val="clear" w:color="auto" w:fill="FFFFFF"/>
          </w:tcPr>
          <w:p w14:paraId="0EA7E437" w14:textId="77777777" w:rsidR="00E362D8" w:rsidRPr="0019479D" w:rsidRDefault="00660434" w:rsidP="00E83AB3">
            <w:pPr>
              <w:spacing w:after="0"/>
              <w:rPr>
                <w:rFonts w:cs="Times New Roman"/>
                <w:sz w:val="24"/>
                <w:szCs w:val="24"/>
              </w:rPr>
            </w:pPr>
            <w:r w:rsidRPr="0019479D">
              <w:rPr>
                <w:rFonts w:cs="Times New Roman"/>
                <w:sz w:val="24"/>
                <w:szCs w:val="24"/>
              </w:rPr>
              <w:t xml:space="preserve">Advancements in cardiovascular </w:t>
            </w:r>
            <w:r>
              <w:rPr>
                <w:rFonts w:cs="Times New Roman"/>
                <w:sz w:val="24"/>
                <w:szCs w:val="24"/>
              </w:rPr>
              <w:t>I</w:t>
            </w:r>
            <w:r w:rsidR="00E362D8" w:rsidRPr="0019479D">
              <w:rPr>
                <w:rFonts w:cs="Times New Roman"/>
                <w:sz w:val="24"/>
                <w:szCs w:val="24"/>
              </w:rPr>
              <w:t>SSN:</w:t>
            </w:r>
          </w:p>
          <w:p w14:paraId="59EAB9C4" w14:textId="77777777" w:rsidR="00E362D8" w:rsidRDefault="00E362D8" w:rsidP="00E83AB3">
            <w:pPr>
              <w:spacing w:after="0"/>
              <w:rPr>
                <w:rFonts w:eastAsia="Times New Roman" w:cs="Times New Roman"/>
                <w:sz w:val="24"/>
                <w:szCs w:val="24"/>
              </w:rPr>
            </w:pPr>
            <w:r w:rsidRPr="0019479D">
              <w:rPr>
                <w:rFonts w:eastAsia="Times New Roman" w:cs="Times New Roman"/>
                <w:sz w:val="24"/>
                <w:szCs w:val="24"/>
              </w:rPr>
              <w:t>2638-5368.</w:t>
            </w:r>
          </w:p>
          <w:p w14:paraId="1CE57F5A" w14:textId="77777777" w:rsidR="00F51560" w:rsidRPr="0019479D" w:rsidRDefault="00F51560" w:rsidP="00F51560">
            <w:pPr>
              <w:rPr>
                <w:rFonts w:cs="Times New Roman"/>
                <w:sz w:val="24"/>
                <w:szCs w:val="24"/>
              </w:rPr>
            </w:pPr>
          </w:p>
        </w:tc>
        <w:tc>
          <w:tcPr>
            <w:tcW w:w="824" w:type="dxa"/>
            <w:tcBorders>
              <w:top w:val="single" w:sz="4" w:space="0" w:color="auto"/>
              <w:left w:val="single" w:sz="4" w:space="0" w:color="auto"/>
              <w:bottom w:val="single" w:sz="4" w:space="0" w:color="auto"/>
              <w:right w:val="nil"/>
            </w:tcBorders>
            <w:shd w:val="clear" w:color="auto" w:fill="FFFFFF"/>
          </w:tcPr>
          <w:p w14:paraId="2B536FCC" w14:textId="77777777" w:rsidR="00E362D8" w:rsidRPr="0019479D" w:rsidRDefault="005B3B45" w:rsidP="001D14F3">
            <w:pPr>
              <w:rPr>
                <w:rFonts w:cs="Times New Roman"/>
                <w:sz w:val="24"/>
                <w:szCs w:val="24"/>
              </w:rPr>
            </w:pPr>
            <w:r w:rsidRPr="00F51560">
              <w:rPr>
                <w:rFonts w:eastAsia="Times New Roman" w:cs="Times New Roman"/>
                <w:sz w:val="20"/>
                <w:szCs w:val="20"/>
              </w:rPr>
              <w:t>DOI:10.32747/ACR.2019.02.000135</w:t>
            </w:r>
          </w:p>
        </w:tc>
        <w:tc>
          <w:tcPr>
            <w:tcW w:w="810" w:type="dxa"/>
            <w:tcBorders>
              <w:top w:val="single" w:sz="4" w:space="0" w:color="auto"/>
              <w:left w:val="single" w:sz="4" w:space="0" w:color="auto"/>
              <w:bottom w:val="single" w:sz="4" w:space="0" w:color="auto"/>
              <w:right w:val="nil"/>
            </w:tcBorders>
            <w:shd w:val="clear" w:color="auto" w:fill="FFFFFF"/>
          </w:tcPr>
          <w:p w14:paraId="3AF49F41" w14:textId="77777777" w:rsidR="00E362D8" w:rsidRPr="0019479D" w:rsidRDefault="00E362D8" w:rsidP="0019479D">
            <w:pPr>
              <w:jc w:val="center"/>
              <w:rPr>
                <w:rFonts w:cs="Times New Roman"/>
                <w:sz w:val="24"/>
                <w:szCs w:val="24"/>
                <w:shd w:val="clear" w:color="auto" w:fill="FFFFFF"/>
              </w:rPr>
            </w:pPr>
          </w:p>
        </w:tc>
        <w:tc>
          <w:tcPr>
            <w:tcW w:w="900" w:type="dxa"/>
            <w:tcBorders>
              <w:top w:val="single" w:sz="4" w:space="0" w:color="auto"/>
              <w:left w:val="single" w:sz="4" w:space="0" w:color="auto"/>
              <w:bottom w:val="single" w:sz="4" w:space="0" w:color="auto"/>
              <w:right w:val="nil"/>
            </w:tcBorders>
            <w:shd w:val="clear" w:color="auto" w:fill="FFFFFF"/>
          </w:tcPr>
          <w:p w14:paraId="558E58A7" w14:textId="77777777" w:rsidR="002636F0" w:rsidRPr="00E9665E" w:rsidRDefault="005B3B45" w:rsidP="0019479D">
            <w:pPr>
              <w:rPr>
                <w:rFonts w:cs="Times New Roman"/>
                <w:sz w:val="20"/>
                <w:szCs w:val="20"/>
                <w:shd w:val="clear" w:color="auto" w:fill="FFFFFF"/>
              </w:rPr>
            </w:pPr>
            <w:r w:rsidRPr="00E9665E">
              <w:rPr>
                <w:rFonts w:eastAsia="Times New Roman" w:cs="Times New Roman"/>
                <w:sz w:val="20"/>
                <w:szCs w:val="20"/>
              </w:rPr>
              <w:t>Vol.2, Issue 3,</w:t>
            </w:r>
            <w:r w:rsidR="00E9665E">
              <w:rPr>
                <w:rFonts w:eastAsia="Times New Roman" w:cs="Times New Roman"/>
                <w:sz w:val="20"/>
                <w:szCs w:val="20"/>
              </w:rPr>
              <w:t xml:space="preserve">  </w:t>
            </w:r>
            <w:r w:rsidR="002636F0" w:rsidRPr="00E9665E">
              <w:rPr>
                <w:rFonts w:eastAsia="Times New Roman" w:cs="Times New Roman"/>
                <w:sz w:val="20"/>
                <w:szCs w:val="20"/>
              </w:rPr>
              <w:t>152-160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50EBE8EA" w14:textId="77777777" w:rsidR="00E362D8" w:rsidRPr="0019479D" w:rsidRDefault="00E362D8" w:rsidP="0019479D">
            <w:pPr>
              <w:rPr>
                <w:rFonts w:cs="Times New Roman"/>
                <w:sz w:val="24"/>
                <w:szCs w:val="24"/>
                <w:shd w:val="clear" w:color="auto" w:fill="FFFFFF"/>
              </w:rPr>
            </w:pPr>
            <w:r w:rsidRPr="0019479D">
              <w:rPr>
                <w:rFonts w:cs="Times New Roman"/>
                <w:sz w:val="24"/>
                <w:szCs w:val="24"/>
              </w:rPr>
              <w:t>2019</w:t>
            </w:r>
          </w:p>
        </w:tc>
      </w:tr>
      <w:tr w:rsidR="00E362D8" w:rsidRPr="0019479D" w14:paraId="09BAF3E9" w14:textId="77777777" w:rsidTr="007B65BC">
        <w:trPr>
          <w:trHeight w:val="2618"/>
        </w:trPr>
        <w:tc>
          <w:tcPr>
            <w:tcW w:w="552" w:type="dxa"/>
            <w:tcBorders>
              <w:top w:val="single" w:sz="4" w:space="0" w:color="auto"/>
              <w:left w:val="single" w:sz="4" w:space="0" w:color="auto"/>
              <w:bottom w:val="single" w:sz="4" w:space="0" w:color="auto"/>
              <w:right w:val="nil"/>
            </w:tcBorders>
            <w:shd w:val="clear" w:color="auto" w:fill="FFFFFF"/>
            <w:vAlign w:val="center"/>
          </w:tcPr>
          <w:p w14:paraId="67141AFF" w14:textId="77777777" w:rsidR="00E362D8" w:rsidRPr="0019479D" w:rsidRDefault="00E362D8" w:rsidP="005B5561">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095CA28C" w14:textId="5F0B7F56" w:rsidR="00E362D8" w:rsidRPr="00327E79" w:rsidRDefault="00E362D8" w:rsidP="0019479D">
            <w:pPr>
              <w:spacing w:after="120"/>
              <w:jc w:val="both"/>
              <w:rPr>
                <w:rFonts w:cs="Times New Roman"/>
                <w:sz w:val="24"/>
                <w:szCs w:val="24"/>
              </w:rPr>
            </w:pPr>
            <w:r w:rsidRPr="00327E79">
              <w:rPr>
                <w:rFonts w:cs="Times New Roman"/>
                <w:sz w:val="24"/>
                <w:szCs w:val="24"/>
              </w:rPr>
              <w:t>MDCT in diangosis of Anomalies of coronary artery origin and course</w:t>
            </w:r>
            <w:r w:rsidR="00CA13A6" w:rsidRPr="00327E79">
              <w:rPr>
                <w:rFonts w:cs="Times New Roman"/>
                <w:sz w:val="24"/>
                <w:szCs w:val="24"/>
              </w:rPr>
              <w:t>: A Coronary MDCT-Angiographic study of 9572 patients.</w:t>
            </w:r>
          </w:p>
        </w:tc>
        <w:tc>
          <w:tcPr>
            <w:tcW w:w="540" w:type="dxa"/>
            <w:tcBorders>
              <w:top w:val="single" w:sz="4" w:space="0" w:color="auto"/>
              <w:left w:val="single" w:sz="4" w:space="0" w:color="auto"/>
              <w:bottom w:val="single" w:sz="4" w:space="0" w:color="auto"/>
              <w:right w:val="nil"/>
            </w:tcBorders>
            <w:shd w:val="clear" w:color="auto" w:fill="FFFFFF"/>
          </w:tcPr>
          <w:p w14:paraId="41D49CA4" w14:textId="77777777" w:rsidR="00E362D8" w:rsidRPr="00327E79" w:rsidRDefault="00E362D8" w:rsidP="0019479D">
            <w:pPr>
              <w:spacing w:after="120"/>
              <w:jc w:val="center"/>
              <w:rPr>
                <w:rFonts w:cs="Times New Roman"/>
                <w:sz w:val="24"/>
                <w:szCs w:val="24"/>
              </w:rPr>
            </w:pPr>
            <w:r w:rsidRPr="00327E79">
              <w:rPr>
                <w:rFonts w:cs="Times New Roman"/>
                <w:sz w:val="24"/>
                <w:szCs w:val="24"/>
              </w:rPr>
              <w:t>01</w:t>
            </w:r>
          </w:p>
        </w:tc>
        <w:tc>
          <w:tcPr>
            <w:tcW w:w="720" w:type="dxa"/>
            <w:tcBorders>
              <w:top w:val="single" w:sz="4" w:space="0" w:color="auto"/>
              <w:left w:val="single" w:sz="4" w:space="0" w:color="auto"/>
              <w:bottom w:val="single" w:sz="4" w:space="0" w:color="auto"/>
              <w:right w:val="nil"/>
            </w:tcBorders>
            <w:shd w:val="clear" w:color="auto" w:fill="FFFFFF"/>
          </w:tcPr>
          <w:p w14:paraId="148A19DF" w14:textId="0C1D49CC" w:rsidR="00E362D8" w:rsidRPr="00F72D82" w:rsidRDefault="009C1A95" w:rsidP="0019479D">
            <w:pPr>
              <w:spacing w:after="120"/>
              <w:jc w:val="both"/>
              <w:rPr>
                <w:rFonts w:cs="Times New Roman"/>
                <w:szCs w:val="28"/>
              </w:rPr>
            </w:pPr>
            <w:r w:rsidRPr="00F72D82">
              <w:rPr>
                <w:rFonts w:cs="Times New Roman"/>
                <w:szCs w:val="28"/>
              </w:rPr>
              <w:t>x</w:t>
            </w:r>
          </w:p>
        </w:tc>
        <w:tc>
          <w:tcPr>
            <w:tcW w:w="1814" w:type="dxa"/>
            <w:tcBorders>
              <w:top w:val="single" w:sz="4" w:space="0" w:color="auto"/>
              <w:left w:val="single" w:sz="4" w:space="0" w:color="auto"/>
              <w:bottom w:val="single" w:sz="4" w:space="0" w:color="auto"/>
              <w:right w:val="nil"/>
            </w:tcBorders>
            <w:shd w:val="clear" w:color="auto" w:fill="FFFFFF"/>
          </w:tcPr>
          <w:p w14:paraId="77CBBDA2" w14:textId="77777777" w:rsidR="00E83AB3" w:rsidRPr="00327E79" w:rsidRDefault="00660434" w:rsidP="00E83AB3">
            <w:pPr>
              <w:spacing w:after="0"/>
              <w:rPr>
                <w:rFonts w:cs="Times New Roman"/>
                <w:sz w:val="24"/>
                <w:szCs w:val="24"/>
              </w:rPr>
            </w:pPr>
            <w:r w:rsidRPr="00327E79">
              <w:rPr>
                <w:rFonts w:cs="Times New Roman"/>
                <w:sz w:val="24"/>
                <w:szCs w:val="24"/>
              </w:rPr>
              <w:t xml:space="preserve">Advancements in cardiovascular </w:t>
            </w:r>
            <w:r w:rsidR="00E362D8" w:rsidRPr="00327E79">
              <w:rPr>
                <w:rFonts w:cs="Times New Roman"/>
                <w:sz w:val="24"/>
                <w:szCs w:val="24"/>
              </w:rPr>
              <w:t>ISSN:</w:t>
            </w:r>
          </w:p>
          <w:p w14:paraId="110F2EC5" w14:textId="2F695AC3" w:rsidR="00E362D8" w:rsidRPr="00327E79" w:rsidRDefault="00E362D8" w:rsidP="00E83AB3">
            <w:pPr>
              <w:spacing w:after="0"/>
              <w:rPr>
                <w:rFonts w:eastAsia="Times New Roman" w:cs="Times New Roman"/>
                <w:sz w:val="24"/>
                <w:szCs w:val="24"/>
              </w:rPr>
            </w:pPr>
            <w:r w:rsidRPr="00327E79">
              <w:rPr>
                <w:rFonts w:eastAsia="Times New Roman" w:cs="Times New Roman"/>
                <w:sz w:val="24"/>
                <w:szCs w:val="24"/>
              </w:rPr>
              <w:t>2638-5368.</w:t>
            </w:r>
          </w:p>
          <w:p w14:paraId="0E81FC3C" w14:textId="77777777" w:rsidR="00BD1BC2" w:rsidRPr="00327E79" w:rsidRDefault="00BD1BC2" w:rsidP="0019479D">
            <w:pPr>
              <w:rPr>
                <w:rFonts w:eastAsia="Times New Roman" w:cs="Times New Roman"/>
                <w:sz w:val="24"/>
                <w:szCs w:val="24"/>
              </w:rPr>
            </w:pPr>
          </w:p>
          <w:p w14:paraId="2BB633E8" w14:textId="77777777" w:rsidR="00BD1BC2" w:rsidRPr="00327E79" w:rsidRDefault="00BD1BC2" w:rsidP="0019479D">
            <w:pPr>
              <w:rPr>
                <w:rFonts w:eastAsia="Times New Roman" w:cs="Times New Roman"/>
                <w:sz w:val="24"/>
                <w:szCs w:val="24"/>
              </w:rPr>
            </w:pPr>
          </w:p>
          <w:p w14:paraId="3D09F49F" w14:textId="77777777" w:rsidR="00BD1BC2" w:rsidRPr="00327E79" w:rsidRDefault="00BD1BC2" w:rsidP="00CF53F1">
            <w:pPr>
              <w:rPr>
                <w:rFonts w:cs="Times New Roman"/>
                <w:sz w:val="24"/>
                <w:szCs w:val="24"/>
              </w:rPr>
            </w:pPr>
          </w:p>
        </w:tc>
        <w:tc>
          <w:tcPr>
            <w:tcW w:w="824" w:type="dxa"/>
            <w:tcBorders>
              <w:top w:val="single" w:sz="4" w:space="0" w:color="auto"/>
              <w:left w:val="single" w:sz="4" w:space="0" w:color="auto"/>
              <w:bottom w:val="single" w:sz="4" w:space="0" w:color="auto"/>
              <w:right w:val="nil"/>
            </w:tcBorders>
            <w:shd w:val="clear" w:color="auto" w:fill="FFFFFF"/>
          </w:tcPr>
          <w:p w14:paraId="41FA55CC" w14:textId="77777777" w:rsidR="00E362D8" w:rsidRPr="00327E79" w:rsidRDefault="00E9665E" w:rsidP="0019479D">
            <w:pPr>
              <w:rPr>
                <w:rFonts w:cs="Times New Roman"/>
                <w:sz w:val="24"/>
                <w:szCs w:val="24"/>
              </w:rPr>
            </w:pPr>
            <w:r w:rsidRPr="00327E79">
              <w:rPr>
                <w:rFonts w:eastAsia="Times New Roman" w:cs="Times New Roman"/>
                <w:sz w:val="24"/>
                <w:szCs w:val="24"/>
              </w:rPr>
              <w:t>DOI:10.32747/ACR.2019.02.000136,</w:t>
            </w:r>
          </w:p>
          <w:p w14:paraId="3BBA4B60" w14:textId="77777777" w:rsidR="00F30A91" w:rsidRPr="00327E79" w:rsidRDefault="00F30A91" w:rsidP="0019479D">
            <w:pPr>
              <w:rPr>
                <w:rFonts w:cs="Times New Roman"/>
                <w:sz w:val="24"/>
                <w:szCs w:val="24"/>
              </w:rPr>
            </w:pPr>
          </w:p>
          <w:p w14:paraId="74EA7AAA" w14:textId="77777777" w:rsidR="00F30A91" w:rsidRPr="00327E79" w:rsidRDefault="00F30A91" w:rsidP="0019479D">
            <w:pPr>
              <w:rPr>
                <w:rFonts w:cs="Times New Roman"/>
                <w:sz w:val="24"/>
                <w:szCs w:val="24"/>
              </w:rPr>
            </w:pPr>
          </w:p>
          <w:p w14:paraId="6270AEF6" w14:textId="7D32F44C" w:rsidR="00F30A91" w:rsidRPr="00327E79" w:rsidRDefault="00F30A91" w:rsidP="0019479D">
            <w:pPr>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17F50017" w14:textId="77777777" w:rsidR="00E362D8" w:rsidRPr="00327E79" w:rsidRDefault="00E362D8" w:rsidP="0019479D">
            <w:pPr>
              <w:jc w:val="center"/>
              <w:rPr>
                <w:rFonts w:eastAsia="Times New Roman"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78F8A87F" w14:textId="1F10E144" w:rsidR="006551D1" w:rsidRPr="00327E79" w:rsidRDefault="0090359B" w:rsidP="00BD1BC2">
            <w:pPr>
              <w:rPr>
                <w:rFonts w:eastAsia="Times New Roman" w:cs="Times New Roman"/>
                <w:sz w:val="24"/>
                <w:szCs w:val="24"/>
              </w:rPr>
            </w:pPr>
            <w:r w:rsidRPr="00327E79">
              <w:rPr>
                <w:rFonts w:eastAsia="Times New Roman" w:cs="Times New Roman"/>
                <w:sz w:val="24"/>
                <w:szCs w:val="24"/>
              </w:rPr>
              <w:t>Vol.2, Issue 3</w:t>
            </w:r>
            <w:r w:rsidR="006551D1" w:rsidRPr="00327E79">
              <w:rPr>
                <w:rFonts w:eastAsia="Times New Roman" w:cs="Times New Roman"/>
                <w:sz w:val="24"/>
                <w:szCs w:val="24"/>
              </w:rPr>
              <w:t>.</w:t>
            </w:r>
          </w:p>
          <w:p w14:paraId="2D113B56" w14:textId="1140AB4F" w:rsidR="00BD1BC2" w:rsidRPr="00327E79" w:rsidRDefault="00BD1BC2" w:rsidP="00BD1BC2">
            <w:pPr>
              <w:rPr>
                <w:rFonts w:cs="Times New Roman"/>
                <w:sz w:val="24"/>
                <w:szCs w:val="24"/>
              </w:rPr>
            </w:pPr>
            <w:r w:rsidRPr="00327E79">
              <w:rPr>
                <w:rFonts w:eastAsia="Times New Roman" w:cs="Times New Roman"/>
                <w:sz w:val="24"/>
                <w:szCs w:val="24"/>
              </w:rPr>
              <w:t>161-164</w:t>
            </w:r>
            <w:r w:rsidRPr="00327E79">
              <w:rPr>
                <w:rFonts w:cs="Times New Roman"/>
                <w:sz w:val="24"/>
                <w:szCs w:val="24"/>
              </w:rPr>
              <w:t xml:space="preserve"> </w:t>
            </w:r>
          </w:p>
          <w:p w14:paraId="091E28F0" w14:textId="77777777" w:rsidR="00BD1BC2" w:rsidRPr="00327E79" w:rsidRDefault="00BD1BC2" w:rsidP="00BD1BC2">
            <w:pPr>
              <w:rPr>
                <w:rFonts w:cs="Times New Roman"/>
                <w:sz w:val="24"/>
                <w:szCs w:val="24"/>
              </w:rPr>
            </w:pPr>
          </w:p>
          <w:p w14:paraId="651538BB" w14:textId="77777777" w:rsidR="0090359B" w:rsidRPr="00327E79" w:rsidRDefault="0090359B" w:rsidP="00BD1BC2">
            <w:pPr>
              <w:rPr>
                <w:rFonts w:cs="Times New Roman"/>
                <w:sz w:val="24"/>
                <w:szCs w:val="24"/>
              </w:rPr>
            </w:pPr>
          </w:p>
          <w:p w14:paraId="5CFE577E" w14:textId="77777777" w:rsidR="00E362D8" w:rsidRPr="00327E79" w:rsidRDefault="00E362D8" w:rsidP="00BD1BC2">
            <w:pPr>
              <w:rPr>
                <w:rFonts w:eastAsia="Times New Roman" w:cs="Times New Roman"/>
                <w:sz w:val="24"/>
                <w:szCs w:val="24"/>
              </w:rPr>
            </w:pPr>
          </w:p>
          <w:p w14:paraId="246F697F" w14:textId="77777777" w:rsidR="00BD1BC2" w:rsidRPr="00327E79" w:rsidRDefault="00BD1BC2" w:rsidP="00BD1BC2">
            <w:pPr>
              <w:rPr>
                <w:rFonts w:eastAsia="Times New Roman" w:cs="Times New Roman"/>
                <w:sz w:val="24"/>
                <w:szCs w:val="24"/>
              </w:rPr>
            </w:pPr>
          </w:p>
          <w:p w14:paraId="612EF61D" w14:textId="77777777" w:rsidR="00BD1BC2" w:rsidRPr="00327E79" w:rsidRDefault="00BD1BC2" w:rsidP="00BD1BC2">
            <w:pPr>
              <w:rPr>
                <w:rFonts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61A4B397" w14:textId="77777777" w:rsidR="00E362D8" w:rsidRPr="00327E79" w:rsidRDefault="00E362D8" w:rsidP="0019479D">
            <w:pPr>
              <w:rPr>
                <w:rFonts w:cs="Times New Roman"/>
                <w:sz w:val="24"/>
                <w:szCs w:val="24"/>
              </w:rPr>
            </w:pPr>
            <w:r w:rsidRPr="00327E79">
              <w:rPr>
                <w:rFonts w:cs="Times New Roman"/>
                <w:sz w:val="24"/>
                <w:szCs w:val="24"/>
              </w:rPr>
              <w:t>2019</w:t>
            </w:r>
          </w:p>
          <w:p w14:paraId="068A87C4" w14:textId="77777777" w:rsidR="00BD1BC2" w:rsidRPr="00327E79" w:rsidRDefault="00BD1BC2" w:rsidP="0019479D">
            <w:pPr>
              <w:rPr>
                <w:rFonts w:cs="Times New Roman"/>
                <w:sz w:val="24"/>
                <w:szCs w:val="24"/>
              </w:rPr>
            </w:pPr>
          </w:p>
          <w:p w14:paraId="0B8730DD" w14:textId="77777777" w:rsidR="00BD1BC2" w:rsidRPr="00327E79" w:rsidRDefault="00BD1BC2" w:rsidP="0019479D">
            <w:pPr>
              <w:rPr>
                <w:rFonts w:cs="Times New Roman"/>
                <w:sz w:val="24"/>
                <w:szCs w:val="24"/>
              </w:rPr>
            </w:pPr>
          </w:p>
          <w:p w14:paraId="5C6A4CC6" w14:textId="77777777" w:rsidR="00BD1BC2" w:rsidRPr="00327E79" w:rsidRDefault="00BD1BC2" w:rsidP="0019479D">
            <w:pPr>
              <w:rPr>
                <w:rFonts w:cs="Times New Roman"/>
                <w:sz w:val="24"/>
                <w:szCs w:val="24"/>
              </w:rPr>
            </w:pPr>
          </w:p>
          <w:p w14:paraId="7510347F" w14:textId="0A975473" w:rsidR="00BD1BC2" w:rsidRPr="00327E79" w:rsidRDefault="00BD1BC2" w:rsidP="0019479D">
            <w:pPr>
              <w:rPr>
                <w:rFonts w:cs="Times New Roman"/>
                <w:sz w:val="24"/>
                <w:szCs w:val="24"/>
              </w:rPr>
            </w:pPr>
          </w:p>
        </w:tc>
      </w:tr>
      <w:tr w:rsidR="00B3668A" w:rsidRPr="0019479D" w14:paraId="58CABFC3" w14:textId="77777777" w:rsidTr="007B65BC">
        <w:trPr>
          <w:trHeight w:val="1709"/>
        </w:trPr>
        <w:tc>
          <w:tcPr>
            <w:tcW w:w="552" w:type="dxa"/>
            <w:tcBorders>
              <w:top w:val="single" w:sz="4" w:space="0" w:color="auto"/>
              <w:left w:val="single" w:sz="4" w:space="0" w:color="auto"/>
              <w:bottom w:val="single" w:sz="4" w:space="0" w:color="auto"/>
              <w:right w:val="nil"/>
            </w:tcBorders>
            <w:shd w:val="clear" w:color="auto" w:fill="FFFFFF"/>
            <w:vAlign w:val="center"/>
          </w:tcPr>
          <w:p w14:paraId="642BEA37" w14:textId="77777777" w:rsidR="00B3668A" w:rsidRPr="0019479D" w:rsidRDefault="00B3668A" w:rsidP="005B5561">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03C51F25" w14:textId="77777777" w:rsidR="00B3668A" w:rsidRPr="00327E79" w:rsidRDefault="007B6F05" w:rsidP="0019479D">
            <w:pPr>
              <w:spacing w:after="120"/>
              <w:jc w:val="both"/>
              <w:rPr>
                <w:rFonts w:cs="Times New Roman"/>
                <w:sz w:val="24"/>
                <w:szCs w:val="24"/>
              </w:rPr>
            </w:pPr>
            <w:r w:rsidRPr="00327E79">
              <w:rPr>
                <w:rFonts w:cs="Times New Roman"/>
                <w:sz w:val="24"/>
                <w:szCs w:val="24"/>
              </w:rPr>
              <w:t>Echocardiography and cardiac embolic stroke</w:t>
            </w:r>
          </w:p>
        </w:tc>
        <w:tc>
          <w:tcPr>
            <w:tcW w:w="540" w:type="dxa"/>
            <w:tcBorders>
              <w:top w:val="single" w:sz="4" w:space="0" w:color="auto"/>
              <w:left w:val="single" w:sz="4" w:space="0" w:color="auto"/>
              <w:bottom w:val="single" w:sz="4" w:space="0" w:color="auto"/>
              <w:right w:val="nil"/>
            </w:tcBorders>
            <w:shd w:val="clear" w:color="auto" w:fill="FFFFFF"/>
          </w:tcPr>
          <w:p w14:paraId="3C4875C8" w14:textId="77777777" w:rsidR="00B3668A" w:rsidRPr="00327E79" w:rsidRDefault="007B6F05" w:rsidP="0019479D">
            <w:pPr>
              <w:spacing w:after="120"/>
              <w:jc w:val="center"/>
              <w:rPr>
                <w:rFonts w:cs="Times New Roman"/>
                <w:sz w:val="24"/>
                <w:szCs w:val="24"/>
              </w:rPr>
            </w:pPr>
            <w:r w:rsidRPr="00327E79">
              <w:rPr>
                <w:rFonts w:cs="Times New Roman"/>
                <w:sz w:val="24"/>
                <w:szCs w:val="24"/>
              </w:rPr>
              <w:t>2</w:t>
            </w:r>
          </w:p>
        </w:tc>
        <w:tc>
          <w:tcPr>
            <w:tcW w:w="720" w:type="dxa"/>
            <w:tcBorders>
              <w:top w:val="single" w:sz="4" w:space="0" w:color="auto"/>
              <w:left w:val="single" w:sz="4" w:space="0" w:color="auto"/>
              <w:bottom w:val="single" w:sz="4" w:space="0" w:color="auto"/>
              <w:right w:val="nil"/>
            </w:tcBorders>
            <w:shd w:val="clear" w:color="auto" w:fill="FFFFFF"/>
          </w:tcPr>
          <w:p w14:paraId="42DB3AFE" w14:textId="7CC0A7E6" w:rsidR="00B3668A" w:rsidRPr="00F72D82" w:rsidRDefault="009C1A95" w:rsidP="0019479D">
            <w:pPr>
              <w:spacing w:after="120"/>
              <w:jc w:val="both"/>
              <w:rPr>
                <w:rFonts w:cs="Times New Roman"/>
                <w:szCs w:val="28"/>
              </w:rPr>
            </w:pPr>
            <w:r w:rsidRPr="00F72D82">
              <w:rPr>
                <w:rFonts w:cs="Times New Roman"/>
                <w:szCs w:val="28"/>
              </w:rPr>
              <w:t>x</w:t>
            </w:r>
          </w:p>
        </w:tc>
        <w:tc>
          <w:tcPr>
            <w:tcW w:w="1814" w:type="dxa"/>
            <w:tcBorders>
              <w:top w:val="single" w:sz="4" w:space="0" w:color="auto"/>
              <w:left w:val="single" w:sz="4" w:space="0" w:color="auto"/>
              <w:bottom w:val="single" w:sz="4" w:space="0" w:color="auto"/>
              <w:right w:val="nil"/>
            </w:tcBorders>
            <w:shd w:val="clear" w:color="auto" w:fill="FFFFFF"/>
          </w:tcPr>
          <w:p w14:paraId="6F730B18" w14:textId="77777777" w:rsidR="00FB0950" w:rsidRPr="00327E79" w:rsidRDefault="00FB0950" w:rsidP="00FB0950">
            <w:pPr>
              <w:rPr>
                <w:rFonts w:eastAsia="Times New Roman" w:cs="Times New Roman"/>
                <w:sz w:val="24"/>
                <w:szCs w:val="24"/>
              </w:rPr>
            </w:pPr>
            <w:r w:rsidRPr="00327E79">
              <w:rPr>
                <w:rFonts w:eastAsia="Times New Roman" w:cs="Times New Roman"/>
                <w:sz w:val="24"/>
                <w:szCs w:val="24"/>
              </w:rPr>
              <w:t>Vascular Diseases and Therapeutics</w:t>
            </w:r>
          </w:p>
          <w:p w14:paraId="1614ACD0" w14:textId="77777777" w:rsidR="00E83AB3" w:rsidRPr="00327E79" w:rsidRDefault="00FB0950" w:rsidP="00E83AB3">
            <w:pPr>
              <w:spacing w:after="0"/>
              <w:rPr>
                <w:rFonts w:eastAsia="Times New Roman" w:cs="Times New Roman"/>
                <w:sz w:val="24"/>
                <w:szCs w:val="24"/>
              </w:rPr>
            </w:pPr>
            <w:r w:rsidRPr="00327E79">
              <w:rPr>
                <w:rFonts w:eastAsia="Times New Roman" w:cs="Times New Roman"/>
                <w:sz w:val="24"/>
                <w:szCs w:val="24"/>
              </w:rPr>
              <w:t>ISSN:</w:t>
            </w:r>
          </w:p>
          <w:p w14:paraId="2B7D9C58" w14:textId="0492FD86" w:rsidR="00FB0950" w:rsidRPr="00327E79" w:rsidRDefault="00FB0950" w:rsidP="00E83AB3">
            <w:pPr>
              <w:spacing w:after="0"/>
              <w:rPr>
                <w:rFonts w:eastAsia="Times New Roman" w:cs="Times New Roman"/>
                <w:sz w:val="24"/>
                <w:szCs w:val="24"/>
              </w:rPr>
            </w:pPr>
            <w:r w:rsidRPr="00327E79">
              <w:rPr>
                <w:rFonts w:eastAsia="Times New Roman" w:cs="Times New Roman"/>
                <w:sz w:val="24"/>
                <w:szCs w:val="24"/>
              </w:rPr>
              <w:t>2399-7400</w:t>
            </w:r>
          </w:p>
          <w:p w14:paraId="0CE3A2EE" w14:textId="77777777" w:rsidR="00B3668A" w:rsidRPr="00327E79" w:rsidRDefault="00B3668A" w:rsidP="008C35DB">
            <w:pPr>
              <w:rPr>
                <w:rFonts w:cs="Times New Roman"/>
                <w:sz w:val="24"/>
                <w:szCs w:val="24"/>
              </w:rPr>
            </w:pPr>
          </w:p>
        </w:tc>
        <w:tc>
          <w:tcPr>
            <w:tcW w:w="824" w:type="dxa"/>
            <w:tcBorders>
              <w:top w:val="single" w:sz="4" w:space="0" w:color="auto"/>
              <w:left w:val="single" w:sz="4" w:space="0" w:color="auto"/>
              <w:bottom w:val="single" w:sz="4" w:space="0" w:color="auto"/>
              <w:right w:val="nil"/>
            </w:tcBorders>
            <w:shd w:val="clear" w:color="auto" w:fill="FFFFFF"/>
          </w:tcPr>
          <w:p w14:paraId="13EE3877" w14:textId="06EDE573" w:rsidR="00B3668A" w:rsidRPr="00327E79" w:rsidRDefault="00D4136D" w:rsidP="0019479D">
            <w:pPr>
              <w:rPr>
                <w:rFonts w:cs="Times New Roman"/>
                <w:sz w:val="24"/>
                <w:szCs w:val="24"/>
              </w:rPr>
            </w:pPr>
            <w:r w:rsidRPr="00327E79">
              <w:rPr>
                <w:rFonts w:cs="Times New Roman"/>
                <w:sz w:val="24"/>
                <w:szCs w:val="24"/>
              </w:rPr>
              <w:t>DOI:10.15761/VDT.1000180</w:t>
            </w:r>
          </w:p>
        </w:tc>
        <w:tc>
          <w:tcPr>
            <w:tcW w:w="810" w:type="dxa"/>
            <w:tcBorders>
              <w:top w:val="single" w:sz="4" w:space="0" w:color="auto"/>
              <w:left w:val="single" w:sz="4" w:space="0" w:color="auto"/>
              <w:bottom w:val="single" w:sz="4" w:space="0" w:color="auto"/>
              <w:right w:val="nil"/>
            </w:tcBorders>
            <w:shd w:val="clear" w:color="auto" w:fill="FFFFFF"/>
          </w:tcPr>
          <w:p w14:paraId="34F8E2F4" w14:textId="77777777" w:rsidR="00B3668A" w:rsidRPr="00327E79" w:rsidRDefault="00B3668A" w:rsidP="0019479D">
            <w:pPr>
              <w:jc w:val="center"/>
              <w:rPr>
                <w:rFonts w:eastAsia="Times New Roman"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6D84C4F0" w14:textId="77777777" w:rsidR="006551D1" w:rsidRPr="00327E79" w:rsidRDefault="007B6F05" w:rsidP="007B6F05">
            <w:pPr>
              <w:rPr>
                <w:rFonts w:cs="Times New Roman"/>
                <w:sz w:val="24"/>
                <w:szCs w:val="24"/>
              </w:rPr>
            </w:pPr>
            <w:r w:rsidRPr="00327E79">
              <w:rPr>
                <w:rFonts w:cs="Times New Roman"/>
                <w:sz w:val="24"/>
                <w:szCs w:val="24"/>
              </w:rPr>
              <w:t>Vol.5:</w:t>
            </w:r>
            <w:r w:rsidR="008C35DB" w:rsidRPr="00327E79">
              <w:rPr>
                <w:rFonts w:cs="Times New Roman"/>
                <w:sz w:val="24"/>
                <w:szCs w:val="24"/>
              </w:rPr>
              <w:t xml:space="preserve"> </w:t>
            </w:r>
          </w:p>
          <w:p w14:paraId="4B278D8C" w14:textId="0DC8DAF6" w:rsidR="007B6F05" w:rsidRPr="00327E79" w:rsidRDefault="007B6F05" w:rsidP="007B6F05">
            <w:pPr>
              <w:rPr>
                <w:rFonts w:cs="Times New Roman"/>
                <w:sz w:val="24"/>
                <w:szCs w:val="24"/>
              </w:rPr>
            </w:pPr>
            <w:r w:rsidRPr="00327E79">
              <w:rPr>
                <w:rFonts w:cs="Times New Roman"/>
                <w:sz w:val="24"/>
                <w:szCs w:val="24"/>
              </w:rPr>
              <w:t>1-7</w:t>
            </w:r>
          </w:p>
          <w:p w14:paraId="476E04B5" w14:textId="77777777" w:rsidR="007B6F05" w:rsidRPr="00327E79" w:rsidRDefault="007B6F05" w:rsidP="007B6F05">
            <w:pPr>
              <w:rPr>
                <w:rFonts w:eastAsia="Times New Roman" w:cs="Times New Roman"/>
                <w:sz w:val="24"/>
                <w:szCs w:val="24"/>
              </w:rPr>
            </w:pPr>
          </w:p>
          <w:p w14:paraId="62B76D37" w14:textId="77777777" w:rsidR="00B3668A" w:rsidRPr="00327E79" w:rsidRDefault="00B3668A" w:rsidP="00BD1BC2">
            <w:pPr>
              <w:rPr>
                <w:rFonts w:eastAsia="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31E5D28A" w14:textId="77777777" w:rsidR="00B3668A" w:rsidRPr="00327E79" w:rsidRDefault="007B6F05" w:rsidP="0019479D">
            <w:pPr>
              <w:rPr>
                <w:rFonts w:cs="Times New Roman"/>
                <w:sz w:val="24"/>
                <w:szCs w:val="24"/>
              </w:rPr>
            </w:pPr>
            <w:r w:rsidRPr="00327E79">
              <w:rPr>
                <w:rFonts w:cs="Times New Roman"/>
                <w:sz w:val="24"/>
                <w:szCs w:val="24"/>
              </w:rPr>
              <w:t>2020</w:t>
            </w:r>
          </w:p>
        </w:tc>
      </w:tr>
      <w:tr w:rsidR="007B6F05" w:rsidRPr="0019479D" w14:paraId="05BC2432" w14:textId="77777777" w:rsidTr="007B65BC">
        <w:trPr>
          <w:trHeight w:val="1790"/>
        </w:trPr>
        <w:tc>
          <w:tcPr>
            <w:tcW w:w="552" w:type="dxa"/>
            <w:tcBorders>
              <w:top w:val="single" w:sz="4" w:space="0" w:color="auto"/>
              <w:left w:val="single" w:sz="4" w:space="0" w:color="auto"/>
              <w:bottom w:val="single" w:sz="4" w:space="0" w:color="auto"/>
              <w:right w:val="nil"/>
            </w:tcBorders>
            <w:shd w:val="clear" w:color="auto" w:fill="FFFFFF"/>
            <w:vAlign w:val="center"/>
          </w:tcPr>
          <w:p w14:paraId="752B8E8D" w14:textId="77777777" w:rsidR="007B6F05" w:rsidRPr="0019479D" w:rsidRDefault="007B6F05" w:rsidP="005B5561">
            <w:pPr>
              <w:widowControl w:val="0"/>
              <w:numPr>
                <w:ilvl w:val="0"/>
                <w:numId w:val="17"/>
              </w:numPr>
              <w:spacing w:before="120" w:after="0" w:line="24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2308BAF3" w14:textId="77777777" w:rsidR="007B6F05" w:rsidRPr="00327E79" w:rsidRDefault="00F063E8" w:rsidP="0075273C">
            <w:pPr>
              <w:spacing w:after="120" w:line="276" w:lineRule="auto"/>
              <w:jc w:val="both"/>
              <w:rPr>
                <w:rFonts w:cs="Times New Roman"/>
                <w:sz w:val="24"/>
                <w:szCs w:val="24"/>
              </w:rPr>
            </w:pPr>
            <w:r w:rsidRPr="00327E79">
              <w:rPr>
                <w:rFonts w:cs="Times New Roman"/>
                <w:sz w:val="24"/>
                <w:szCs w:val="24"/>
              </w:rPr>
              <w:t>Review of 10 yea</w:t>
            </w:r>
            <w:r w:rsidR="009356DA" w:rsidRPr="00327E79">
              <w:rPr>
                <w:rFonts w:cs="Times New Roman"/>
                <w:sz w:val="24"/>
                <w:szCs w:val="24"/>
              </w:rPr>
              <w:t>rs of practical 3DTEE ( 2010-202</w:t>
            </w:r>
            <w:r w:rsidRPr="00327E79">
              <w:rPr>
                <w:rFonts w:cs="Times New Roman"/>
                <w:sz w:val="24"/>
                <w:szCs w:val="24"/>
              </w:rPr>
              <w:t>0 )</w:t>
            </w:r>
          </w:p>
        </w:tc>
        <w:tc>
          <w:tcPr>
            <w:tcW w:w="540" w:type="dxa"/>
            <w:tcBorders>
              <w:top w:val="single" w:sz="4" w:space="0" w:color="auto"/>
              <w:left w:val="single" w:sz="4" w:space="0" w:color="auto"/>
              <w:bottom w:val="single" w:sz="4" w:space="0" w:color="auto"/>
              <w:right w:val="nil"/>
            </w:tcBorders>
            <w:shd w:val="clear" w:color="auto" w:fill="FFFFFF"/>
          </w:tcPr>
          <w:p w14:paraId="20F8BC58" w14:textId="424EAA6D" w:rsidR="007B6F05" w:rsidRPr="00327E79" w:rsidRDefault="00E908DE" w:rsidP="0075273C">
            <w:pPr>
              <w:spacing w:after="120" w:line="276" w:lineRule="auto"/>
              <w:jc w:val="center"/>
              <w:rPr>
                <w:rFonts w:cs="Times New Roman"/>
                <w:sz w:val="24"/>
                <w:szCs w:val="24"/>
              </w:rPr>
            </w:pPr>
            <w:r w:rsidRPr="00327E79">
              <w:rPr>
                <w:rFonts w:cs="Times New Roman"/>
                <w:sz w:val="24"/>
                <w:szCs w:val="24"/>
              </w:rPr>
              <w:t>0</w:t>
            </w:r>
            <w:r w:rsidR="00F063E8" w:rsidRPr="00327E79">
              <w:rPr>
                <w:rFonts w:cs="Times New Roman"/>
                <w:sz w:val="24"/>
                <w:szCs w:val="24"/>
              </w:rPr>
              <w:t>1</w:t>
            </w:r>
          </w:p>
        </w:tc>
        <w:tc>
          <w:tcPr>
            <w:tcW w:w="720" w:type="dxa"/>
            <w:tcBorders>
              <w:top w:val="single" w:sz="4" w:space="0" w:color="auto"/>
              <w:left w:val="single" w:sz="4" w:space="0" w:color="auto"/>
              <w:bottom w:val="single" w:sz="4" w:space="0" w:color="auto"/>
              <w:right w:val="nil"/>
            </w:tcBorders>
            <w:shd w:val="clear" w:color="auto" w:fill="FFFFFF"/>
          </w:tcPr>
          <w:p w14:paraId="015E3B10" w14:textId="4AFA0854" w:rsidR="007B6F05" w:rsidRPr="00F72D82" w:rsidRDefault="009C1A95" w:rsidP="0075273C">
            <w:pPr>
              <w:spacing w:after="120" w:line="276" w:lineRule="auto"/>
              <w:jc w:val="both"/>
              <w:rPr>
                <w:rFonts w:cs="Times New Roman"/>
                <w:szCs w:val="28"/>
              </w:rPr>
            </w:pPr>
            <w:r w:rsidRPr="00F72D82">
              <w:rPr>
                <w:rFonts w:cs="Times New Roman"/>
                <w:szCs w:val="28"/>
              </w:rPr>
              <w:t>x</w:t>
            </w:r>
          </w:p>
        </w:tc>
        <w:tc>
          <w:tcPr>
            <w:tcW w:w="1814" w:type="dxa"/>
            <w:tcBorders>
              <w:top w:val="single" w:sz="4" w:space="0" w:color="auto"/>
              <w:left w:val="single" w:sz="4" w:space="0" w:color="auto"/>
              <w:bottom w:val="single" w:sz="4" w:space="0" w:color="auto"/>
              <w:right w:val="nil"/>
            </w:tcBorders>
            <w:shd w:val="clear" w:color="auto" w:fill="FFFFFF"/>
          </w:tcPr>
          <w:p w14:paraId="170C860B" w14:textId="77777777" w:rsidR="00FD3089" w:rsidRPr="00327E79" w:rsidRDefault="00FD3089" w:rsidP="00E908DE">
            <w:pPr>
              <w:spacing w:after="0" w:line="276" w:lineRule="auto"/>
              <w:rPr>
                <w:rFonts w:eastAsia="Times New Roman" w:cs="Times New Roman"/>
                <w:sz w:val="24"/>
                <w:szCs w:val="24"/>
              </w:rPr>
            </w:pPr>
            <w:r w:rsidRPr="00327E79">
              <w:rPr>
                <w:rFonts w:eastAsia="Times New Roman" w:cs="Times New Roman"/>
                <w:sz w:val="24"/>
                <w:szCs w:val="24"/>
              </w:rPr>
              <w:t>Cardiology&amp; Vascular Research</w:t>
            </w:r>
          </w:p>
          <w:p w14:paraId="11765B23" w14:textId="2AA7EE35" w:rsidR="00E83AB3" w:rsidRPr="00327E79" w:rsidRDefault="00641D61" w:rsidP="00E908DE">
            <w:pPr>
              <w:spacing w:after="0" w:line="276" w:lineRule="auto"/>
              <w:rPr>
                <w:rFonts w:eastAsia="Times New Roman" w:cs="Times New Roman"/>
                <w:sz w:val="24"/>
                <w:szCs w:val="24"/>
              </w:rPr>
            </w:pPr>
            <w:r w:rsidRPr="00327E79">
              <w:rPr>
                <w:rFonts w:eastAsia="Times New Roman" w:cs="Times New Roman"/>
                <w:sz w:val="24"/>
                <w:szCs w:val="24"/>
              </w:rPr>
              <w:t>ISSN</w:t>
            </w:r>
            <w:r w:rsidR="00E83AB3" w:rsidRPr="00327E79">
              <w:rPr>
                <w:rFonts w:eastAsia="Times New Roman" w:cs="Times New Roman"/>
                <w:sz w:val="24"/>
                <w:szCs w:val="24"/>
              </w:rPr>
              <w:t>:</w:t>
            </w:r>
            <w:r w:rsidRPr="00327E79">
              <w:rPr>
                <w:rFonts w:eastAsia="Times New Roman" w:cs="Times New Roman"/>
                <w:sz w:val="24"/>
                <w:szCs w:val="24"/>
              </w:rPr>
              <w:t xml:space="preserve"> </w:t>
            </w:r>
          </w:p>
          <w:p w14:paraId="567F146F" w14:textId="1955F3CA" w:rsidR="00641D61" w:rsidRPr="00327E79" w:rsidRDefault="00641D61" w:rsidP="00E908DE">
            <w:pPr>
              <w:spacing w:after="0" w:line="276" w:lineRule="auto"/>
              <w:rPr>
                <w:rFonts w:eastAsia="Times New Roman" w:cs="Times New Roman"/>
                <w:sz w:val="24"/>
                <w:szCs w:val="24"/>
              </w:rPr>
            </w:pPr>
            <w:r w:rsidRPr="00327E79">
              <w:rPr>
                <w:rFonts w:eastAsia="Times New Roman" w:cs="Times New Roman"/>
                <w:sz w:val="24"/>
                <w:szCs w:val="24"/>
              </w:rPr>
              <w:t>2639-8486</w:t>
            </w:r>
          </w:p>
          <w:p w14:paraId="49C1EE77" w14:textId="5E2F854E" w:rsidR="007B6F05" w:rsidRPr="00327E79" w:rsidRDefault="007B6F05" w:rsidP="0075273C">
            <w:pPr>
              <w:spacing w:line="276" w:lineRule="auto"/>
              <w:rPr>
                <w:rFonts w:eastAsia="Times New Roman" w:cs="Times New Roman"/>
                <w:sz w:val="24"/>
                <w:szCs w:val="24"/>
              </w:rPr>
            </w:pPr>
          </w:p>
        </w:tc>
        <w:tc>
          <w:tcPr>
            <w:tcW w:w="824" w:type="dxa"/>
            <w:tcBorders>
              <w:top w:val="single" w:sz="4" w:space="0" w:color="auto"/>
              <w:left w:val="single" w:sz="4" w:space="0" w:color="auto"/>
              <w:bottom w:val="single" w:sz="4" w:space="0" w:color="auto"/>
              <w:right w:val="nil"/>
            </w:tcBorders>
            <w:shd w:val="clear" w:color="auto" w:fill="FFFFFF"/>
          </w:tcPr>
          <w:p w14:paraId="2FE61E07" w14:textId="525E8729" w:rsidR="007B6F05" w:rsidRPr="00327E79" w:rsidRDefault="007B6F05" w:rsidP="0075273C">
            <w:pPr>
              <w:spacing w:line="276" w:lineRule="auto"/>
              <w:rPr>
                <w:rFonts w:cs="Times New Roman"/>
                <w:sz w:val="24"/>
                <w:szCs w:val="24"/>
              </w:rPr>
            </w:pPr>
          </w:p>
          <w:p w14:paraId="2A1AC15F" w14:textId="77777777" w:rsidR="005002C0" w:rsidRPr="00327E79" w:rsidRDefault="005002C0" w:rsidP="0075273C">
            <w:pPr>
              <w:spacing w:line="276" w:lineRule="auto"/>
              <w:rPr>
                <w:rFonts w:cs="Times New Roman"/>
                <w:sz w:val="24"/>
                <w:szCs w:val="24"/>
              </w:rPr>
            </w:pPr>
          </w:p>
          <w:p w14:paraId="5F791048" w14:textId="77777777" w:rsidR="005002C0" w:rsidRPr="00327E79" w:rsidRDefault="005002C0" w:rsidP="0075273C">
            <w:pPr>
              <w:spacing w:line="276" w:lineRule="auto"/>
              <w:rPr>
                <w:rFonts w:cs="Times New Roman"/>
                <w:sz w:val="24"/>
                <w:szCs w:val="24"/>
              </w:rPr>
            </w:pPr>
          </w:p>
          <w:p w14:paraId="427291E4" w14:textId="77777777" w:rsidR="005002C0" w:rsidRPr="00327E79" w:rsidRDefault="005002C0" w:rsidP="0075273C">
            <w:pPr>
              <w:spacing w:line="276" w:lineRule="auto"/>
              <w:rPr>
                <w:rFonts w:cs="Times New Roman"/>
                <w:sz w:val="24"/>
                <w:szCs w:val="24"/>
              </w:rPr>
            </w:pPr>
          </w:p>
          <w:p w14:paraId="4053BBB5" w14:textId="6019D9F9" w:rsidR="005002C0" w:rsidRPr="00327E79" w:rsidRDefault="005002C0" w:rsidP="0075273C">
            <w:pPr>
              <w:spacing w:line="276" w:lineRule="auto"/>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6754ED76" w14:textId="77777777" w:rsidR="007B6F05" w:rsidRPr="00327E79" w:rsidRDefault="007B6F05" w:rsidP="0075273C">
            <w:pPr>
              <w:spacing w:line="276" w:lineRule="auto"/>
              <w:jc w:val="center"/>
              <w:rPr>
                <w:rFonts w:eastAsia="Times New Roman"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4026B87C" w14:textId="77777777" w:rsidR="00817340" w:rsidRPr="00327E79" w:rsidRDefault="00FD26DD" w:rsidP="0075273C">
            <w:pPr>
              <w:spacing w:line="276" w:lineRule="auto"/>
              <w:rPr>
                <w:rFonts w:cs="Times New Roman"/>
                <w:sz w:val="24"/>
                <w:szCs w:val="24"/>
              </w:rPr>
            </w:pPr>
            <w:r w:rsidRPr="00327E79">
              <w:rPr>
                <w:rFonts w:cs="Times New Roman"/>
                <w:sz w:val="24"/>
                <w:szCs w:val="24"/>
              </w:rPr>
              <w:t>Vol.4, Issue 3, 1-14</w:t>
            </w:r>
            <w:r w:rsidR="00817340" w:rsidRPr="00327E79">
              <w:rPr>
                <w:rFonts w:cs="Times New Roman"/>
                <w:sz w:val="24"/>
                <w:szCs w:val="24"/>
              </w:rPr>
              <w:t xml:space="preserve"> </w:t>
            </w:r>
          </w:p>
          <w:p w14:paraId="2880471D" w14:textId="77777777" w:rsidR="00817340" w:rsidRPr="00327E79" w:rsidRDefault="00817340" w:rsidP="0075273C">
            <w:pPr>
              <w:spacing w:line="276" w:lineRule="auto"/>
              <w:rPr>
                <w:rFonts w:cs="Times New Roman"/>
                <w:sz w:val="24"/>
                <w:szCs w:val="24"/>
              </w:rPr>
            </w:pPr>
          </w:p>
          <w:p w14:paraId="5C34E3BF" w14:textId="77777777" w:rsidR="00817340" w:rsidRPr="00327E79" w:rsidRDefault="00817340" w:rsidP="0075273C">
            <w:pPr>
              <w:spacing w:line="276" w:lineRule="auto"/>
              <w:rPr>
                <w:rFonts w:cs="Times New Roman"/>
                <w:sz w:val="24"/>
                <w:szCs w:val="24"/>
              </w:rPr>
            </w:pPr>
          </w:p>
          <w:p w14:paraId="741209C6" w14:textId="5ACC2116" w:rsidR="00817340" w:rsidRPr="00327E79" w:rsidRDefault="00817340" w:rsidP="0075273C">
            <w:pPr>
              <w:spacing w:line="276" w:lineRule="auto"/>
              <w:rPr>
                <w:rFonts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730DE6A4" w14:textId="77777777" w:rsidR="007B6F05" w:rsidRPr="00327E79" w:rsidRDefault="00F063E8" w:rsidP="0075273C">
            <w:pPr>
              <w:spacing w:line="276" w:lineRule="auto"/>
              <w:rPr>
                <w:rFonts w:cs="Times New Roman"/>
                <w:sz w:val="24"/>
                <w:szCs w:val="24"/>
              </w:rPr>
            </w:pPr>
            <w:r w:rsidRPr="00327E79">
              <w:rPr>
                <w:rFonts w:cs="Times New Roman"/>
                <w:sz w:val="24"/>
                <w:szCs w:val="24"/>
              </w:rPr>
              <w:t>2020</w:t>
            </w:r>
          </w:p>
          <w:p w14:paraId="77560933" w14:textId="77777777" w:rsidR="00FD26DD" w:rsidRPr="00327E79" w:rsidRDefault="00FD26DD" w:rsidP="0075273C">
            <w:pPr>
              <w:spacing w:line="276" w:lineRule="auto"/>
              <w:rPr>
                <w:rFonts w:cs="Times New Roman"/>
                <w:sz w:val="24"/>
                <w:szCs w:val="24"/>
              </w:rPr>
            </w:pPr>
          </w:p>
          <w:p w14:paraId="3AABF1D3" w14:textId="77777777" w:rsidR="00FD26DD" w:rsidRPr="00327E79" w:rsidRDefault="00FD26DD" w:rsidP="0075273C">
            <w:pPr>
              <w:spacing w:line="276" w:lineRule="auto"/>
              <w:rPr>
                <w:rFonts w:cs="Times New Roman"/>
                <w:sz w:val="24"/>
                <w:szCs w:val="24"/>
              </w:rPr>
            </w:pPr>
          </w:p>
          <w:p w14:paraId="7168EEB6" w14:textId="77777777" w:rsidR="00FD26DD" w:rsidRPr="00327E79" w:rsidRDefault="00FD26DD" w:rsidP="0075273C">
            <w:pPr>
              <w:spacing w:line="276" w:lineRule="auto"/>
              <w:rPr>
                <w:rFonts w:cs="Times New Roman"/>
                <w:sz w:val="24"/>
                <w:szCs w:val="24"/>
              </w:rPr>
            </w:pPr>
          </w:p>
          <w:p w14:paraId="619AABC2" w14:textId="3172BB3D" w:rsidR="00FD26DD" w:rsidRPr="00327E79" w:rsidRDefault="00FD26DD" w:rsidP="0075273C">
            <w:pPr>
              <w:spacing w:line="276" w:lineRule="auto"/>
              <w:rPr>
                <w:rFonts w:cs="Times New Roman"/>
                <w:sz w:val="24"/>
                <w:szCs w:val="24"/>
              </w:rPr>
            </w:pPr>
          </w:p>
        </w:tc>
      </w:tr>
      <w:tr w:rsidR="007B6F05" w:rsidRPr="0019479D" w14:paraId="02DA02AB" w14:textId="77777777" w:rsidTr="007B65BC">
        <w:trPr>
          <w:trHeight w:val="2474"/>
        </w:trPr>
        <w:tc>
          <w:tcPr>
            <w:tcW w:w="552" w:type="dxa"/>
            <w:tcBorders>
              <w:top w:val="single" w:sz="4" w:space="0" w:color="auto"/>
              <w:left w:val="single" w:sz="4" w:space="0" w:color="auto"/>
              <w:bottom w:val="single" w:sz="4" w:space="0" w:color="auto"/>
              <w:right w:val="nil"/>
            </w:tcBorders>
            <w:shd w:val="clear" w:color="auto" w:fill="FFFFFF"/>
            <w:vAlign w:val="center"/>
          </w:tcPr>
          <w:p w14:paraId="1DC5492A" w14:textId="77777777" w:rsidR="007B6F05" w:rsidRPr="0019479D" w:rsidRDefault="007B6F05" w:rsidP="005B5561">
            <w:pPr>
              <w:widowControl w:val="0"/>
              <w:numPr>
                <w:ilvl w:val="0"/>
                <w:numId w:val="17"/>
              </w:numPr>
              <w:spacing w:after="0" w:line="36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3494902C" w14:textId="13237DF4" w:rsidR="007B6F05" w:rsidRDefault="00F063E8" w:rsidP="00E908DE">
            <w:pPr>
              <w:spacing w:after="0" w:line="360" w:lineRule="auto"/>
              <w:rPr>
                <w:rFonts w:cs="Times New Roman"/>
                <w:sz w:val="24"/>
                <w:szCs w:val="24"/>
              </w:rPr>
            </w:pPr>
            <w:r>
              <w:rPr>
                <w:rFonts w:cs="Times New Roman"/>
                <w:sz w:val="24"/>
                <w:szCs w:val="24"/>
              </w:rPr>
              <w:t>Pulmonary valvular endocarditis in the patient with pulmona</w:t>
            </w:r>
            <w:r w:rsidR="00526FA8">
              <w:rPr>
                <w:rFonts w:cs="Times New Roman"/>
                <w:sz w:val="24"/>
                <w:szCs w:val="24"/>
              </w:rPr>
              <w:t>ry stenosis: A case report with</w:t>
            </w:r>
            <w:r w:rsidR="00E908DE">
              <w:rPr>
                <w:rFonts w:cs="Times New Roman"/>
                <w:sz w:val="24"/>
                <w:szCs w:val="24"/>
              </w:rPr>
              <w:t xml:space="preserve"> </w:t>
            </w:r>
            <w:r w:rsidR="009356DA">
              <w:rPr>
                <w:rFonts w:cs="Times New Roman"/>
                <w:sz w:val="24"/>
                <w:szCs w:val="24"/>
              </w:rPr>
              <w:t>Real-ti</w:t>
            </w:r>
            <w:r>
              <w:rPr>
                <w:rFonts w:cs="Times New Roman"/>
                <w:sz w:val="24"/>
                <w:szCs w:val="24"/>
              </w:rPr>
              <w:t>me 3DTEE&amp; MDCT-640</w:t>
            </w:r>
          </w:p>
        </w:tc>
        <w:tc>
          <w:tcPr>
            <w:tcW w:w="540" w:type="dxa"/>
            <w:tcBorders>
              <w:top w:val="single" w:sz="4" w:space="0" w:color="auto"/>
              <w:left w:val="single" w:sz="4" w:space="0" w:color="auto"/>
              <w:bottom w:val="single" w:sz="4" w:space="0" w:color="auto"/>
              <w:right w:val="nil"/>
            </w:tcBorders>
            <w:shd w:val="clear" w:color="auto" w:fill="FFFFFF"/>
          </w:tcPr>
          <w:p w14:paraId="426BBF80" w14:textId="5EED01FF" w:rsidR="007B6F05" w:rsidRDefault="00E908DE" w:rsidP="005B5561">
            <w:pPr>
              <w:spacing w:after="0" w:line="360" w:lineRule="auto"/>
              <w:jc w:val="center"/>
              <w:rPr>
                <w:rFonts w:cs="Times New Roman"/>
                <w:sz w:val="24"/>
                <w:szCs w:val="24"/>
              </w:rPr>
            </w:pPr>
            <w:r>
              <w:rPr>
                <w:rFonts w:cs="Times New Roman"/>
                <w:sz w:val="24"/>
                <w:szCs w:val="24"/>
              </w:rPr>
              <w:t>0</w:t>
            </w:r>
            <w:r w:rsidR="00F063E8">
              <w:rPr>
                <w:rFonts w:cs="Times New Roman"/>
                <w:sz w:val="24"/>
                <w:szCs w:val="24"/>
              </w:rPr>
              <w:t>1</w:t>
            </w:r>
          </w:p>
        </w:tc>
        <w:tc>
          <w:tcPr>
            <w:tcW w:w="720" w:type="dxa"/>
            <w:tcBorders>
              <w:top w:val="single" w:sz="4" w:space="0" w:color="auto"/>
              <w:left w:val="single" w:sz="4" w:space="0" w:color="auto"/>
              <w:bottom w:val="single" w:sz="4" w:space="0" w:color="auto"/>
              <w:right w:val="nil"/>
            </w:tcBorders>
            <w:shd w:val="clear" w:color="auto" w:fill="FFFFFF"/>
          </w:tcPr>
          <w:p w14:paraId="3A9E7155" w14:textId="29B47B46" w:rsidR="007B6F05" w:rsidRPr="00F72D82" w:rsidRDefault="009C1A95" w:rsidP="005B5561">
            <w:pPr>
              <w:spacing w:after="0" w:line="360" w:lineRule="auto"/>
              <w:jc w:val="both"/>
              <w:rPr>
                <w:rFonts w:cs="Times New Roman"/>
                <w:szCs w:val="28"/>
              </w:rPr>
            </w:pPr>
            <w:r w:rsidRPr="00F72D82">
              <w:rPr>
                <w:rFonts w:cs="Times New Roman"/>
                <w:szCs w:val="28"/>
              </w:rPr>
              <w:t>x</w:t>
            </w:r>
          </w:p>
        </w:tc>
        <w:tc>
          <w:tcPr>
            <w:tcW w:w="1814" w:type="dxa"/>
            <w:tcBorders>
              <w:top w:val="single" w:sz="4" w:space="0" w:color="auto"/>
              <w:left w:val="single" w:sz="4" w:space="0" w:color="auto"/>
              <w:bottom w:val="single" w:sz="4" w:space="0" w:color="auto"/>
              <w:right w:val="nil"/>
            </w:tcBorders>
            <w:shd w:val="clear" w:color="auto" w:fill="FFFFFF"/>
          </w:tcPr>
          <w:p w14:paraId="6B6EAFEE" w14:textId="77777777" w:rsidR="002E504F" w:rsidRDefault="002E504F" w:rsidP="005B5561">
            <w:pPr>
              <w:spacing w:after="0" w:line="360" w:lineRule="auto"/>
              <w:rPr>
                <w:rFonts w:eastAsia="Times New Roman" w:cs="Times New Roman"/>
                <w:sz w:val="24"/>
                <w:szCs w:val="24"/>
              </w:rPr>
            </w:pPr>
            <w:r>
              <w:rPr>
                <w:rFonts w:eastAsia="Times New Roman" w:cs="Times New Roman"/>
                <w:sz w:val="24"/>
                <w:szCs w:val="24"/>
              </w:rPr>
              <w:t>Vascular Diseases and Therapeutics</w:t>
            </w:r>
          </w:p>
          <w:p w14:paraId="10602670" w14:textId="77777777" w:rsidR="002E504F" w:rsidRDefault="002E504F" w:rsidP="005B5561">
            <w:pPr>
              <w:spacing w:after="0" w:line="360" w:lineRule="auto"/>
              <w:rPr>
                <w:rFonts w:eastAsia="Times New Roman" w:cs="Times New Roman"/>
                <w:sz w:val="24"/>
                <w:szCs w:val="24"/>
              </w:rPr>
            </w:pPr>
            <w:r>
              <w:rPr>
                <w:rFonts w:eastAsia="Times New Roman" w:cs="Times New Roman"/>
                <w:sz w:val="24"/>
                <w:szCs w:val="24"/>
              </w:rPr>
              <w:t>ISSN:2399-7400</w:t>
            </w:r>
          </w:p>
          <w:p w14:paraId="09801F1E" w14:textId="660F756B" w:rsidR="007B6F05" w:rsidRDefault="007B6F05" w:rsidP="005B5561">
            <w:pPr>
              <w:spacing w:after="0" w:line="360" w:lineRule="auto"/>
              <w:rPr>
                <w:rFonts w:eastAsia="Times New Roman" w:cs="Times New Roman"/>
                <w:sz w:val="24"/>
                <w:szCs w:val="24"/>
              </w:rPr>
            </w:pPr>
          </w:p>
        </w:tc>
        <w:tc>
          <w:tcPr>
            <w:tcW w:w="824" w:type="dxa"/>
            <w:tcBorders>
              <w:top w:val="single" w:sz="4" w:space="0" w:color="auto"/>
              <w:left w:val="single" w:sz="4" w:space="0" w:color="auto"/>
              <w:bottom w:val="single" w:sz="4" w:space="0" w:color="auto"/>
              <w:right w:val="nil"/>
            </w:tcBorders>
            <w:shd w:val="clear" w:color="auto" w:fill="FFFFFF"/>
          </w:tcPr>
          <w:p w14:paraId="09F60C59" w14:textId="291D80FB" w:rsidR="005002C0" w:rsidRPr="00BD5461" w:rsidRDefault="00697A39" w:rsidP="005B5561">
            <w:pPr>
              <w:spacing w:after="0" w:line="360" w:lineRule="auto"/>
              <w:rPr>
                <w:rFonts w:cs="Times New Roman"/>
                <w:sz w:val="22"/>
              </w:rPr>
            </w:pPr>
            <w:r w:rsidRPr="00BD5461">
              <w:rPr>
                <w:rFonts w:cs="Times New Roman"/>
                <w:sz w:val="22"/>
              </w:rPr>
              <w:t>DOI: 10.15761/VDT</w:t>
            </w:r>
            <w:r w:rsidR="00BD5461" w:rsidRPr="00BD5461">
              <w:rPr>
                <w:rFonts w:cs="Times New Roman"/>
                <w:sz w:val="22"/>
              </w:rPr>
              <w:t>.1000182</w:t>
            </w:r>
          </w:p>
        </w:tc>
        <w:tc>
          <w:tcPr>
            <w:tcW w:w="810" w:type="dxa"/>
            <w:tcBorders>
              <w:top w:val="single" w:sz="4" w:space="0" w:color="auto"/>
              <w:left w:val="single" w:sz="4" w:space="0" w:color="auto"/>
              <w:bottom w:val="single" w:sz="4" w:space="0" w:color="auto"/>
              <w:right w:val="nil"/>
            </w:tcBorders>
            <w:shd w:val="clear" w:color="auto" w:fill="FFFFFF"/>
          </w:tcPr>
          <w:p w14:paraId="3F4463EF" w14:textId="77777777" w:rsidR="007B6F05" w:rsidRPr="0019479D" w:rsidRDefault="007B6F05" w:rsidP="005B5561">
            <w:pPr>
              <w:spacing w:after="0" w:line="360" w:lineRule="auto"/>
              <w:jc w:val="center"/>
              <w:rPr>
                <w:rFonts w:eastAsia="Times New Roman"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3DBAAB1B" w14:textId="77777777" w:rsidR="002E504F" w:rsidRDefault="002E504F" w:rsidP="005B5561">
            <w:pPr>
              <w:spacing w:after="0" w:line="360" w:lineRule="auto"/>
              <w:rPr>
                <w:rFonts w:cs="Times New Roman"/>
                <w:sz w:val="20"/>
                <w:szCs w:val="20"/>
              </w:rPr>
            </w:pPr>
            <w:r>
              <w:rPr>
                <w:rFonts w:cs="Times New Roman"/>
                <w:sz w:val="20"/>
                <w:szCs w:val="20"/>
              </w:rPr>
              <w:t>Vol.5:</w:t>
            </w:r>
            <w:r w:rsidR="008C35DB">
              <w:rPr>
                <w:rFonts w:cs="Times New Roman"/>
                <w:sz w:val="20"/>
                <w:szCs w:val="20"/>
              </w:rPr>
              <w:t xml:space="preserve"> </w:t>
            </w:r>
            <w:r>
              <w:rPr>
                <w:rFonts w:cs="Times New Roman"/>
                <w:sz w:val="20"/>
                <w:szCs w:val="20"/>
              </w:rPr>
              <w:t>2-4</w:t>
            </w:r>
          </w:p>
          <w:p w14:paraId="3D42F823" w14:textId="77777777" w:rsidR="007B6F05" w:rsidRDefault="007B6F05" w:rsidP="005B5561">
            <w:pPr>
              <w:spacing w:after="0" w:line="360" w:lineRule="auto"/>
              <w:rPr>
                <w:rFonts w:cs="Times New Roman"/>
                <w:sz w:val="20"/>
                <w:szCs w:val="20"/>
              </w:rPr>
            </w:pP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4D361B93" w14:textId="77777777" w:rsidR="007B6F05" w:rsidRDefault="002E504F" w:rsidP="005B5561">
            <w:pPr>
              <w:spacing w:after="0" w:line="360" w:lineRule="auto"/>
              <w:rPr>
                <w:rFonts w:cs="Times New Roman"/>
                <w:sz w:val="24"/>
                <w:szCs w:val="24"/>
              </w:rPr>
            </w:pPr>
            <w:r>
              <w:rPr>
                <w:rFonts w:cs="Times New Roman"/>
                <w:sz w:val="24"/>
                <w:szCs w:val="24"/>
              </w:rPr>
              <w:t>2020</w:t>
            </w:r>
          </w:p>
          <w:p w14:paraId="2FCCAD78" w14:textId="77777777" w:rsidR="005002C0" w:rsidRDefault="005002C0" w:rsidP="005B5561">
            <w:pPr>
              <w:spacing w:after="0" w:line="360" w:lineRule="auto"/>
              <w:rPr>
                <w:rFonts w:cs="Times New Roman"/>
                <w:sz w:val="24"/>
                <w:szCs w:val="24"/>
              </w:rPr>
            </w:pPr>
          </w:p>
          <w:p w14:paraId="5A27B0FB" w14:textId="77777777" w:rsidR="005002C0" w:rsidRDefault="005002C0" w:rsidP="005B5561">
            <w:pPr>
              <w:spacing w:after="0" w:line="360" w:lineRule="auto"/>
              <w:rPr>
                <w:rFonts w:cs="Times New Roman"/>
                <w:sz w:val="24"/>
                <w:szCs w:val="24"/>
              </w:rPr>
            </w:pPr>
          </w:p>
          <w:p w14:paraId="3FBD6599" w14:textId="77777777" w:rsidR="005002C0" w:rsidRDefault="005002C0" w:rsidP="005B5561">
            <w:pPr>
              <w:spacing w:after="0" w:line="360" w:lineRule="auto"/>
              <w:rPr>
                <w:rFonts w:cs="Times New Roman"/>
                <w:sz w:val="24"/>
                <w:szCs w:val="24"/>
              </w:rPr>
            </w:pPr>
          </w:p>
          <w:p w14:paraId="5FEF854F" w14:textId="4A6D7C04" w:rsidR="005002C0" w:rsidRDefault="005002C0" w:rsidP="005B5561">
            <w:pPr>
              <w:spacing w:after="0" w:line="360" w:lineRule="auto"/>
              <w:rPr>
                <w:rFonts w:cs="Times New Roman"/>
                <w:sz w:val="24"/>
                <w:szCs w:val="24"/>
              </w:rPr>
            </w:pPr>
          </w:p>
        </w:tc>
      </w:tr>
      <w:tr w:rsidR="002E504F" w:rsidRPr="00327E79" w14:paraId="50D6922A" w14:textId="77777777" w:rsidTr="007B65BC">
        <w:trPr>
          <w:trHeight w:val="2348"/>
        </w:trPr>
        <w:tc>
          <w:tcPr>
            <w:tcW w:w="552" w:type="dxa"/>
            <w:tcBorders>
              <w:top w:val="single" w:sz="4" w:space="0" w:color="auto"/>
              <w:left w:val="single" w:sz="4" w:space="0" w:color="auto"/>
              <w:bottom w:val="single" w:sz="4" w:space="0" w:color="auto"/>
              <w:right w:val="nil"/>
            </w:tcBorders>
            <w:shd w:val="clear" w:color="auto" w:fill="FFFFFF"/>
            <w:vAlign w:val="center"/>
          </w:tcPr>
          <w:p w14:paraId="00A4FADE" w14:textId="77777777" w:rsidR="002E504F" w:rsidRPr="0019479D" w:rsidRDefault="002E504F" w:rsidP="005B5561">
            <w:pPr>
              <w:widowControl w:val="0"/>
              <w:numPr>
                <w:ilvl w:val="0"/>
                <w:numId w:val="17"/>
              </w:numPr>
              <w:spacing w:after="0" w:line="360" w:lineRule="auto"/>
              <w:ind w:left="470" w:hanging="357"/>
              <w:jc w:val="center"/>
              <w:rPr>
                <w:rFonts w:cs="Times New Roman"/>
                <w:sz w:val="24"/>
                <w:szCs w:val="24"/>
              </w:rPr>
            </w:pPr>
          </w:p>
        </w:tc>
        <w:tc>
          <w:tcPr>
            <w:tcW w:w="2508" w:type="dxa"/>
            <w:tcBorders>
              <w:top w:val="single" w:sz="4" w:space="0" w:color="auto"/>
              <w:left w:val="single" w:sz="4" w:space="0" w:color="auto"/>
              <w:bottom w:val="single" w:sz="4" w:space="0" w:color="auto"/>
              <w:right w:val="nil"/>
            </w:tcBorders>
            <w:shd w:val="clear" w:color="auto" w:fill="FFFFFF"/>
          </w:tcPr>
          <w:p w14:paraId="5438D896" w14:textId="77777777" w:rsidR="002E504F" w:rsidRPr="00327E79" w:rsidRDefault="002E504F" w:rsidP="005B5561">
            <w:pPr>
              <w:spacing w:after="0" w:line="360" w:lineRule="auto"/>
              <w:jc w:val="both"/>
              <w:rPr>
                <w:rFonts w:cs="Times New Roman"/>
                <w:sz w:val="24"/>
                <w:szCs w:val="24"/>
              </w:rPr>
            </w:pPr>
            <w:r w:rsidRPr="00327E79">
              <w:rPr>
                <w:rFonts w:cs="Times New Roman"/>
                <w:sz w:val="24"/>
                <w:szCs w:val="24"/>
              </w:rPr>
              <w:t>LV myxoma on Real-time 3DTTE in a young patient with dilated cardiomyopathy and apical thrombus.</w:t>
            </w:r>
          </w:p>
        </w:tc>
        <w:tc>
          <w:tcPr>
            <w:tcW w:w="540" w:type="dxa"/>
            <w:tcBorders>
              <w:top w:val="single" w:sz="4" w:space="0" w:color="auto"/>
              <w:left w:val="single" w:sz="4" w:space="0" w:color="auto"/>
              <w:bottom w:val="single" w:sz="4" w:space="0" w:color="auto"/>
              <w:right w:val="nil"/>
            </w:tcBorders>
            <w:shd w:val="clear" w:color="auto" w:fill="FFFFFF"/>
          </w:tcPr>
          <w:p w14:paraId="23D9DD56" w14:textId="45726AC7" w:rsidR="002E504F" w:rsidRPr="00327E79" w:rsidRDefault="00E908DE" w:rsidP="005B5561">
            <w:pPr>
              <w:spacing w:after="0" w:line="360" w:lineRule="auto"/>
              <w:jc w:val="center"/>
              <w:rPr>
                <w:rFonts w:cs="Times New Roman"/>
                <w:sz w:val="24"/>
                <w:szCs w:val="24"/>
              </w:rPr>
            </w:pPr>
            <w:r w:rsidRPr="00327E79">
              <w:rPr>
                <w:rFonts w:cs="Times New Roman"/>
                <w:sz w:val="24"/>
                <w:szCs w:val="24"/>
              </w:rPr>
              <w:t>0</w:t>
            </w:r>
            <w:r w:rsidR="002E504F" w:rsidRPr="00327E79">
              <w:rPr>
                <w:rFonts w:cs="Times New Roman"/>
                <w:sz w:val="24"/>
                <w:szCs w:val="24"/>
              </w:rPr>
              <w:t>1</w:t>
            </w:r>
          </w:p>
        </w:tc>
        <w:tc>
          <w:tcPr>
            <w:tcW w:w="720" w:type="dxa"/>
            <w:tcBorders>
              <w:top w:val="single" w:sz="4" w:space="0" w:color="auto"/>
              <w:left w:val="single" w:sz="4" w:space="0" w:color="auto"/>
              <w:bottom w:val="single" w:sz="4" w:space="0" w:color="auto"/>
              <w:right w:val="nil"/>
            </w:tcBorders>
            <w:shd w:val="clear" w:color="auto" w:fill="FFFFFF"/>
          </w:tcPr>
          <w:p w14:paraId="780CF3B8" w14:textId="290E38A0" w:rsidR="002E504F" w:rsidRPr="00F72D82" w:rsidRDefault="009C1A95" w:rsidP="005B5561">
            <w:pPr>
              <w:spacing w:after="0" w:line="360" w:lineRule="auto"/>
              <w:jc w:val="both"/>
              <w:rPr>
                <w:rFonts w:cs="Times New Roman"/>
                <w:szCs w:val="28"/>
              </w:rPr>
            </w:pPr>
            <w:r w:rsidRPr="00F72D82">
              <w:rPr>
                <w:rFonts w:cs="Times New Roman"/>
                <w:szCs w:val="28"/>
              </w:rPr>
              <w:t>x</w:t>
            </w:r>
          </w:p>
        </w:tc>
        <w:tc>
          <w:tcPr>
            <w:tcW w:w="1814" w:type="dxa"/>
            <w:tcBorders>
              <w:top w:val="single" w:sz="4" w:space="0" w:color="auto"/>
              <w:left w:val="single" w:sz="4" w:space="0" w:color="auto"/>
              <w:bottom w:val="single" w:sz="4" w:space="0" w:color="auto"/>
              <w:right w:val="nil"/>
            </w:tcBorders>
            <w:shd w:val="clear" w:color="auto" w:fill="FFFFFF"/>
          </w:tcPr>
          <w:p w14:paraId="23EEE4FD" w14:textId="77777777" w:rsidR="002E504F" w:rsidRPr="00327E79" w:rsidRDefault="002E504F" w:rsidP="005B5561">
            <w:pPr>
              <w:spacing w:after="0" w:line="360" w:lineRule="auto"/>
              <w:rPr>
                <w:rFonts w:eastAsia="Times New Roman" w:cs="Times New Roman"/>
                <w:sz w:val="24"/>
                <w:szCs w:val="24"/>
              </w:rPr>
            </w:pPr>
            <w:r w:rsidRPr="00327E79">
              <w:rPr>
                <w:rFonts w:eastAsia="Times New Roman" w:cs="Times New Roman"/>
                <w:sz w:val="24"/>
                <w:szCs w:val="24"/>
              </w:rPr>
              <w:t>Vascular Diseases and Therapeutics</w:t>
            </w:r>
          </w:p>
          <w:p w14:paraId="1ED37D3A" w14:textId="77777777" w:rsidR="002E504F" w:rsidRPr="00327E79" w:rsidRDefault="002E504F" w:rsidP="005B5561">
            <w:pPr>
              <w:spacing w:after="0" w:line="360" w:lineRule="auto"/>
              <w:rPr>
                <w:rFonts w:eastAsia="Times New Roman" w:cs="Times New Roman"/>
                <w:sz w:val="24"/>
                <w:szCs w:val="24"/>
              </w:rPr>
            </w:pPr>
            <w:r w:rsidRPr="00327E79">
              <w:rPr>
                <w:rFonts w:eastAsia="Times New Roman" w:cs="Times New Roman"/>
                <w:sz w:val="24"/>
                <w:szCs w:val="24"/>
              </w:rPr>
              <w:t>ISSN:2399-7400</w:t>
            </w:r>
          </w:p>
          <w:p w14:paraId="42964A92" w14:textId="6BE9D41B" w:rsidR="002E504F" w:rsidRPr="00327E79" w:rsidRDefault="002E504F" w:rsidP="005B5561">
            <w:pPr>
              <w:spacing w:after="0" w:line="360" w:lineRule="auto"/>
              <w:rPr>
                <w:rFonts w:eastAsia="Times New Roman" w:cs="Times New Roman"/>
                <w:sz w:val="24"/>
                <w:szCs w:val="24"/>
              </w:rPr>
            </w:pPr>
          </w:p>
        </w:tc>
        <w:tc>
          <w:tcPr>
            <w:tcW w:w="824" w:type="dxa"/>
            <w:tcBorders>
              <w:top w:val="single" w:sz="4" w:space="0" w:color="auto"/>
              <w:left w:val="single" w:sz="4" w:space="0" w:color="auto"/>
              <w:bottom w:val="single" w:sz="4" w:space="0" w:color="auto"/>
              <w:right w:val="nil"/>
            </w:tcBorders>
            <w:shd w:val="clear" w:color="auto" w:fill="FFFFFF"/>
          </w:tcPr>
          <w:p w14:paraId="5CD8AD21" w14:textId="0DA74B06" w:rsidR="005002C0" w:rsidRPr="00327E79" w:rsidRDefault="00BD5461" w:rsidP="005B5561">
            <w:pPr>
              <w:spacing w:after="0" w:line="360" w:lineRule="auto"/>
              <w:rPr>
                <w:rFonts w:cs="Times New Roman"/>
                <w:sz w:val="24"/>
                <w:szCs w:val="24"/>
              </w:rPr>
            </w:pPr>
            <w:r w:rsidRPr="00327E79">
              <w:rPr>
                <w:rFonts w:cs="Times New Roman"/>
                <w:sz w:val="24"/>
                <w:szCs w:val="24"/>
              </w:rPr>
              <w:t>DOI;10.15761/VDT.1000183</w:t>
            </w:r>
          </w:p>
        </w:tc>
        <w:tc>
          <w:tcPr>
            <w:tcW w:w="810" w:type="dxa"/>
            <w:tcBorders>
              <w:top w:val="single" w:sz="4" w:space="0" w:color="auto"/>
              <w:left w:val="single" w:sz="4" w:space="0" w:color="auto"/>
              <w:bottom w:val="single" w:sz="4" w:space="0" w:color="auto"/>
              <w:right w:val="nil"/>
            </w:tcBorders>
            <w:shd w:val="clear" w:color="auto" w:fill="FFFFFF"/>
          </w:tcPr>
          <w:p w14:paraId="7F76BFE9" w14:textId="77777777" w:rsidR="002E504F" w:rsidRPr="00327E79" w:rsidRDefault="002E504F" w:rsidP="005B5561">
            <w:pPr>
              <w:spacing w:after="0" w:line="360" w:lineRule="auto"/>
              <w:jc w:val="center"/>
              <w:rPr>
                <w:rFonts w:eastAsia="Times New Roman"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09AD4BFA" w14:textId="77777777" w:rsidR="002E504F" w:rsidRPr="00327E79" w:rsidRDefault="002E504F" w:rsidP="005B5561">
            <w:pPr>
              <w:spacing w:after="0" w:line="360" w:lineRule="auto"/>
              <w:rPr>
                <w:rFonts w:cs="Times New Roman"/>
                <w:sz w:val="24"/>
                <w:szCs w:val="24"/>
              </w:rPr>
            </w:pPr>
            <w:r w:rsidRPr="00327E79">
              <w:rPr>
                <w:rFonts w:cs="Times New Roman"/>
                <w:sz w:val="24"/>
                <w:szCs w:val="24"/>
              </w:rPr>
              <w:t>Vol.5:</w:t>
            </w:r>
            <w:r w:rsidR="008C35DB" w:rsidRPr="00327E79">
              <w:rPr>
                <w:rFonts w:cs="Times New Roman"/>
                <w:sz w:val="24"/>
                <w:szCs w:val="24"/>
              </w:rPr>
              <w:t xml:space="preserve"> </w:t>
            </w:r>
            <w:r w:rsidRPr="00327E79">
              <w:rPr>
                <w:rFonts w:cs="Times New Roman"/>
                <w:sz w:val="24"/>
                <w:szCs w:val="24"/>
              </w:rPr>
              <w:t>2-9</w:t>
            </w:r>
          </w:p>
          <w:p w14:paraId="584872E3" w14:textId="77777777" w:rsidR="002E504F" w:rsidRPr="00327E79" w:rsidRDefault="002E504F" w:rsidP="005B5561">
            <w:pPr>
              <w:spacing w:after="0" w:line="360" w:lineRule="auto"/>
              <w:rPr>
                <w:rFonts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6E6C49BA" w14:textId="77777777" w:rsidR="002E504F" w:rsidRPr="00327E79" w:rsidRDefault="002E504F" w:rsidP="005B5561">
            <w:pPr>
              <w:spacing w:after="0" w:line="360" w:lineRule="auto"/>
              <w:rPr>
                <w:rFonts w:cs="Times New Roman"/>
                <w:sz w:val="24"/>
                <w:szCs w:val="24"/>
              </w:rPr>
            </w:pPr>
            <w:r w:rsidRPr="00327E79">
              <w:rPr>
                <w:rFonts w:cs="Times New Roman"/>
                <w:sz w:val="24"/>
                <w:szCs w:val="24"/>
              </w:rPr>
              <w:t>2020</w:t>
            </w:r>
          </w:p>
          <w:p w14:paraId="4B55478D" w14:textId="77777777" w:rsidR="005002C0" w:rsidRPr="00327E79" w:rsidRDefault="005002C0" w:rsidP="005B5561">
            <w:pPr>
              <w:spacing w:after="0" w:line="360" w:lineRule="auto"/>
              <w:rPr>
                <w:rFonts w:cs="Times New Roman"/>
                <w:sz w:val="24"/>
                <w:szCs w:val="24"/>
              </w:rPr>
            </w:pPr>
          </w:p>
          <w:p w14:paraId="21A6C41E" w14:textId="77777777" w:rsidR="005002C0" w:rsidRPr="00327E79" w:rsidRDefault="005002C0" w:rsidP="005B5561">
            <w:pPr>
              <w:spacing w:after="0" w:line="360" w:lineRule="auto"/>
              <w:rPr>
                <w:rFonts w:cs="Times New Roman"/>
                <w:sz w:val="24"/>
                <w:szCs w:val="24"/>
              </w:rPr>
            </w:pPr>
          </w:p>
          <w:p w14:paraId="15BE68DA" w14:textId="77777777" w:rsidR="005002C0" w:rsidRPr="00327E79" w:rsidRDefault="005002C0" w:rsidP="005B5561">
            <w:pPr>
              <w:spacing w:after="0" w:line="360" w:lineRule="auto"/>
              <w:rPr>
                <w:rFonts w:cs="Times New Roman"/>
                <w:sz w:val="24"/>
                <w:szCs w:val="24"/>
              </w:rPr>
            </w:pPr>
          </w:p>
          <w:p w14:paraId="44C91E47" w14:textId="77777777" w:rsidR="005002C0" w:rsidRPr="00327E79" w:rsidRDefault="005002C0" w:rsidP="005B5561">
            <w:pPr>
              <w:spacing w:after="0" w:line="360" w:lineRule="auto"/>
              <w:rPr>
                <w:rFonts w:cs="Times New Roman"/>
                <w:sz w:val="24"/>
                <w:szCs w:val="24"/>
              </w:rPr>
            </w:pPr>
          </w:p>
          <w:p w14:paraId="729B74A3" w14:textId="1BC3C03B" w:rsidR="005002C0" w:rsidRPr="00327E79" w:rsidRDefault="005002C0" w:rsidP="005B5561">
            <w:pPr>
              <w:spacing w:after="0" w:line="360" w:lineRule="auto"/>
              <w:rPr>
                <w:rFonts w:cs="Times New Roman"/>
                <w:sz w:val="24"/>
                <w:szCs w:val="24"/>
              </w:rPr>
            </w:pPr>
          </w:p>
        </w:tc>
      </w:tr>
      <w:tr w:rsidR="00B45F0D" w:rsidRPr="00327E79" w14:paraId="43BA70DE" w14:textId="77777777" w:rsidTr="007B65BC">
        <w:trPr>
          <w:trHeight w:val="2564"/>
        </w:trPr>
        <w:tc>
          <w:tcPr>
            <w:tcW w:w="552" w:type="dxa"/>
            <w:tcBorders>
              <w:top w:val="single" w:sz="4" w:space="0" w:color="auto"/>
              <w:left w:val="single" w:sz="4" w:space="0" w:color="auto"/>
              <w:bottom w:val="single" w:sz="4" w:space="0" w:color="auto"/>
              <w:right w:val="nil"/>
            </w:tcBorders>
            <w:shd w:val="clear" w:color="auto" w:fill="FFFFFF"/>
            <w:vAlign w:val="center"/>
          </w:tcPr>
          <w:p w14:paraId="1C399B43" w14:textId="25152F91" w:rsidR="00B45F0D" w:rsidRPr="0019479D" w:rsidRDefault="00E908DE" w:rsidP="00FA6BB5">
            <w:pPr>
              <w:widowControl w:val="0"/>
              <w:spacing w:after="0" w:line="360" w:lineRule="auto"/>
              <w:jc w:val="center"/>
              <w:rPr>
                <w:rFonts w:cs="Times New Roman"/>
                <w:sz w:val="24"/>
                <w:szCs w:val="24"/>
              </w:rPr>
            </w:pPr>
            <w:r>
              <w:rPr>
                <w:rFonts w:cs="Times New Roman"/>
                <w:sz w:val="24"/>
                <w:szCs w:val="24"/>
              </w:rPr>
              <w:t>4</w:t>
            </w:r>
            <w:r w:rsidR="00BF5FD6">
              <w:rPr>
                <w:rFonts w:cs="Times New Roman"/>
                <w:sz w:val="24"/>
                <w:szCs w:val="24"/>
              </w:rPr>
              <w:t>5</w:t>
            </w:r>
          </w:p>
        </w:tc>
        <w:tc>
          <w:tcPr>
            <w:tcW w:w="2508" w:type="dxa"/>
            <w:tcBorders>
              <w:top w:val="single" w:sz="4" w:space="0" w:color="auto"/>
              <w:left w:val="single" w:sz="4" w:space="0" w:color="auto"/>
              <w:bottom w:val="single" w:sz="4" w:space="0" w:color="auto"/>
              <w:right w:val="nil"/>
            </w:tcBorders>
            <w:shd w:val="clear" w:color="auto" w:fill="FFFFFF"/>
          </w:tcPr>
          <w:p w14:paraId="69061A86" w14:textId="266F1A23" w:rsidR="00B45F0D" w:rsidRPr="00327E79" w:rsidRDefault="00B83D04" w:rsidP="005B5561">
            <w:pPr>
              <w:spacing w:after="0" w:line="360" w:lineRule="auto"/>
              <w:jc w:val="both"/>
              <w:rPr>
                <w:rFonts w:cs="Times New Roman"/>
                <w:sz w:val="24"/>
                <w:szCs w:val="24"/>
              </w:rPr>
            </w:pPr>
            <w:r w:rsidRPr="00327E79">
              <w:rPr>
                <w:rFonts w:cs="Times New Roman"/>
                <w:sz w:val="24"/>
                <w:szCs w:val="24"/>
              </w:rPr>
              <w:t>Perdictability of Fused 3D-T2-SPACE and 3D-TOF-MRA Images in Identifying Conflict in Trigeminal Neuralgia</w:t>
            </w:r>
          </w:p>
        </w:tc>
        <w:tc>
          <w:tcPr>
            <w:tcW w:w="540" w:type="dxa"/>
            <w:tcBorders>
              <w:top w:val="single" w:sz="4" w:space="0" w:color="auto"/>
              <w:left w:val="single" w:sz="4" w:space="0" w:color="auto"/>
              <w:bottom w:val="single" w:sz="4" w:space="0" w:color="auto"/>
              <w:right w:val="nil"/>
            </w:tcBorders>
            <w:shd w:val="clear" w:color="auto" w:fill="FFFFFF"/>
          </w:tcPr>
          <w:p w14:paraId="2A3487EF" w14:textId="26AFC990" w:rsidR="00B45F0D" w:rsidRPr="00327E79" w:rsidRDefault="00255763" w:rsidP="005B5561">
            <w:pPr>
              <w:spacing w:after="0" w:line="360" w:lineRule="auto"/>
              <w:jc w:val="center"/>
              <w:rPr>
                <w:rFonts w:cs="Times New Roman"/>
                <w:sz w:val="24"/>
                <w:szCs w:val="24"/>
              </w:rPr>
            </w:pPr>
            <w:r w:rsidRPr="00327E79">
              <w:rPr>
                <w:rFonts w:cs="Times New Roman"/>
                <w:sz w:val="24"/>
                <w:szCs w:val="24"/>
              </w:rPr>
              <w:t>07</w:t>
            </w:r>
          </w:p>
        </w:tc>
        <w:tc>
          <w:tcPr>
            <w:tcW w:w="720" w:type="dxa"/>
            <w:tcBorders>
              <w:top w:val="single" w:sz="4" w:space="0" w:color="auto"/>
              <w:left w:val="single" w:sz="4" w:space="0" w:color="auto"/>
              <w:bottom w:val="single" w:sz="4" w:space="0" w:color="auto"/>
              <w:right w:val="nil"/>
            </w:tcBorders>
            <w:shd w:val="clear" w:color="auto" w:fill="FFFFFF"/>
          </w:tcPr>
          <w:p w14:paraId="3C4F9BF7" w14:textId="6D6A2DD2" w:rsidR="00B45F0D" w:rsidRPr="00F72D82" w:rsidRDefault="009C1A95" w:rsidP="005B5561">
            <w:pPr>
              <w:spacing w:after="0" w:line="360" w:lineRule="auto"/>
              <w:jc w:val="both"/>
              <w:rPr>
                <w:rFonts w:cs="Times New Roman"/>
                <w:szCs w:val="28"/>
              </w:rPr>
            </w:pPr>
            <w:r w:rsidRPr="00F72D82">
              <w:rPr>
                <w:rFonts w:cs="Times New Roman"/>
                <w:szCs w:val="28"/>
              </w:rPr>
              <w:t>x</w:t>
            </w:r>
          </w:p>
        </w:tc>
        <w:tc>
          <w:tcPr>
            <w:tcW w:w="1814" w:type="dxa"/>
            <w:tcBorders>
              <w:top w:val="single" w:sz="4" w:space="0" w:color="auto"/>
              <w:left w:val="single" w:sz="4" w:space="0" w:color="auto"/>
              <w:bottom w:val="single" w:sz="4" w:space="0" w:color="auto"/>
              <w:right w:val="nil"/>
            </w:tcBorders>
            <w:shd w:val="clear" w:color="auto" w:fill="FFFFFF"/>
          </w:tcPr>
          <w:p w14:paraId="12FB6D35" w14:textId="77777777" w:rsidR="00B45F0D" w:rsidRPr="00327E79" w:rsidRDefault="00C94C90" w:rsidP="005B5561">
            <w:pPr>
              <w:spacing w:after="0" w:line="360" w:lineRule="auto"/>
              <w:rPr>
                <w:rFonts w:eastAsia="Times New Roman" w:cs="Times New Roman"/>
                <w:sz w:val="24"/>
                <w:szCs w:val="24"/>
              </w:rPr>
            </w:pPr>
            <w:r w:rsidRPr="00327E79">
              <w:rPr>
                <w:rFonts w:eastAsia="Times New Roman" w:cs="Times New Roman"/>
                <w:sz w:val="24"/>
                <w:szCs w:val="24"/>
              </w:rPr>
              <w:t>Journal of Pain Research</w:t>
            </w:r>
          </w:p>
          <w:p w14:paraId="1AB8E604" w14:textId="77777777" w:rsidR="000D54CF" w:rsidRPr="00327E79" w:rsidRDefault="000D54CF" w:rsidP="005B5561">
            <w:pPr>
              <w:spacing w:after="0" w:line="360" w:lineRule="auto"/>
              <w:rPr>
                <w:rFonts w:eastAsia="Times New Roman" w:cs="Times New Roman"/>
                <w:sz w:val="24"/>
                <w:szCs w:val="24"/>
              </w:rPr>
            </w:pPr>
            <w:r w:rsidRPr="00327E79">
              <w:rPr>
                <w:rFonts w:eastAsia="Times New Roman" w:cs="Times New Roman"/>
                <w:sz w:val="24"/>
                <w:szCs w:val="24"/>
              </w:rPr>
              <w:t>ISSN:1178-7090</w:t>
            </w:r>
          </w:p>
          <w:p w14:paraId="551F18CA" w14:textId="7E89F6AA" w:rsidR="006551D1" w:rsidRPr="00327E79" w:rsidRDefault="006551D1" w:rsidP="005B5561">
            <w:pPr>
              <w:spacing w:after="0" w:line="360" w:lineRule="auto"/>
              <w:rPr>
                <w:rFonts w:eastAsia="Times New Roman" w:cs="Times New Roman"/>
                <w:sz w:val="24"/>
                <w:szCs w:val="24"/>
              </w:rPr>
            </w:pPr>
            <w:r w:rsidRPr="00327E79">
              <w:rPr>
                <w:rFonts w:eastAsia="Times New Roman" w:cs="Times New Roman"/>
                <w:sz w:val="24"/>
                <w:szCs w:val="24"/>
              </w:rPr>
              <w:t>Q1</w:t>
            </w:r>
          </w:p>
        </w:tc>
        <w:tc>
          <w:tcPr>
            <w:tcW w:w="824" w:type="dxa"/>
            <w:tcBorders>
              <w:top w:val="single" w:sz="4" w:space="0" w:color="auto"/>
              <w:left w:val="single" w:sz="4" w:space="0" w:color="auto"/>
              <w:bottom w:val="single" w:sz="4" w:space="0" w:color="auto"/>
              <w:right w:val="nil"/>
            </w:tcBorders>
            <w:shd w:val="clear" w:color="auto" w:fill="FFFFFF"/>
          </w:tcPr>
          <w:p w14:paraId="75A73E17" w14:textId="2A78A80D" w:rsidR="009877B8" w:rsidRPr="00327E79" w:rsidRDefault="00383E5E" w:rsidP="009877B8">
            <w:pPr>
              <w:spacing w:after="0" w:line="360" w:lineRule="auto"/>
              <w:rPr>
                <w:rFonts w:eastAsia="Times New Roman" w:cs="Times New Roman"/>
                <w:sz w:val="24"/>
                <w:szCs w:val="24"/>
              </w:rPr>
            </w:pPr>
            <w:r w:rsidRPr="00327E79">
              <w:rPr>
                <w:rFonts w:cs="Times New Roman"/>
                <w:sz w:val="24"/>
                <w:szCs w:val="24"/>
              </w:rPr>
              <w:t>Scopus</w:t>
            </w:r>
            <w:r w:rsidR="009877B8" w:rsidRPr="00327E79">
              <w:rPr>
                <w:rFonts w:eastAsia="Times New Roman" w:cs="Times New Roman"/>
                <w:sz w:val="24"/>
                <w:szCs w:val="24"/>
              </w:rPr>
              <w:t xml:space="preserve"> IF:</w:t>
            </w:r>
          </w:p>
          <w:p w14:paraId="2C05F051" w14:textId="662F52BD" w:rsidR="009877B8" w:rsidRPr="00327E79" w:rsidRDefault="009877B8" w:rsidP="009877B8">
            <w:pPr>
              <w:spacing w:after="0" w:line="360" w:lineRule="auto"/>
              <w:rPr>
                <w:rFonts w:eastAsia="Times New Roman" w:cs="Times New Roman"/>
                <w:sz w:val="24"/>
                <w:szCs w:val="24"/>
              </w:rPr>
            </w:pPr>
            <w:r w:rsidRPr="00327E79">
              <w:rPr>
                <w:rFonts w:eastAsia="Times New Roman" w:cs="Times New Roman"/>
                <w:sz w:val="24"/>
                <w:szCs w:val="24"/>
              </w:rPr>
              <w:t>2.581</w:t>
            </w:r>
          </w:p>
          <w:p w14:paraId="2506D0DB" w14:textId="7AE125EB" w:rsidR="00B45F0D" w:rsidRPr="00327E79" w:rsidRDefault="00B45F0D" w:rsidP="005B5561">
            <w:pPr>
              <w:spacing w:after="0" w:line="360" w:lineRule="auto"/>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11872260" w14:textId="2C81F7B1" w:rsidR="00383E5E" w:rsidRPr="00327E79" w:rsidRDefault="00383E5E" w:rsidP="009877B8">
            <w:pPr>
              <w:spacing w:after="0" w:line="360" w:lineRule="auto"/>
              <w:rPr>
                <w:rFonts w:eastAsia="Times New Roman"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083E74ED" w14:textId="183FEA20" w:rsidR="00B45F0D" w:rsidRPr="00327E79" w:rsidRDefault="00C94C90" w:rsidP="005B5561">
            <w:pPr>
              <w:spacing w:after="0" w:line="360" w:lineRule="auto"/>
              <w:rPr>
                <w:rFonts w:cs="Times New Roman"/>
                <w:sz w:val="24"/>
                <w:szCs w:val="24"/>
              </w:rPr>
            </w:pPr>
            <w:r w:rsidRPr="00327E79">
              <w:rPr>
                <w:rFonts w:cs="Times New Roman"/>
                <w:sz w:val="24"/>
                <w:szCs w:val="24"/>
              </w:rPr>
              <w:t>2021: 14 3421-3428</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5F18567A" w14:textId="42399B4F" w:rsidR="00B45F0D" w:rsidRPr="00327E79" w:rsidRDefault="00C94C90" w:rsidP="005B5561">
            <w:pPr>
              <w:spacing w:after="0" w:line="360" w:lineRule="auto"/>
              <w:rPr>
                <w:rFonts w:cs="Times New Roman"/>
                <w:sz w:val="24"/>
                <w:szCs w:val="24"/>
              </w:rPr>
            </w:pPr>
            <w:r w:rsidRPr="00327E79">
              <w:rPr>
                <w:rFonts w:cs="Times New Roman"/>
                <w:sz w:val="24"/>
                <w:szCs w:val="24"/>
              </w:rPr>
              <w:t>2021</w:t>
            </w:r>
          </w:p>
        </w:tc>
      </w:tr>
      <w:tr w:rsidR="00383E5E" w:rsidRPr="00327E79" w14:paraId="1EC0E31A" w14:textId="77777777" w:rsidTr="007B65BC">
        <w:trPr>
          <w:trHeight w:val="2564"/>
        </w:trPr>
        <w:tc>
          <w:tcPr>
            <w:tcW w:w="552" w:type="dxa"/>
            <w:tcBorders>
              <w:top w:val="single" w:sz="4" w:space="0" w:color="auto"/>
              <w:left w:val="single" w:sz="4" w:space="0" w:color="auto"/>
              <w:bottom w:val="single" w:sz="4" w:space="0" w:color="auto"/>
              <w:right w:val="nil"/>
            </w:tcBorders>
            <w:shd w:val="clear" w:color="auto" w:fill="FFFFFF"/>
            <w:vAlign w:val="center"/>
          </w:tcPr>
          <w:p w14:paraId="7CE0D9C0" w14:textId="69EC30E9" w:rsidR="00383E5E" w:rsidRDefault="00383E5E" w:rsidP="00FA6BB5">
            <w:pPr>
              <w:widowControl w:val="0"/>
              <w:spacing w:after="0" w:line="360" w:lineRule="auto"/>
              <w:jc w:val="center"/>
              <w:rPr>
                <w:rFonts w:cs="Times New Roman"/>
                <w:sz w:val="24"/>
                <w:szCs w:val="24"/>
              </w:rPr>
            </w:pPr>
            <w:r>
              <w:rPr>
                <w:rFonts w:cs="Times New Roman"/>
                <w:sz w:val="24"/>
                <w:szCs w:val="24"/>
              </w:rPr>
              <w:lastRenderedPageBreak/>
              <w:t>4</w:t>
            </w:r>
            <w:r w:rsidR="00BF5FD6">
              <w:rPr>
                <w:rFonts w:cs="Times New Roman"/>
                <w:sz w:val="24"/>
                <w:szCs w:val="24"/>
              </w:rPr>
              <w:t>6</w:t>
            </w:r>
          </w:p>
        </w:tc>
        <w:tc>
          <w:tcPr>
            <w:tcW w:w="2508" w:type="dxa"/>
            <w:tcBorders>
              <w:top w:val="single" w:sz="4" w:space="0" w:color="auto"/>
              <w:left w:val="single" w:sz="4" w:space="0" w:color="auto"/>
              <w:bottom w:val="single" w:sz="4" w:space="0" w:color="auto"/>
              <w:right w:val="nil"/>
            </w:tcBorders>
            <w:shd w:val="clear" w:color="auto" w:fill="FFFFFF"/>
          </w:tcPr>
          <w:p w14:paraId="590E958E" w14:textId="0743FB05" w:rsidR="00383E5E" w:rsidRPr="00327E79" w:rsidRDefault="00741E70" w:rsidP="00741E70">
            <w:pPr>
              <w:spacing w:after="0" w:line="360" w:lineRule="auto"/>
              <w:rPr>
                <w:rFonts w:cs="Times New Roman"/>
                <w:sz w:val="24"/>
                <w:szCs w:val="24"/>
              </w:rPr>
            </w:pPr>
            <w:r w:rsidRPr="00327E79">
              <w:rPr>
                <w:rFonts w:cs="Times New Roman"/>
                <w:sz w:val="24"/>
                <w:szCs w:val="24"/>
              </w:rPr>
              <w:t>Pulmonary inflammatory pseudo tumor in a severe superimposed pneumonia Sars-Cov-2</w:t>
            </w:r>
          </w:p>
        </w:tc>
        <w:tc>
          <w:tcPr>
            <w:tcW w:w="540" w:type="dxa"/>
            <w:tcBorders>
              <w:top w:val="single" w:sz="4" w:space="0" w:color="auto"/>
              <w:left w:val="single" w:sz="4" w:space="0" w:color="auto"/>
              <w:bottom w:val="single" w:sz="4" w:space="0" w:color="auto"/>
              <w:right w:val="nil"/>
            </w:tcBorders>
            <w:shd w:val="clear" w:color="auto" w:fill="FFFFFF"/>
          </w:tcPr>
          <w:p w14:paraId="1F8C5DB3" w14:textId="520BDB5B" w:rsidR="00383E5E" w:rsidRPr="00327E79" w:rsidRDefault="00A37B59" w:rsidP="005B5561">
            <w:pPr>
              <w:spacing w:after="0" w:line="360" w:lineRule="auto"/>
              <w:jc w:val="center"/>
              <w:rPr>
                <w:rFonts w:cs="Times New Roman"/>
                <w:sz w:val="24"/>
                <w:szCs w:val="24"/>
              </w:rPr>
            </w:pPr>
            <w:r w:rsidRPr="00327E79">
              <w:rPr>
                <w:rFonts w:cs="Times New Roman"/>
                <w:sz w:val="24"/>
                <w:szCs w:val="24"/>
              </w:rPr>
              <w:t>0</w:t>
            </w:r>
            <w:r w:rsidR="00741E70" w:rsidRPr="00327E79">
              <w:rPr>
                <w:rFonts w:cs="Times New Roman"/>
                <w:sz w:val="24"/>
                <w:szCs w:val="24"/>
              </w:rPr>
              <w:t>4</w:t>
            </w:r>
          </w:p>
        </w:tc>
        <w:tc>
          <w:tcPr>
            <w:tcW w:w="720" w:type="dxa"/>
            <w:tcBorders>
              <w:top w:val="single" w:sz="4" w:space="0" w:color="auto"/>
              <w:left w:val="single" w:sz="4" w:space="0" w:color="auto"/>
              <w:bottom w:val="single" w:sz="4" w:space="0" w:color="auto"/>
              <w:right w:val="nil"/>
            </w:tcBorders>
            <w:shd w:val="clear" w:color="auto" w:fill="FFFFFF"/>
          </w:tcPr>
          <w:p w14:paraId="66F37231" w14:textId="70DBF578" w:rsidR="00383E5E" w:rsidRPr="00F72D82" w:rsidRDefault="009C1A95" w:rsidP="005B5561">
            <w:pPr>
              <w:spacing w:after="0" w:line="360" w:lineRule="auto"/>
              <w:jc w:val="both"/>
              <w:rPr>
                <w:rFonts w:cs="Times New Roman"/>
                <w:szCs w:val="28"/>
              </w:rPr>
            </w:pPr>
            <w:r w:rsidRPr="00F72D82">
              <w:rPr>
                <w:rFonts w:cs="Times New Roman"/>
                <w:szCs w:val="28"/>
              </w:rPr>
              <w:t>x</w:t>
            </w:r>
          </w:p>
        </w:tc>
        <w:tc>
          <w:tcPr>
            <w:tcW w:w="1814" w:type="dxa"/>
            <w:tcBorders>
              <w:top w:val="single" w:sz="4" w:space="0" w:color="auto"/>
              <w:left w:val="single" w:sz="4" w:space="0" w:color="auto"/>
              <w:bottom w:val="single" w:sz="4" w:space="0" w:color="auto"/>
              <w:right w:val="nil"/>
            </w:tcBorders>
            <w:shd w:val="clear" w:color="auto" w:fill="FFFFFF"/>
          </w:tcPr>
          <w:p w14:paraId="0CB51698" w14:textId="77777777" w:rsidR="00383E5E" w:rsidRPr="00327E79" w:rsidRDefault="00741E70" w:rsidP="005B5561">
            <w:pPr>
              <w:spacing w:after="0" w:line="360" w:lineRule="auto"/>
              <w:rPr>
                <w:rFonts w:eastAsia="Times New Roman" w:cs="Times New Roman"/>
                <w:sz w:val="24"/>
                <w:szCs w:val="24"/>
              </w:rPr>
            </w:pPr>
            <w:r w:rsidRPr="00327E79">
              <w:rPr>
                <w:rFonts w:eastAsia="Times New Roman" w:cs="Times New Roman"/>
                <w:sz w:val="24"/>
                <w:szCs w:val="24"/>
              </w:rPr>
              <w:t>Medical Science</w:t>
            </w:r>
          </w:p>
          <w:p w14:paraId="2470BDA9" w14:textId="40E9CF99" w:rsidR="00741E70" w:rsidRPr="00327E79" w:rsidRDefault="003A53A7" w:rsidP="005B5561">
            <w:pPr>
              <w:spacing w:after="0" w:line="360" w:lineRule="auto"/>
              <w:rPr>
                <w:rFonts w:eastAsia="Times New Roman" w:cs="Times New Roman"/>
                <w:sz w:val="24"/>
                <w:szCs w:val="24"/>
              </w:rPr>
            </w:pPr>
            <w:r w:rsidRPr="00327E79">
              <w:rPr>
                <w:rFonts w:eastAsia="Times New Roman" w:cs="Times New Roman"/>
                <w:sz w:val="24"/>
                <w:szCs w:val="24"/>
              </w:rPr>
              <w:t>pISSN</w:t>
            </w:r>
            <w:r w:rsidR="00741E70" w:rsidRPr="00327E79">
              <w:rPr>
                <w:rFonts w:eastAsia="Times New Roman" w:cs="Times New Roman"/>
                <w:sz w:val="24"/>
                <w:szCs w:val="24"/>
              </w:rPr>
              <w:t xml:space="preserve"> 2321-7359; </w:t>
            </w:r>
            <w:r w:rsidRPr="00327E79">
              <w:rPr>
                <w:rFonts w:eastAsia="Times New Roman" w:cs="Times New Roman"/>
                <w:sz w:val="24"/>
                <w:szCs w:val="24"/>
              </w:rPr>
              <w:t>eISSN</w:t>
            </w:r>
            <w:r w:rsidR="00741E70" w:rsidRPr="00327E79">
              <w:rPr>
                <w:rFonts w:eastAsia="Times New Roman" w:cs="Times New Roman"/>
                <w:sz w:val="24"/>
                <w:szCs w:val="24"/>
              </w:rPr>
              <w:t xml:space="preserve"> 2321-7367</w:t>
            </w:r>
          </w:p>
        </w:tc>
        <w:tc>
          <w:tcPr>
            <w:tcW w:w="824" w:type="dxa"/>
            <w:tcBorders>
              <w:top w:val="single" w:sz="4" w:space="0" w:color="auto"/>
              <w:left w:val="single" w:sz="4" w:space="0" w:color="auto"/>
              <w:bottom w:val="single" w:sz="4" w:space="0" w:color="auto"/>
              <w:right w:val="nil"/>
            </w:tcBorders>
            <w:shd w:val="clear" w:color="auto" w:fill="FFFFFF"/>
          </w:tcPr>
          <w:p w14:paraId="7676D804" w14:textId="77777777" w:rsidR="00383E5E" w:rsidRPr="00327E79" w:rsidRDefault="00AF49AF" w:rsidP="005B5561">
            <w:pPr>
              <w:spacing w:after="0" w:line="360" w:lineRule="auto"/>
              <w:rPr>
                <w:rFonts w:cs="Times New Roman"/>
                <w:sz w:val="24"/>
                <w:szCs w:val="24"/>
              </w:rPr>
            </w:pPr>
            <w:r w:rsidRPr="00327E79">
              <w:rPr>
                <w:rFonts w:cs="Times New Roman"/>
                <w:sz w:val="24"/>
                <w:szCs w:val="24"/>
              </w:rPr>
              <w:t>ISI</w:t>
            </w:r>
          </w:p>
          <w:p w14:paraId="1428B98A" w14:textId="1A2DD3B1" w:rsidR="008528C2" w:rsidRPr="00327E79" w:rsidRDefault="008528C2" w:rsidP="005B5561">
            <w:pPr>
              <w:spacing w:after="0" w:line="360" w:lineRule="auto"/>
              <w:rPr>
                <w:rFonts w:cs="Times New Roman"/>
                <w:sz w:val="24"/>
                <w:szCs w:val="24"/>
              </w:rPr>
            </w:pPr>
            <w:r w:rsidRPr="00327E79">
              <w:rPr>
                <w:rFonts w:cs="Times New Roman"/>
                <w:sz w:val="24"/>
                <w:szCs w:val="24"/>
              </w:rPr>
              <w:t>(ESCI )</w:t>
            </w:r>
          </w:p>
        </w:tc>
        <w:tc>
          <w:tcPr>
            <w:tcW w:w="810" w:type="dxa"/>
            <w:tcBorders>
              <w:top w:val="single" w:sz="4" w:space="0" w:color="auto"/>
              <w:left w:val="single" w:sz="4" w:space="0" w:color="auto"/>
              <w:bottom w:val="single" w:sz="4" w:space="0" w:color="auto"/>
              <w:right w:val="nil"/>
            </w:tcBorders>
            <w:shd w:val="clear" w:color="auto" w:fill="FFFFFF"/>
          </w:tcPr>
          <w:p w14:paraId="79629EFF" w14:textId="6FC7FB6A" w:rsidR="00383E5E" w:rsidRPr="00327E79" w:rsidRDefault="00383E5E" w:rsidP="00383E5E">
            <w:pPr>
              <w:spacing w:after="0" w:line="360" w:lineRule="auto"/>
              <w:rPr>
                <w:rFonts w:eastAsia="Times New Roman"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577AA1DC" w14:textId="6B1B48ED" w:rsidR="00383E5E" w:rsidRPr="00327E79" w:rsidRDefault="003A53A7" w:rsidP="00B80068">
            <w:pPr>
              <w:spacing w:after="0" w:line="360" w:lineRule="auto"/>
              <w:rPr>
                <w:rFonts w:cs="Times New Roman"/>
                <w:sz w:val="24"/>
                <w:szCs w:val="24"/>
              </w:rPr>
            </w:pPr>
            <w:r w:rsidRPr="00327E79">
              <w:rPr>
                <w:rFonts w:cs="Times New Roman"/>
                <w:sz w:val="24"/>
                <w:szCs w:val="24"/>
              </w:rPr>
              <w:t>Medical Science, 26, e2</w:t>
            </w:r>
            <w:r w:rsidR="00574B4B" w:rsidRPr="00327E79">
              <w:rPr>
                <w:rFonts w:cs="Times New Roman"/>
                <w:sz w:val="24"/>
                <w:szCs w:val="24"/>
              </w:rPr>
              <w:t>2</w:t>
            </w:r>
            <w:r w:rsidRPr="00327E79">
              <w:rPr>
                <w:rFonts w:cs="Times New Roman"/>
                <w:sz w:val="24"/>
                <w:szCs w:val="24"/>
              </w:rPr>
              <w:t>13 ( 2022 )</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16A04D44" w14:textId="20E73A1F" w:rsidR="00383E5E" w:rsidRPr="00327E79" w:rsidRDefault="003A53A7" w:rsidP="005B5561">
            <w:pPr>
              <w:spacing w:after="0" w:line="360" w:lineRule="auto"/>
              <w:rPr>
                <w:rFonts w:cs="Times New Roman"/>
                <w:sz w:val="24"/>
                <w:szCs w:val="24"/>
              </w:rPr>
            </w:pPr>
            <w:r w:rsidRPr="00327E79">
              <w:rPr>
                <w:rFonts w:cs="Times New Roman"/>
                <w:sz w:val="24"/>
                <w:szCs w:val="24"/>
              </w:rPr>
              <w:t>202</w:t>
            </w:r>
            <w:r w:rsidR="00574B4B" w:rsidRPr="00327E79">
              <w:rPr>
                <w:rFonts w:cs="Times New Roman"/>
                <w:sz w:val="24"/>
                <w:szCs w:val="24"/>
              </w:rPr>
              <w:t>2</w:t>
            </w:r>
          </w:p>
        </w:tc>
      </w:tr>
      <w:tr w:rsidR="00A37B59" w:rsidRPr="0019479D" w14:paraId="132510D4" w14:textId="77777777" w:rsidTr="007B65BC">
        <w:trPr>
          <w:trHeight w:val="3050"/>
        </w:trPr>
        <w:tc>
          <w:tcPr>
            <w:tcW w:w="552" w:type="dxa"/>
            <w:tcBorders>
              <w:top w:val="single" w:sz="4" w:space="0" w:color="auto"/>
              <w:left w:val="single" w:sz="4" w:space="0" w:color="auto"/>
              <w:bottom w:val="single" w:sz="4" w:space="0" w:color="auto"/>
              <w:right w:val="nil"/>
            </w:tcBorders>
            <w:shd w:val="clear" w:color="auto" w:fill="FFFFFF"/>
            <w:vAlign w:val="center"/>
          </w:tcPr>
          <w:p w14:paraId="0BCA9020" w14:textId="6D8FDDEA" w:rsidR="00A37B59" w:rsidRDefault="00A5090D" w:rsidP="00FA6BB5">
            <w:pPr>
              <w:widowControl w:val="0"/>
              <w:spacing w:after="0" w:line="360" w:lineRule="auto"/>
              <w:jc w:val="center"/>
              <w:rPr>
                <w:rFonts w:cs="Times New Roman"/>
                <w:sz w:val="24"/>
                <w:szCs w:val="24"/>
              </w:rPr>
            </w:pPr>
            <w:r>
              <w:rPr>
                <w:rFonts w:cs="Times New Roman"/>
                <w:sz w:val="24"/>
                <w:szCs w:val="24"/>
              </w:rPr>
              <w:t>4</w:t>
            </w:r>
            <w:r w:rsidR="00BF5FD6">
              <w:rPr>
                <w:rFonts w:cs="Times New Roman"/>
                <w:sz w:val="24"/>
                <w:szCs w:val="24"/>
              </w:rPr>
              <w:t>7</w:t>
            </w:r>
          </w:p>
        </w:tc>
        <w:tc>
          <w:tcPr>
            <w:tcW w:w="2508" w:type="dxa"/>
            <w:tcBorders>
              <w:top w:val="single" w:sz="4" w:space="0" w:color="auto"/>
              <w:left w:val="single" w:sz="4" w:space="0" w:color="auto"/>
              <w:bottom w:val="single" w:sz="4" w:space="0" w:color="auto"/>
              <w:right w:val="nil"/>
            </w:tcBorders>
            <w:shd w:val="clear" w:color="auto" w:fill="FFFFFF"/>
          </w:tcPr>
          <w:p w14:paraId="7507CB5A" w14:textId="77E0F18A" w:rsidR="00A37B59" w:rsidRPr="00327E79" w:rsidRDefault="00A5090D" w:rsidP="00741E70">
            <w:pPr>
              <w:spacing w:after="0" w:line="360" w:lineRule="auto"/>
              <w:rPr>
                <w:rFonts w:cs="Times New Roman"/>
                <w:sz w:val="24"/>
                <w:szCs w:val="24"/>
              </w:rPr>
            </w:pPr>
            <w:r w:rsidRPr="00327E79">
              <w:rPr>
                <w:rFonts w:cs="Times New Roman"/>
                <w:sz w:val="24"/>
                <w:szCs w:val="24"/>
              </w:rPr>
              <w:t>Cardiac Amyloidosis, report of two cases with strain echocardiography and cardiovascular magnetic resonnance</w:t>
            </w:r>
          </w:p>
        </w:tc>
        <w:tc>
          <w:tcPr>
            <w:tcW w:w="540" w:type="dxa"/>
            <w:tcBorders>
              <w:top w:val="single" w:sz="4" w:space="0" w:color="auto"/>
              <w:left w:val="single" w:sz="4" w:space="0" w:color="auto"/>
              <w:bottom w:val="single" w:sz="4" w:space="0" w:color="auto"/>
              <w:right w:val="nil"/>
            </w:tcBorders>
            <w:shd w:val="clear" w:color="auto" w:fill="FFFFFF"/>
          </w:tcPr>
          <w:p w14:paraId="47113095" w14:textId="0EAD8BA1" w:rsidR="00A37B59" w:rsidRPr="00327E79" w:rsidRDefault="00BD7EBE" w:rsidP="005B5561">
            <w:pPr>
              <w:spacing w:after="0" w:line="360" w:lineRule="auto"/>
              <w:jc w:val="center"/>
              <w:rPr>
                <w:rFonts w:cs="Times New Roman"/>
                <w:sz w:val="24"/>
                <w:szCs w:val="24"/>
              </w:rPr>
            </w:pPr>
            <w:r w:rsidRPr="00327E79">
              <w:rPr>
                <w:rFonts w:cs="Times New Roman"/>
                <w:sz w:val="24"/>
                <w:szCs w:val="24"/>
              </w:rPr>
              <w:t>0</w:t>
            </w:r>
            <w:r w:rsidR="00A5090D" w:rsidRPr="00327E79">
              <w:rPr>
                <w:rFonts w:cs="Times New Roman"/>
                <w:sz w:val="24"/>
                <w:szCs w:val="24"/>
              </w:rPr>
              <w:t>3</w:t>
            </w:r>
          </w:p>
        </w:tc>
        <w:tc>
          <w:tcPr>
            <w:tcW w:w="720" w:type="dxa"/>
            <w:tcBorders>
              <w:top w:val="single" w:sz="4" w:space="0" w:color="auto"/>
              <w:left w:val="single" w:sz="4" w:space="0" w:color="auto"/>
              <w:bottom w:val="single" w:sz="4" w:space="0" w:color="auto"/>
              <w:right w:val="nil"/>
            </w:tcBorders>
            <w:shd w:val="clear" w:color="auto" w:fill="FFFFFF"/>
          </w:tcPr>
          <w:p w14:paraId="7981ABC0" w14:textId="0435CBA1" w:rsidR="00A37B59" w:rsidRPr="00F72D82" w:rsidRDefault="00A07641" w:rsidP="005B5561">
            <w:pPr>
              <w:spacing w:after="0" w:line="360" w:lineRule="auto"/>
              <w:jc w:val="both"/>
              <w:rPr>
                <w:rFonts w:cs="Times New Roman"/>
                <w:szCs w:val="28"/>
              </w:rPr>
            </w:pPr>
            <w:r w:rsidRPr="00F72D82">
              <w:rPr>
                <w:rFonts w:cs="Times New Roman"/>
                <w:szCs w:val="28"/>
              </w:rPr>
              <w:t>x</w:t>
            </w:r>
          </w:p>
        </w:tc>
        <w:tc>
          <w:tcPr>
            <w:tcW w:w="1814" w:type="dxa"/>
            <w:tcBorders>
              <w:top w:val="single" w:sz="4" w:space="0" w:color="auto"/>
              <w:left w:val="single" w:sz="4" w:space="0" w:color="auto"/>
              <w:bottom w:val="single" w:sz="4" w:space="0" w:color="auto"/>
              <w:right w:val="nil"/>
            </w:tcBorders>
            <w:shd w:val="clear" w:color="auto" w:fill="FFFFFF"/>
          </w:tcPr>
          <w:p w14:paraId="1F8D4F1C" w14:textId="77777777" w:rsidR="00A37B59" w:rsidRPr="00327E79" w:rsidRDefault="00BD7EBE" w:rsidP="005B5561">
            <w:pPr>
              <w:spacing w:after="0" w:line="360" w:lineRule="auto"/>
              <w:rPr>
                <w:rFonts w:eastAsia="Times New Roman" w:cs="Times New Roman"/>
                <w:sz w:val="24"/>
                <w:szCs w:val="24"/>
              </w:rPr>
            </w:pPr>
            <w:r w:rsidRPr="00327E79">
              <w:rPr>
                <w:rFonts w:eastAsia="Times New Roman" w:cs="Times New Roman"/>
                <w:sz w:val="24"/>
                <w:szCs w:val="24"/>
              </w:rPr>
              <w:t>Medical Science</w:t>
            </w:r>
          </w:p>
          <w:p w14:paraId="7EA6ECF7" w14:textId="6CBF0F36" w:rsidR="008528C2" w:rsidRPr="00327E79" w:rsidRDefault="008528C2" w:rsidP="005B5561">
            <w:pPr>
              <w:spacing w:after="0" w:line="360" w:lineRule="auto"/>
              <w:rPr>
                <w:rFonts w:eastAsia="Times New Roman" w:cs="Times New Roman"/>
                <w:sz w:val="24"/>
                <w:szCs w:val="24"/>
              </w:rPr>
            </w:pPr>
            <w:r w:rsidRPr="00327E79">
              <w:rPr>
                <w:rFonts w:eastAsia="Times New Roman" w:cs="Times New Roman"/>
                <w:sz w:val="24"/>
                <w:szCs w:val="24"/>
              </w:rPr>
              <w:t>ISSN2321-7367</w:t>
            </w:r>
          </w:p>
        </w:tc>
        <w:tc>
          <w:tcPr>
            <w:tcW w:w="824" w:type="dxa"/>
            <w:tcBorders>
              <w:top w:val="single" w:sz="4" w:space="0" w:color="auto"/>
              <w:left w:val="single" w:sz="4" w:space="0" w:color="auto"/>
              <w:bottom w:val="single" w:sz="4" w:space="0" w:color="auto"/>
              <w:right w:val="nil"/>
            </w:tcBorders>
            <w:shd w:val="clear" w:color="auto" w:fill="FFFFFF"/>
          </w:tcPr>
          <w:p w14:paraId="50C6C0FA" w14:textId="78B788CB" w:rsidR="00AF49AF" w:rsidRPr="00327E79" w:rsidRDefault="00AF49AF" w:rsidP="005B5561">
            <w:pPr>
              <w:spacing w:after="0" w:line="360" w:lineRule="auto"/>
              <w:rPr>
                <w:rFonts w:cs="Times New Roman"/>
                <w:sz w:val="24"/>
                <w:szCs w:val="24"/>
              </w:rPr>
            </w:pPr>
            <w:r w:rsidRPr="00327E79">
              <w:rPr>
                <w:rFonts w:cs="Times New Roman"/>
                <w:sz w:val="24"/>
                <w:szCs w:val="24"/>
              </w:rPr>
              <w:t>ISI</w:t>
            </w:r>
          </w:p>
          <w:p w14:paraId="3407CF74" w14:textId="4FBC4BDC" w:rsidR="008528C2" w:rsidRPr="00327E79" w:rsidRDefault="008528C2" w:rsidP="005B5561">
            <w:pPr>
              <w:spacing w:after="0" w:line="360" w:lineRule="auto"/>
              <w:rPr>
                <w:rFonts w:cs="Times New Roman"/>
                <w:sz w:val="24"/>
                <w:szCs w:val="24"/>
              </w:rPr>
            </w:pPr>
            <w:r w:rsidRPr="00327E79">
              <w:rPr>
                <w:rFonts w:cs="Times New Roman"/>
                <w:sz w:val="24"/>
                <w:szCs w:val="24"/>
              </w:rPr>
              <w:t>(ESCI)</w:t>
            </w:r>
          </w:p>
          <w:p w14:paraId="64DDC89F" w14:textId="1FCFD5FC" w:rsidR="00AF49AF" w:rsidRPr="00327E79" w:rsidRDefault="00AF49AF" w:rsidP="00AF49AF">
            <w:pPr>
              <w:spacing w:after="0" w:line="360" w:lineRule="auto"/>
              <w:rPr>
                <w:rFonts w:cs="Times New Roman"/>
                <w:sz w:val="24"/>
                <w:szCs w:val="24"/>
              </w:rPr>
            </w:pPr>
          </w:p>
        </w:tc>
        <w:tc>
          <w:tcPr>
            <w:tcW w:w="810" w:type="dxa"/>
            <w:tcBorders>
              <w:top w:val="single" w:sz="4" w:space="0" w:color="auto"/>
              <w:left w:val="single" w:sz="4" w:space="0" w:color="auto"/>
              <w:bottom w:val="single" w:sz="4" w:space="0" w:color="auto"/>
              <w:right w:val="nil"/>
            </w:tcBorders>
            <w:shd w:val="clear" w:color="auto" w:fill="FFFFFF"/>
          </w:tcPr>
          <w:p w14:paraId="2B667692" w14:textId="6604FA08" w:rsidR="00A37B59" w:rsidRPr="00327E79" w:rsidRDefault="00A37B59" w:rsidP="00383E5E">
            <w:pPr>
              <w:spacing w:after="0" w:line="360" w:lineRule="auto"/>
              <w:rPr>
                <w:rFonts w:eastAsia="Times New Roman"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14DF8DB7" w14:textId="780B7884" w:rsidR="00A37B59" w:rsidRPr="00327E79" w:rsidRDefault="00574B4B" w:rsidP="00B80068">
            <w:pPr>
              <w:spacing w:after="0" w:line="360" w:lineRule="auto"/>
              <w:rPr>
                <w:rFonts w:cs="Times New Roman"/>
                <w:sz w:val="24"/>
                <w:szCs w:val="24"/>
              </w:rPr>
            </w:pPr>
            <w:r w:rsidRPr="00327E79">
              <w:rPr>
                <w:rFonts w:cs="Times New Roman"/>
                <w:sz w:val="24"/>
                <w:szCs w:val="24"/>
              </w:rPr>
              <w:t>Medical Science, 26, e2307 ( 2022 )</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5F4C74AE" w14:textId="01095AA2" w:rsidR="00A37B59" w:rsidRPr="00327E79" w:rsidRDefault="00BD7EBE" w:rsidP="005B5561">
            <w:pPr>
              <w:spacing w:after="0" w:line="360" w:lineRule="auto"/>
              <w:rPr>
                <w:rFonts w:cs="Times New Roman"/>
                <w:sz w:val="24"/>
                <w:szCs w:val="24"/>
              </w:rPr>
            </w:pPr>
            <w:r w:rsidRPr="00327E79">
              <w:rPr>
                <w:rFonts w:cs="Times New Roman"/>
                <w:sz w:val="24"/>
                <w:szCs w:val="24"/>
              </w:rPr>
              <w:t>2022</w:t>
            </w:r>
          </w:p>
        </w:tc>
      </w:tr>
      <w:tr w:rsidR="00A37B59" w:rsidRPr="0019479D" w14:paraId="0EC90D31" w14:textId="77777777" w:rsidTr="007B65BC">
        <w:trPr>
          <w:trHeight w:val="50"/>
        </w:trPr>
        <w:tc>
          <w:tcPr>
            <w:tcW w:w="552" w:type="dxa"/>
            <w:tcBorders>
              <w:top w:val="single" w:sz="4" w:space="0" w:color="auto"/>
              <w:left w:val="single" w:sz="4" w:space="0" w:color="auto"/>
              <w:bottom w:val="single" w:sz="4" w:space="0" w:color="auto"/>
              <w:right w:val="nil"/>
            </w:tcBorders>
            <w:shd w:val="clear" w:color="auto" w:fill="FFFFFF"/>
            <w:vAlign w:val="center"/>
          </w:tcPr>
          <w:p w14:paraId="714BB79A" w14:textId="49C94B80" w:rsidR="00A37B59" w:rsidRDefault="00E64D86" w:rsidP="00FA6BB5">
            <w:pPr>
              <w:widowControl w:val="0"/>
              <w:spacing w:after="0" w:line="360" w:lineRule="auto"/>
              <w:jc w:val="center"/>
              <w:rPr>
                <w:rFonts w:cs="Times New Roman"/>
                <w:sz w:val="24"/>
                <w:szCs w:val="24"/>
              </w:rPr>
            </w:pPr>
            <w:r>
              <w:rPr>
                <w:rFonts w:cs="Times New Roman"/>
                <w:sz w:val="24"/>
                <w:szCs w:val="24"/>
              </w:rPr>
              <w:t>4</w:t>
            </w:r>
            <w:r w:rsidR="007C568C">
              <w:rPr>
                <w:rFonts w:cs="Times New Roman"/>
                <w:sz w:val="24"/>
                <w:szCs w:val="24"/>
              </w:rPr>
              <w:t>8</w:t>
            </w:r>
          </w:p>
        </w:tc>
        <w:tc>
          <w:tcPr>
            <w:tcW w:w="2508" w:type="dxa"/>
            <w:tcBorders>
              <w:top w:val="single" w:sz="4" w:space="0" w:color="auto"/>
              <w:left w:val="single" w:sz="4" w:space="0" w:color="auto"/>
              <w:bottom w:val="single" w:sz="4" w:space="0" w:color="auto"/>
              <w:right w:val="nil"/>
            </w:tcBorders>
            <w:shd w:val="clear" w:color="auto" w:fill="FFFFFF"/>
          </w:tcPr>
          <w:p w14:paraId="00CF7647" w14:textId="222DC5F5" w:rsidR="00A37B59" w:rsidRPr="00327E79" w:rsidRDefault="00E64D86" w:rsidP="00741E70">
            <w:pPr>
              <w:spacing w:after="0" w:line="360" w:lineRule="auto"/>
              <w:rPr>
                <w:rFonts w:cs="Times New Roman"/>
                <w:sz w:val="24"/>
                <w:szCs w:val="24"/>
              </w:rPr>
            </w:pPr>
            <w:r w:rsidRPr="00327E79">
              <w:rPr>
                <w:rFonts w:cs="Times New Roman"/>
                <w:sz w:val="24"/>
                <w:szCs w:val="24"/>
              </w:rPr>
              <w:t>A case report with Transeophageal Echocardiography and CMR</w:t>
            </w:r>
          </w:p>
        </w:tc>
        <w:tc>
          <w:tcPr>
            <w:tcW w:w="540" w:type="dxa"/>
            <w:tcBorders>
              <w:top w:val="single" w:sz="4" w:space="0" w:color="auto"/>
              <w:left w:val="single" w:sz="4" w:space="0" w:color="auto"/>
              <w:bottom w:val="single" w:sz="4" w:space="0" w:color="auto"/>
              <w:right w:val="nil"/>
            </w:tcBorders>
            <w:shd w:val="clear" w:color="auto" w:fill="FFFFFF"/>
          </w:tcPr>
          <w:p w14:paraId="31F9217D" w14:textId="6F43376D" w:rsidR="00A37B59" w:rsidRDefault="00E64D86" w:rsidP="005B5561">
            <w:pPr>
              <w:spacing w:after="0" w:line="360" w:lineRule="auto"/>
              <w:jc w:val="center"/>
              <w:rPr>
                <w:rFonts w:cs="Times New Roman"/>
                <w:sz w:val="24"/>
                <w:szCs w:val="24"/>
              </w:rPr>
            </w:pPr>
            <w:r>
              <w:rPr>
                <w:rFonts w:cs="Times New Roman"/>
                <w:sz w:val="24"/>
                <w:szCs w:val="24"/>
              </w:rPr>
              <w:t>01</w:t>
            </w:r>
          </w:p>
        </w:tc>
        <w:tc>
          <w:tcPr>
            <w:tcW w:w="720" w:type="dxa"/>
            <w:tcBorders>
              <w:top w:val="single" w:sz="4" w:space="0" w:color="auto"/>
              <w:left w:val="single" w:sz="4" w:space="0" w:color="auto"/>
              <w:bottom w:val="single" w:sz="4" w:space="0" w:color="auto"/>
              <w:right w:val="nil"/>
            </w:tcBorders>
            <w:shd w:val="clear" w:color="auto" w:fill="FFFFFF"/>
          </w:tcPr>
          <w:p w14:paraId="3D868BE2" w14:textId="67F48B6D" w:rsidR="00A37B59" w:rsidRPr="00F72D82" w:rsidRDefault="00A07641" w:rsidP="005B5561">
            <w:pPr>
              <w:spacing w:after="0" w:line="360" w:lineRule="auto"/>
              <w:jc w:val="both"/>
              <w:rPr>
                <w:rFonts w:cs="Times New Roman"/>
                <w:szCs w:val="28"/>
              </w:rPr>
            </w:pPr>
            <w:r w:rsidRPr="00F72D82">
              <w:rPr>
                <w:rFonts w:cs="Times New Roman"/>
                <w:szCs w:val="28"/>
              </w:rPr>
              <w:t>x</w:t>
            </w:r>
            <w:r w:rsidR="00E64D86" w:rsidRPr="00F72D82">
              <w:rPr>
                <w:rFonts w:cs="Times New Roman"/>
                <w:szCs w:val="28"/>
              </w:rPr>
              <w:t xml:space="preserve"> </w:t>
            </w:r>
          </w:p>
        </w:tc>
        <w:tc>
          <w:tcPr>
            <w:tcW w:w="1814" w:type="dxa"/>
            <w:tcBorders>
              <w:top w:val="single" w:sz="4" w:space="0" w:color="auto"/>
              <w:left w:val="single" w:sz="4" w:space="0" w:color="auto"/>
              <w:bottom w:val="single" w:sz="4" w:space="0" w:color="auto"/>
              <w:right w:val="nil"/>
            </w:tcBorders>
            <w:shd w:val="clear" w:color="auto" w:fill="FFFFFF"/>
          </w:tcPr>
          <w:p w14:paraId="6DB1296A" w14:textId="5ACC8AEA" w:rsidR="00A37B59" w:rsidRDefault="00E64D86" w:rsidP="005B5561">
            <w:pPr>
              <w:spacing w:after="0" w:line="360" w:lineRule="auto"/>
              <w:rPr>
                <w:rFonts w:eastAsia="Times New Roman" w:cs="Times New Roman"/>
                <w:sz w:val="24"/>
                <w:szCs w:val="24"/>
              </w:rPr>
            </w:pPr>
            <w:r>
              <w:rPr>
                <w:rFonts w:eastAsia="Times New Roman" w:cs="Times New Roman"/>
                <w:sz w:val="24"/>
                <w:szCs w:val="24"/>
              </w:rPr>
              <w:t>Vascular Diseases and Therapeutics</w:t>
            </w:r>
            <w:r w:rsidR="00F71CB7">
              <w:rPr>
                <w:rFonts w:cs="Times New Roman"/>
                <w:sz w:val="22"/>
              </w:rPr>
              <w:t xml:space="preserve"> ISSN: 2399-7400</w:t>
            </w:r>
          </w:p>
        </w:tc>
        <w:tc>
          <w:tcPr>
            <w:tcW w:w="824" w:type="dxa"/>
            <w:tcBorders>
              <w:top w:val="single" w:sz="4" w:space="0" w:color="auto"/>
              <w:left w:val="single" w:sz="4" w:space="0" w:color="auto"/>
              <w:bottom w:val="single" w:sz="4" w:space="0" w:color="auto"/>
              <w:right w:val="nil"/>
            </w:tcBorders>
            <w:shd w:val="clear" w:color="auto" w:fill="FFFFFF"/>
          </w:tcPr>
          <w:p w14:paraId="408EB49B" w14:textId="5A4F9A99" w:rsidR="00A37B59" w:rsidRDefault="00A37B59" w:rsidP="005B5561">
            <w:pPr>
              <w:spacing w:after="0" w:line="360" w:lineRule="auto"/>
              <w:rPr>
                <w:rFonts w:cs="Times New Roman"/>
                <w:sz w:val="22"/>
              </w:rPr>
            </w:pPr>
          </w:p>
        </w:tc>
        <w:tc>
          <w:tcPr>
            <w:tcW w:w="810" w:type="dxa"/>
            <w:tcBorders>
              <w:top w:val="single" w:sz="4" w:space="0" w:color="auto"/>
              <w:left w:val="single" w:sz="4" w:space="0" w:color="auto"/>
              <w:bottom w:val="single" w:sz="4" w:space="0" w:color="auto"/>
              <w:right w:val="nil"/>
            </w:tcBorders>
            <w:shd w:val="clear" w:color="auto" w:fill="FFFFFF"/>
          </w:tcPr>
          <w:p w14:paraId="3DB363C5" w14:textId="77777777" w:rsidR="00A37B59" w:rsidRDefault="00A37B59" w:rsidP="00383E5E">
            <w:pPr>
              <w:spacing w:after="0" w:line="360" w:lineRule="auto"/>
              <w:rPr>
                <w:rFonts w:eastAsia="Times New Roman" w:cs="Times New Roman"/>
                <w:sz w:val="24"/>
                <w:szCs w:val="24"/>
              </w:rPr>
            </w:pPr>
          </w:p>
        </w:tc>
        <w:tc>
          <w:tcPr>
            <w:tcW w:w="900" w:type="dxa"/>
            <w:tcBorders>
              <w:top w:val="single" w:sz="4" w:space="0" w:color="auto"/>
              <w:left w:val="single" w:sz="4" w:space="0" w:color="auto"/>
              <w:bottom w:val="single" w:sz="4" w:space="0" w:color="auto"/>
              <w:right w:val="nil"/>
            </w:tcBorders>
            <w:shd w:val="clear" w:color="auto" w:fill="FFFFFF"/>
          </w:tcPr>
          <w:p w14:paraId="26073EA8" w14:textId="16B5C456" w:rsidR="00A37B59" w:rsidRDefault="00E64D86" w:rsidP="00B80068">
            <w:pPr>
              <w:spacing w:after="0" w:line="360" w:lineRule="auto"/>
              <w:rPr>
                <w:rFonts w:cs="Times New Roman"/>
                <w:sz w:val="20"/>
                <w:szCs w:val="20"/>
              </w:rPr>
            </w:pPr>
            <w:r>
              <w:rPr>
                <w:rFonts w:cs="Times New Roman"/>
                <w:sz w:val="20"/>
                <w:szCs w:val="20"/>
              </w:rPr>
              <w:t>Volume 7, page 1-5</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7EFB6E72" w14:textId="5C1C96F9" w:rsidR="00A37B59" w:rsidRDefault="00E64D86" w:rsidP="005B5561">
            <w:pPr>
              <w:spacing w:after="0" w:line="360" w:lineRule="auto"/>
              <w:rPr>
                <w:rFonts w:cs="Times New Roman"/>
                <w:sz w:val="24"/>
                <w:szCs w:val="24"/>
              </w:rPr>
            </w:pPr>
            <w:r>
              <w:rPr>
                <w:rFonts w:cs="Times New Roman"/>
                <w:sz w:val="24"/>
                <w:szCs w:val="24"/>
              </w:rPr>
              <w:t>2022</w:t>
            </w:r>
          </w:p>
        </w:tc>
      </w:tr>
    </w:tbl>
    <w:p w14:paraId="1C40BBAA" w14:textId="192C8191" w:rsidR="00861E85" w:rsidRPr="00861E85" w:rsidRDefault="00861E85" w:rsidP="00861E85">
      <w:pPr>
        <w:spacing w:before="120" w:after="120" w:line="240" w:lineRule="auto"/>
        <w:jc w:val="both"/>
        <w:rPr>
          <w:rFonts w:eastAsia="Calibri" w:cs="Times New Roman"/>
          <w:sz w:val="26"/>
          <w:szCs w:val="26"/>
        </w:rPr>
      </w:pPr>
      <w:r w:rsidRPr="00861E85">
        <w:rPr>
          <w:rFonts w:eastAsia="Calibri" w:cs="Times New Roman"/>
          <w:sz w:val="26"/>
          <w:szCs w:val="26"/>
        </w:rPr>
        <w:t>- Trong đó, số lượng bài báo khoa học đăng trên tạp chí khoa học quốc tế uy tín mà ƯV là tác giả chính sau khi được công nhận PGS hoặc được cấp bằng TS:</w:t>
      </w:r>
      <w:r w:rsidR="009472CC">
        <w:rPr>
          <w:rFonts w:eastAsia="Calibri" w:cs="Times New Roman"/>
          <w:sz w:val="26"/>
          <w:szCs w:val="26"/>
        </w:rPr>
        <w:t xml:space="preserve"> </w:t>
      </w:r>
      <w:r w:rsidR="009A05CD">
        <w:rPr>
          <w:rFonts w:eastAsia="Calibri" w:cs="Times New Roman"/>
          <w:sz w:val="26"/>
          <w:szCs w:val="26"/>
        </w:rPr>
        <w:t xml:space="preserve">12 </w:t>
      </w:r>
      <w:r w:rsidR="009472CC">
        <w:rPr>
          <w:rFonts w:eastAsia="Calibri" w:cs="Times New Roman"/>
          <w:sz w:val="26"/>
          <w:szCs w:val="26"/>
        </w:rPr>
        <w:t>bài báo.</w:t>
      </w:r>
    </w:p>
    <w:p w14:paraId="2477CDF3" w14:textId="3AF0EA1C" w:rsidR="001D14F3" w:rsidRDefault="00861E85" w:rsidP="00C75B8F">
      <w:pPr>
        <w:spacing w:before="120" w:after="120" w:line="240" w:lineRule="auto"/>
        <w:jc w:val="both"/>
        <w:rPr>
          <w:rFonts w:eastAsia="Calibri" w:cs="Times New Roman"/>
          <w:sz w:val="26"/>
          <w:szCs w:val="26"/>
        </w:rPr>
      </w:pPr>
      <w:r w:rsidRPr="00861E85">
        <w:rPr>
          <w:rFonts w:eastAsia="Calibri" w:cs="Times New Roman"/>
          <w:b/>
          <w:i/>
          <w:sz w:val="26"/>
          <w:szCs w:val="26"/>
        </w:rPr>
        <w:t>Lưu ý</w:t>
      </w:r>
      <w:r w:rsidRPr="00861E85">
        <w:rPr>
          <w:rFonts w:eastAsia="Calibri" w:cs="Times New Roman"/>
          <w:sz w:val="26"/>
          <w:szCs w:val="26"/>
        </w:rPr>
        <w:t>: Tách thành 2 giai đoạn: Trước và sau khi bảo vệ luận án TS đối với ƯV chức danh PGS; trước và sau khi được công nhận chức danh PGS đối với ƯV chức danh GS.</w:t>
      </w:r>
    </w:p>
    <w:p w14:paraId="23249DA6" w14:textId="77777777" w:rsidR="00861E85" w:rsidRPr="00861E85" w:rsidRDefault="00861E85" w:rsidP="00861E85">
      <w:pPr>
        <w:spacing w:before="120" w:after="120" w:line="240" w:lineRule="auto"/>
        <w:rPr>
          <w:rFonts w:eastAsia="Calibri" w:cs="Times New Roman"/>
          <w:sz w:val="26"/>
          <w:szCs w:val="26"/>
        </w:rPr>
      </w:pPr>
      <w:r w:rsidRPr="00861E85">
        <w:rPr>
          <w:rFonts w:eastAsia="Calibri" w:cs="Times New Roman"/>
          <w:sz w:val="26"/>
          <w:szCs w:val="26"/>
        </w:rPr>
        <w:t>7.2. Bằng độc quyền sáng chế, giải pháp hữu ích</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6"/>
        <w:gridCol w:w="2849"/>
        <w:gridCol w:w="1162"/>
        <w:gridCol w:w="1272"/>
        <w:gridCol w:w="1638"/>
        <w:gridCol w:w="1685"/>
      </w:tblGrid>
      <w:tr w:rsidR="00861E85" w:rsidRPr="00861E85" w14:paraId="49983F2A" w14:textId="77777777" w:rsidTr="00A51A9F">
        <w:tc>
          <w:tcPr>
            <w:tcW w:w="236" w:type="pct"/>
            <w:shd w:val="clear" w:color="auto" w:fill="FFFFFF"/>
            <w:vAlign w:val="center"/>
          </w:tcPr>
          <w:p w14:paraId="4EC0AFE3" w14:textId="77777777" w:rsidR="00861E85" w:rsidRPr="00861E85" w:rsidRDefault="00861E85" w:rsidP="00861E85">
            <w:pPr>
              <w:spacing w:before="80" w:after="80" w:line="264" w:lineRule="auto"/>
              <w:jc w:val="center"/>
              <w:rPr>
                <w:rFonts w:eastAsia="Calibri" w:cs="Times New Roman"/>
                <w:b/>
                <w:sz w:val="24"/>
                <w:szCs w:val="24"/>
              </w:rPr>
            </w:pPr>
            <w:r w:rsidRPr="00861E85">
              <w:rPr>
                <w:rFonts w:eastAsia="Calibri" w:cs="Times New Roman"/>
                <w:b/>
                <w:sz w:val="24"/>
                <w:szCs w:val="24"/>
              </w:rPr>
              <w:t>TT</w:t>
            </w:r>
          </w:p>
        </w:tc>
        <w:tc>
          <w:tcPr>
            <w:tcW w:w="1577" w:type="pct"/>
            <w:shd w:val="clear" w:color="auto" w:fill="FFFFFF"/>
            <w:vAlign w:val="center"/>
          </w:tcPr>
          <w:p w14:paraId="51287559" w14:textId="77777777" w:rsidR="00861E85" w:rsidRPr="00861E85" w:rsidRDefault="00861E85" w:rsidP="00861E85">
            <w:pPr>
              <w:spacing w:before="80" w:after="80" w:line="264" w:lineRule="auto"/>
              <w:jc w:val="center"/>
              <w:rPr>
                <w:rFonts w:eastAsia="Calibri" w:cs="Times New Roman"/>
                <w:b/>
                <w:sz w:val="24"/>
                <w:szCs w:val="24"/>
              </w:rPr>
            </w:pPr>
            <w:r w:rsidRPr="00861E85">
              <w:rPr>
                <w:rFonts w:eastAsia="Calibri" w:cs="Times New Roman"/>
                <w:b/>
                <w:sz w:val="24"/>
                <w:szCs w:val="24"/>
              </w:rPr>
              <w:t>Tên bằng độc quyền sáng chế, giải pháp hữu ích</w:t>
            </w:r>
          </w:p>
        </w:tc>
        <w:tc>
          <w:tcPr>
            <w:tcW w:w="643" w:type="pct"/>
            <w:shd w:val="clear" w:color="auto" w:fill="FFFFFF"/>
            <w:vAlign w:val="center"/>
          </w:tcPr>
          <w:p w14:paraId="182AC807" w14:textId="77777777" w:rsidR="00861E85" w:rsidRPr="00861E85" w:rsidRDefault="00861E85" w:rsidP="00861E85">
            <w:pPr>
              <w:spacing w:before="80" w:after="80" w:line="264" w:lineRule="auto"/>
              <w:jc w:val="center"/>
              <w:rPr>
                <w:rFonts w:eastAsia="Calibri" w:cs="Times New Roman"/>
                <w:b/>
                <w:sz w:val="24"/>
                <w:szCs w:val="24"/>
              </w:rPr>
            </w:pPr>
            <w:r w:rsidRPr="00861E85">
              <w:rPr>
                <w:rFonts w:eastAsia="Calibri" w:cs="Times New Roman"/>
                <w:b/>
                <w:sz w:val="24"/>
                <w:szCs w:val="24"/>
              </w:rPr>
              <w:t>Tên cơ quan cấp</w:t>
            </w:r>
          </w:p>
        </w:tc>
        <w:tc>
          <w:tcPr>
            <w:tcW w:w="704" w:type="pct"/>
            <w:shd w:val="clear" w:color="auto" w:fill="FFFFFF"/>
            <w:vAlign w:val="center"/>
          </w:tcPr>
          <w:p w14:paraId="3C486F36" w14:textId="77777777" w:rsidR="00861E85" w:rsidRPr="00861E85" w:rsidRDefault="00861E85" w:rsidP="00861E85">
            <w:pPr>
              <w:spacing w:before="80" w:after="80" w:line="264" w:lineRule="auto"/>
              <w:jc w:val="center"/>
              <w:rPr>
                <w:rFonts w:eastAsia="Calibri" w:cs="Times New Roman"/>
                <w:b/>
                <w:sz w:val="24"/>
                <w:szCs w:val="24"/>
              </w:rPr>
            </w:pPr>
            <w:r w:rsidRPr="00861E85">
              <w:rPr>
                <w:rFonts w:eastAsia="Calibri" w:cs="Times New Roman"/>
                <w:b/>
                <w:sz w:val="24"/>
                <w:szCs w:val="24"/>
              </w:rPr>
              <w:t>Ngày tháng năm cấp</w:t>
            </w:r>
          </w:p>
        </w:tc>
        <w:tc>
          <w:tcPr>
            <w:tcW w:w="907" w:type="pct"/>
            <w:shd w:val="clear" w:color="auto" w:fill="FFFFFF"/>
          </w:tcPr>
          <w:p w14:paraId="41DF4D13" w14:textId="77777777" w:rsidR="00861E85" w:rsidRPr="00861E85" w:rsidRDefault="00861E85" w:rsidP="00861E85">
            <w:pPr>
              <w:spacing w:before="80" w:after="80" w:line="264" w:lineRule="auto"/>
              <w:jc w:val="center"/>
              <w:rPr>
                <w:rFonts w:eastAsia="Calibri" w:cs="Times New Roman"/>
                <w:b/>
                <w:sz w:val="24"/>
                <w:szCs w:val="24"/>
              </w:rPr>
            </w:pPr>
            <w:r w:rsidRPr="00861E85">
              <w:rPr>
                <w:rFonts w:eastAsia="Calibri" w:cs="Times New Roman"/>
                <w:b/>
                <w:sz w:val="24"/>
                <w:szCs w:val="24"/>
              </w:rPr>
              <w:t>Tác giả chính/ đồng tác giả</w:t>
            </w:r>
          </w:p>
        </w:tc>
        <w:tc>
          <w:tcPr>
            <w:tcW w:w="933" w:type="pct"/>
            <w:shd w:val="clear" w:color="auto" w:fill="FFFFFF"/>
            <w:vAlign w:val="center"/>
          </w:tcPr>
          <w:p w14:paraId="2E9C9F4E" w14:textId="77777777" w:rsidR="00861E85" w:rsidRPr="00861E85" w:rsidRDefault="00861E85" w:rsidP="00861E85">
            <w:pPr>
              <w:spacing w:before="80" w:after="80" w:line="264" w:lineRule="auto"/>
              <w:jc w:val="center"/>
              <w:rPr>
                <w:rFonts w:eastAsia="Calibri" w:cs="Times New Roman"/>
                <w:b/>
                <w:sz w:val="24"/>
                <w:szCs w:val="24"/>
              </w:rPr>
            </w:pPr>
            <w:r w:rsidRPr="00861E85">
              <w:rPr>
                <w:rFonts w:eastAsia="Calibri" w:cs="Times New Roman"/>
                <w:b/>
                <w:sz w:val="24"/>
                <w:szCs w:val="24"/>
              </w:rPr>
              <w:t>Số tác giả</w:t>
            </w:r>
          </w:p>
        </w:tc>
      </w:tr>
      <w:tr w:rsidR="00861E85" w:rsidRPr="00861E85" w14:paraId="6ADA136A" w14:textId="77777777" w:rsidTr="00A51A9F">
        <w:tc>
          <w:tcPr>
            <w:tcW w:w="236" w:type="pct"/>
            <w:shd w:val="clear" w:color="auto" w:fill="FFFFFF"/>
            <w:vAlign w:val="center"/>
          </w:tcPr>
          <w:p w14:paraId="70BC0133" w14:textId="77777777" w:rsidR="00861E85" w:rsidRPr="00861E85" w:rsidRDefault="00861E85" w:rsidP="00861E85">
            <w:pPr>
              <w:spacing w:before="100" w:after="100" w:line="240" w:lineRule="auto"/>
              <w:jc w:val="center"/>
              <w:rPr>
                <w:rFonts w:eastAsia="Calibri" w:cs="Times New Roman"/>
                <w:sz w:val="24"/>
                <w:szCs w:val="24"/>
              </w:rPr>
            </w:pPr>
            <w:r w:rsidRPr="00861E85">
              <w:rPr>
                <w:rFonts w:eastAsia="Calibri" w:cs="Times New Roman"/>
                <w:sz w:val="24"/>
                <w:szCs w:val="24"/>
              </w:rPr>
              <w:t>1</w:t>
            </w:r>
          </w:p>
        </w:tc>
        <w:tc>
          <w:tcPr>
            <w:tcW w:w="1577" w:type="pct"/>
            <w:shd w:val="clear" w:color="auto" w:fill="FFFFFF"/>
          </w:tcPr>
          <w:p w14:paraId="778704A6" w14:textId="77777777" w:rsidR="00861E85" w:rsidRPr="00861E85" w:rsidRDefault="00861E85" w:rsidP="00861E85">
            <w:pPr>
              <w:spacing w:before="100" w:after="100" w:line="240" w:lineRule="auto"/>
              <w:rPr>
                <w:rFonts w:eastAsia="Calibri" w:cs="Times New Roman"/>
                <w:sz w:val="24"/>
                <w:szCs w:val="24"/>
              </w:rPr>
            </w:pPr>
          </w:p>
        </w:tc>
        <w:tc>
          <w:tcPr>
            <w:tcW w:w="643" w:type="pct"/>
            <w:shd w:val="clear" w:color="auto" w:fill="FFFFFF"/>
          </w:tcPr>
          <w:p w14:paraId="11CA4FB7" w14:textId="77777777" w:rsidR="00861E85" w:rsidRPr="00861E85" w:rsidRDefault="00861E85" w:rsidP="00861E85">
            <w:pPr>
              <w:spacing w:before="100" w:after="100" w:line="240" w:lineRule="auto"/>
              <w:rPr>
                <w:rFonts w:eastAsia="Calibri" w:cs="Times New Roman"/>
                <w:sz w:val="24"/>
                <w:szCs w:val="24"/>
              </w:rPr>
            </w:pPr>
          </w:p>
        </w:tc>
        <w:tc>
          <w:tcPr>
            <w:tcW w:w="704" w:type="pct"/>
            <w:shd w:val="clear" w:color="auto" w:fill="FFFFFF"/>
          </w:tcPr>
          <w:p w14:paraId="1960D941" w14:textId="77777777" w:rsidR="00861E85" w:rsidRPr="00861E85" w:rsidRDefault="00861E85" w:rsidP="00861E85">
            <w:pPr>
              <w:spacing w:before="100" w:after="100" w:line="240" w:lineRule="auto"/>
              <w:rPr>
                <w:rFonts w:eastAsia="Calibri" w:cs="Times New Roman"/>
                <w:sz w:val="24"/>
                <w:szCs w:val="24"/>
              </w:rPr>
            </w:pPr>
          </w:p>
        </w:tc>
        <w:tc>
          <w:tcPr>
            <w:tcW w:w="907" w:type="pct"/>
            <w:shd w:val="clear" w:color="auto" w:fill="FFFFFF"/>
          </w:tcPr>
          <w:p w14:paraId="337B47D0" w14:textId="77777777" w:rsidR="00861E85" w:rsidRPr="00861E85" w:rsidRDefault="00861E85" w:rsidP="00861E85">
            <w:pPr>
              <w:spacing w:before="100" w:after="100" w:line="240" w:lineRule="auto"/>
              <w:rPr>
                <w:rFonts w:eastAsia="Calibri" w:cs="Times New Roman"/>
                <w:sz w:val="24"/>
                <w:szCs w:val="24"/>
              </w:rPr>
            </w:pPr>
          </w:p>
        </w:tc>
        <w:tc>
          <w:tcPr>
            <w:tcW w:w="933" w:type="pct"/>
            <w:shd w:val="clear" w:color="auto" w:fill="FFFFFF"/>
          </w:tcPr>
          <w:p w14:paraId="1B7ECF0E" w14:textId="77777777" w:rsidR="00861E85" w:rsidRPr="00861E85" w:rsidRDefault="00861E85" w:rsidP="00861E85">
            <w:pPr>
              <w:spacing w:before="100" w:after="100" w:line="240" w:lineRule="auto"/>
              <w:rPr>
                <w:rFonts w:eastAsia="Calibri" w:cs="Times New Roman"/>
                <w:sz w:val="24"/>
                <w:szCs w:val="24"/>
              </w:rPr>
            </w:pPr>
          </w:p>
        </w:tc>
      </w:tr>
      <w:tr w:rsidR="00861E85" w:rsidRPr="00861E85" w14:paraId="374FD7BF" w14:textId="77777777" w:rsidTr="00A51A9F">
        <w:tc>
          <w:tcPr>
            <w:tcW w:w="236" w:type="pct"/>
            <w:shd w:val="clear" w:color="auto" w:fill="FFFFFF"/>
            <w:vAlign w:val="center"/>
          </w:tcPr>
          <w:p w14:paraId="4B27C6B6" w14:textId="77777777" w:rsidR="00861E85" w:rsidRPr="00861E85" w:rsidRDefault="00861E85" w:rsidP="00861E85">
            <w:pPr>
              <w:spacing w:before="100" w:after="100" w:line="240" w:lineRule="auto"/>
              <w:jc w:val="center"/>
              <w:rPr>
                <w:rFonts w:eastAsia="Calibri" w:cs="Times New Roman"/>
                <w:sz w:val="24"/>
                <w:szCs w:val="24"/>
              </w:rPr>
            </w:pPr>
            <w:r w:rsidRPr="00861E85">
              <w:rPr>
                <w:rFonts w:eastAsia="Calibri" w:cs="Times New Roman"/>
                <w:sz w:val="24"/>
                <w:szCs w:val="24"/>
              </w:rPr>
              <w:t>2</w:t>
            </w:r>
          </w:p>
        </w:tc>
        <w:tc>
          <w:tcPr>
            <w:tcW w:w="1577" w:type="pct"/>
            <w:shd w:val="clear" w:color="auto" w:fill="FFFFFF"/>
          </w:tcPr>
          <w:p w14:paraId="4FFF2209" w14:textId="77777777" w:rsidR="00861E85" w:rsidRPr="00861E85" w:rsidRDefault="00861E85" w:rsidP="00861E85">
            <w:pPr>
              <w:spacing w:before="100" w:after="100" w:line="240" w:lineRule="auto"/>
              <w:rPr>
                <w:rFonts w:eastAsia="Calibri" w:cs="Times New Roman"/>
                <w:sz w:val="24"/>
                <w:szCs w:val="24"/>
              </w:rPr>
            </w:pPr>
          </w:p>
        </w:tc>
        <w:tc>
          <w:tcPr>
            <w:tcW w:w="643" w:type="pct"/>
            <w:shd w:val="clear" w:color="auto" w:fill="FFFFFF"/>
          </w:tcPr>
          <w:p w14:paraId="09C99F05" w14:textId="77777777" w:rsidR="00861E85" w:rsidRPr="00861E85" w:rsidRDefault="00861E85" w:rsidP="00861E85">
            <w:pPr>
              <w:spacing w:before="100" w:after="100" w:line="240" w:lineRule="auto"/>
              <w:rPr>
                <w:rFonts w:eastAsia="Calibri" w:cs="Times New Roman"/>
                <w:sz w:val="24"/>
                <w:szCs w:val="24"/>
              </w:rPr>
            </w:pPr>
          </w:p>
        </w:tc>
        <w:tc>
          <w:tcPr>
            <w:tcW w:w="704" w:type="pct"/>
            <w:shd w:val="clear" w:color="auto" w:fill="FFFFFF"/>
          </w:tcPr>
          <w:p w14:paraId="16E63DF0" w14:textId="77777777" w:rsidR="00861E85" w:rsidRPr="00861E85" w:rsidRDefault="00861E85" w:rsidP="00861E85">
            <w:pPr>
              <w:spacing w:before="100" w:after="100" w:line="240" w:lineRule="auto"/>
              <w:rPr>
                <w:rFonts w:eastAsia="Calibri" w:cs="Times New Roman"/>
                <w:sz w:val="24"/>
                <w:szCs w:val="24"/>
              </w:rPr>
            </w:pPr>
          </w:p>
        </w:tc>
        <w:tc>
          <w:tcPr>
            <w:tcW w:w="907" w:type="pct"/>
            <w:shd w:val="clear" w:color="auto" w:fill="FFFFFF"/>
          </w:tcPr>
          <w:p w14:paraId="19E2DFBB" w14:textId="77777777" w:rsidR="00861E85" w:rsidRPr="00861E85" w:rsidRDefault="00861E85" w:rsidP="00861E85">
            <w:pPr>
              <w:spacing w:before="100" w:after="100" w:line="240" w:lineRule="auto"/>
              <w:rPr>
                <w:rFonts w:eastAsia="Calibri" w:cs="Times New Roman"/>
                <w:sz w:val="24"/>
                <w:szCs w:val="24"/>
              </w:rPr>
            </w:pPr>
          </w:p>
        </w:tc>
        <w:tc>
          <w:tcPr>
            <w:tcW w:w="933" w:type="pct"/>
            <w:shd w:val="clear" w:color="auto" w:fill="FFFFFF"/>
          </w:tcPr>
          <w:p w14:paraId="2FADBD9C" w14:textId="77777777" w:rsidR="00861E85" w:rsidRPr="00861E85" w:rsidRDefault="00861E85" w:rsidP="00861E85">
            <w:pPr>
              <w:spacing w:before="100" w:after="100" w:line="240" w:lineRule="auto"/>
              <w:rPr>
                <w:rFonts w:eastAsia="Calibri" w:cs="Times New Roman"/>
                <w:sz w:val="24"/>
                <w:szCs w:val="24"/>
              </w:rPr>
            </w:pPr>
          </w:p>
        </w:tc>
      </w:tr>
    </w:tbl>
    <w:p w14:paraId="0D149E92" w14:textId="77777777" w:rsidR="00861E85" w:rsidRPr="00861E85" w:rsidRDefault="00861E85" w:rsidP="00861E85">
      <w:pPr>
        <w:spacing w:before="120" w:line="264" w:lineRule="auto"/>
        <w:rPr>
          <w:rFonts w:eastAsia="Calibri" w:cs="Times New Roman"/>
          <w:sz w:val="26"/>
          <w:szCs w:val="26"/>
        </w:rPr>
      </w:pPr>
      <w:r w:rsidRPr="00861E85">
        <w:rPr>
          <w:rFonts w:eastAsia="Calibri" w:cs="Times New Roman"/>
          <w:sz w:val="26"/>
          <w:szCs w:val="26"/>
        </w:rPr>
        <w:lastRenderedPageBreak/>
        <w:t>- Trong đó, các số TT của bằng độc quyền sáng chế, giải pháp hữu ích được cấp sau khi được công nhận PGS hoặc được cấp bằ</w:t>
      </w:r>
      <w:r w:rsidR="00C11292">
        <w:rPr>
          <w:rFonts w:eastAsia="Calibri" w:cs="Times New Roman"/>
          <w:sz w:val="26"/>
          <w:szCs w:val="26"/>
        </w:rPr>
        <w:t>ng TS: ………………………………</w:t>
      </w:r>
    </w:p>
    <w:p w14:paraId="6B13F4E5" w14:textId="77777777" w:rsidR="004350FA" w:rsidRPr="00132B6C" w:rsidRDefault="004350FA" w:rsidP="004350FA">
      <w:pPr>
        <w:rPr>
          <w:rFonts w:cs="Times New Roman"/>
          <w:sz w:val="26"/>
          <w:szCs w:val="26"/>
        </w:rPr>
      </w:pPr>
      <w:r w:rsidRPr="00132B6C">
        <w:rPr>
          <w:rFonts w:cs="Times New Roman"/>
          <w:sz w:val="26"/>
          <w:szCs w:val="26"/>
        </w:rPr>
        <w:t>7.3. Giải thưởng quốc gia, quốc tế (Tên giải thưởng, quyết định trao giải thưởng,...)</w:t>
      </w:r>
    </w:p>
    <w:tbl>
      <w:tblPr>
        <w:tblW w:w="0" w:type="auto"/>
        <w:tblLayout w:type="fixed"/>
        <w:tblCellMar>
          <w:left w:w="0" w:type="dxa"/>
          <w:right w:w="0" w:type="dxa"/>
        </w:tblCellMar>
        <w:tblLook w:val="0000" w:firstRow="0" w:lastRow="0" w:firstColumn="0" w:lastColumn="0" w:noHBand="0" w:noVBand="0"/>
      </w:tblPr>
      <w:tblGrid>
        <w:gridCol w:w="521"/>
        <w:gridCol w:w="2327"/>
        <w:gridCol w:w="2072"/>
        <w:gridCol w:w="2094"/>
        <w:gridCol w:w="2067"/>
      </w:tblGrid>
      <w:tr w:rsidR="004350FA" w:rsidRPr="00132B6C" w14:paraId="2DBE9B20" w14:textId="77777777" w:rsidTr="00053937">
        <w:tc>
          <w:tcPr>
            <w:tcW w:w="521" w:type="dxa"/>
            <w:tcBorders>
              <w:top w:val="single" w:sz="4" w:space="0" w:color="auto"/>
              <w:left w:val="single" w:sz="4" w:space="0" w:color="auto"/>
              <w:bottom w:val="nil"/>
              <w:right w:val="nil"/>
            </w:tcBorders>
            <w:shd w:val="clear" w:color="auto" w:fill="FFFFFF"/>
            <w:vAlign w:val="center"/>
          </w:tcPr>
          <w:p w14:paraId="77A6D552" w14:textId="77777777" w:rsidR="004350FA" w:rsidRPr="00132B6C" w:rsidRDefault="004350FA" w:rsidP="00053937">
            <w:pPr>
              <w:jc w:val="center"/>
              <w:rPr>
                <w:rFonts w:cs="Times New Roman"/>
                <w:b/>
                <w:sz w:val="26"/>
                <w:szCs w:val="26"/>
              </w:rPr>
            </w:pPr>
            <w:r w:rsidRPr="00132B6C">
              <w:rPr>
                <w:rFonts w:cs="Times New Roman"/>
                <w:b/>
                <w:sz w:val="26"/>
                <w:szCs w:val="26"/>
              </w:rPr>
              <w:t>TT</w:t>
            </w:r>
          </w:p>
        </w:tc>
        <w:tc>
          <w:tcPr>
            <w:tcW w:w="2327" w:type="dxa"/>
            <w:tcBorders>
              <w:top w:val="single" w:sz="4" w:space="0" w:color="auto"/>
              <w:left w:val="single" w:sz="4" w:space="0" w:color="auto"/>
              <w:bottom w:val="nil"/>
              <w:right w:val="nil"/>
            </w:tcBorders>
            <w:shd w:val="clear" w:color="auto" w:fill="FFFFFF"/>
            <w:vAlign w:val="center"/>
          </w:tcPr>
          <w:p w14:paraId="5652ACCA" w14:textId="77777777" w:rsidR="004350FA" w:rsidRPr="00132B6C" w:rsidRDefault="004350FA" w:rsidP="00053937">
            <w:pPr>
              <w:spacing w:line="276" w:lineRule="auto"/>
              <w:jc w:val="center"/>
              <w:rPr>
                <w:rFonts w:cs="Times New Roman"/>
                <w:b/>
                <w:sz w:val="26"/>
                <w:szCs w:val="26"/>
              </w:rPr>
            </w:pPr>
            <w:r w:rsidRPr="00132B6C">
              <w:rPr>
                <w:rFonts w:cs="Times New Roman"/>
                <w:b/>
                <w:sz w:val="26"/>
                <w:szCs w:val="26"/>
              </w:rPr>
              <w:t>Tên giải thưởng</w:t>
            </w:r>
          </w:p>
        </w:tc>
        <w:tc>
          <w:tcPr>
            <w:tcW w:w="2072" w:type="dxa"/>
            <w:tcBorders>
              <w:top w:val="single" w:sz="4" w:space="0" w:color="auto"/>
              <w:left w:val="single" w:sz="4" w:space="0" w:color="auto"/>
              <w:bottom w:val="nil"/>
              <w:right w:val="nil"/>
            </w:tcBorders>
            <w:shd w:val="clear" w:color="auto" w:fill="FFFFFF"/>
            <w:vAlign w:val="center"/>
          </w:tcPr>
          <w:p w14:paraId="3CBBA0EB" w14:textId="77777777" w:rsidR="004350FA" w:rsidRPr="00132B6C" w:rsidRDefault="004350FA" w:rsidP="00053937">
            <w:pPr>
              <w:spacing w:line="276" w:lineRule="auto"/>
              <w:jc w:val="center"/>
              <w:rPr>
                <w:rFonts w:cs="Times New Roman"/>
                <w:b/>
                <w:sz w:val="26"/>
                <w:szCs w:val="26"/>
              </w:rPr>
            </w:pPr>
            <w:r w:rsidRPr="00132B6C">
              <w:rPr>
                <w:rFonts w:cs="Times New Roman"/>
                <w:b/>
                <w:sz w:val="26"/>
                <w:szCs w:val="26"/>
              </w:rPr>
              <w:t>Cơ quan/tổ chức ra quyết định</w:t>
            </w:r>
          </w:p>
        </w:tc>
        <w:tc>
          <w:tcPr>
            <w:tcW w:w="2094" w:type="dxa"/>
            <w:tcBorders>
              <w:top w:val="single" w:sz="4" w:space="0" w:color="auto"/>
              <w:left w:val="single" w:sz="4" w:space="0" w:color="auto"/>
              <w:bottom w:val="nil"/>
              <w:right w:val="nil"/>
            </w:tcBorders>
            <w:shd w:val="clear" w:color="auto" w:fill="FFFFFF"/>
            <w:vAlign w:val="center"/>
          </w:tcPr>
          <w:p w14:paraId="0519218E" w14:textId="77777777" w:rsidR="004350FA" w:rsidRPr="00132B6C" w:rsidRDefault="004350FA" w:rsidP="00053937">
            <w:pPr>
              <w:spacing w:line="276" w:lineRule="auto"/>
              <w:jc w:val="center"/>
              <w:rPr>
                <w:rFonts w:cs="Times New Roman"/>
                <w:b/>
                <w:sz w:val="26"/>
                <w:szCs w:val="26"/>
              </w:rPr>
            </w:pPr>
            <w:r w:rsidRPr="00132B6C">
              <w:rPr>
                <w:rFonts w:cs="Times New Roman"/>
                <w:b/>
                <w:sz w:val="26"/>
                <w:szCs w:val="26"/>
              </w:rPr>
              <w:t>Số quyết định và ngày, tháng, năm</w:t>
            </w:r>
          </w:p>
        </w:tc>
        <w:tc>
          <w:tcPr>
            <w:tcW w:w="2067" w:type="dxa"/>
            <w:tcBorders>
              <w:top w:val="single" w:sz="4" w:space="0" w:color="auto"/>
              <w:left w:val="single" w:sz="4" w:space="0" w:color="auto"/>
              <w:bottom w:val="nil"/>
              <w:right w:val="single" w:sz="4" w:space="0" w:color="auto"/>
            </w:tcBorders>
            <w:shd w:val="clear" w:color="auto" w:fill="FFFFFF"/>
            <w:vAlign w:val="center"/>
          </w:tcPr>
          <w:p w14:paraId="3028F152" w14:textId="77777777" w:rsidR="004350FA" w:rsidRPr="00132B6C" w:rsidRDefault="004350FA" w:rsidP="00053937">
            <w:pPr>
              <w:spacing w:line="276" w:lineRule="auto"/>
              <w:jc w:val="center"/>
              <w:rPr>
                <w:rFonts w:cs="Times New Roman"/>
                <w:b/>
                <w:sz w:val="26"/>
                <w:szCs w:val="26"/>
              </w:rPr>
            </w:pPr>
            <w:r w:rsidRPr="00132B6C">
              <w:rPr>
                <w:rFonts w:cs="Times New Roman"/>
                <w:b/>
                <w:sz w:val="26"/>
                <w:szCs w:val="26"/>
              </w:rPr>
              <w:t>Số tác giả</w:t>
            </w:r>
          </w:p>
        </w:tc>
      </w:tr>
      <w:tr w:rsidR="004350FA" w:rsidRPr="00132B6C" w14:paraId="2656ABA4" w14:textId="77777777" w:rsidTr="00053937">
        <w:tc>
          <w:tcPr>
            <w:tcW w:w="521" w:type="dxa"/>
            <w:tcBorders>
              <w:top w:val="single" w:sz="4" w:space="0" w:color="auto"/>
              <w:left w:val="single" w:sz="4" w:space="0" w:color="auto"/>
              <w:bottom w:val="nil"/>
              <w:right w:val="nil"/>
            </w:tcBorders>
            <w:shd w:val="clear" w:color="auto" w:fill="FFFFFF"/>
            <w:vAlign w:val="center"/>
          </w:tcPr>
          <w:p w14:paraId="0451E748" w14:textId="77777777" w:rsidR="004350FA" w:rsidRPr="00132B6C" w:rsidRDefault="004350FA" w:rsidP="00053937">
            <w:pPr>
              <w:jc w:val="center"/>
              <w:rPr>
                <w:rFonts w:cs="Times New Roman"/>
                <w:sz w:val="26"/>
                <w:szCs w:val="26"/>
              </w:rPr>
            </w:pPr>
            <w:r w:rsidRPr="00132B6C">
              <w:rPr>
                <w:rFonts w:cs="Times New Roman"/>
                <w:sz w:val="26"/>
                <w:szCs w:val="26"/>
              </w:rPr>
              <w:t>1</w:t>
            </w:r>
          </w:p>
        </w:tc>
        <w:tc>
          <w:tcPr>
            <w:tcW w:w="2327" w:type="dxa"/>
            <w:tcBorders>
              <w:top w:val="single" w:sz="4" w:space="0" w:color="auto"/>
              <w:left w:val="single" w:sz="4" w:space="0" w:color="auto"/>
              <w:bottom w:val="nil"/>
              <w:right w:val="nil"/>
            </w:tcBorders>
            <w:shd w:val="clear" w:color="auto" w:fill="FFFFFF"/>
          </w:tcPr>
          <w:p w14:paraId="552261AA" w14:textId="77777777" w:rsidR="004350FA" w:rsidRPr="00636457" w:rsidRDefault="004350FA" w:rsidP="00053937">
            <w:pPr>
              <w:spacing w:line="276" w:lineRule="auto"/>
              <w:rPr>
                <w:rFonts w:cs="Times New Roman"/>
                <w:sz w:val="26"/>
                <w:szCs w:val="26"/>
              </w:rPr>
            </w:pPr>
            <w:r>
              <w:rPr>
                <w:rFonts w:cs="Times New Roman"/>
                <w:sz w:val="26"/>
                <w:szCs w:val="26"/>
              </w:rPr>
              <w:t>Gỉai khuyến khích Tim Mạch Can Thiệp</w:t>
            </w:r>
          </w:p>
        </w:tc>
        <w:tc>
          <w:tcPr>
            <w:tcW w:w="2072" w:type="dxa"/>
            <w:tcBorders>
              <w:top w:val="single" w:sz="4" w:space="0" w:color="auto"/>
              <w:left w:val="single" w:sz="4" w:space="0" w:color="auto"/>
              <w:bottom w:val="nil"/>
              <w:right w:val="nil"/>
            </w:tcBorders>
            <w:shd w:val="clear" w:color="auto" w:fill="FFFFFF"/>
          </w:tcPr>
          <w:p w14:paraId="23098C8E" w14:textId="77777777" w:rsidR="004350FA" w:rsidRPr="00636457" w:rsidRDefault="004350FA" w:rsidP="00053937">
            <w:pPr>
              <w:spacing w:line="276" w:lineRule="auto"/>
              <w:rPr>
                <w:rFonts w:cs="Times New Roman"/>
                <w:sz w:val="26"/>
                <w:szCs w:val="26"/>
              </w:rPr>
            </w:pPr>
            <w:r>
              <w:rPr>
                <w:rFonts w:cs="Times New Roman"/>
                <w:sz w:val="26"/>
                <w:szCs w:val="26"/>
              </w:rPr>
              <w:t>Hội Tim Mạch Học Việt Nam</w:t>
            </w:r>
          </w:p>
        </w:tc>
        <w:tc>
          <w:tcPr>
            <w:tcW w:w="2094" w:type="dxa"/>
            <w:tcBorders>
              <w:top w:val="single" w:sz="4" w:space="0" w:color="auto"/>
              <w:left w:val="single" w:sz="4" w:space="0" w:color="auto"/>
              <w:bottom w:val="nil"/>
              <w:right w:val="nil"/>
            </w:tcBorders>
            <w:shd w:val="clear" w:color="auto" w:fill="FFFFFF"/>
          </w:tcPr>
          <w:p w14:paraId="4061D63D" w14:textId="77777777" w:rsidR="004350FA" w:rsidRPr="00636457" w:rsidRDefault="004350FA" w:rsidP="00053937">
            <w:pPr>
              <w:spacing w:line="276" w:lineRule="auto"/>
              <w:rPr>
                <w:rFonts w:cs="Times New Roman"/>
                <w:sz w:val="26"/>
                <w:szCs w:val="26"/>
              </w:rPr>
            </w:pPr>
            <w:r>
              <w:rPr>
                <w:rFonts w:cs="Times New Roman"/>
                <w:sz w:val="26"/>
                <w:szCs w:val="26"/>
              </w:rPr>
              <w:t xml:space="preserve"> 7/ 10/ 2003</w:t>
            </w:r>
          </w:p>
        </w:tc>
        <w:tc>
          <w:tcPr>
            <w:tcW w:w="2067" w:type="dxa"/>
            <w:tcBorders>
              <w:top w:val="single" w:sz="4" w:space="0" w:color="auto"/>
              <w:left w:val="single" w:sz="4" w:space="0" w:color="auto"/>
              <w:bottom w:val="nil"/>
              <w:right w:val="single" w:sz="4" w:space="0" w:color="auto"/>
            </w:tcBorders>
            <w:shd w:val="clear" w:color="auto" w:fill="FFFFFF"/>
          </w:tcPr>
          <w:p w14:paraId="0464B3E9" w14:textId="77777777" w:rsidR="004350FA" w:rsidRPr="00636457" w:rsidRDefault="004350FA" w:rsidP="00053937">
            <w:pPr>
              <w:spacing w:line="276" w:lineRule="auto"/>
              <w:rPr>
                <w:rFonts w:cs="Times New Roman"/>
                <w:sz w:val="26"/>
                <w:szCs w:val="26"/>
              </w:rPr>
            </w:pPr>
            <w:r>
              <w:rPr>
                <w:rFonts w:cs="Times New Roman"/>
                <w:sz w:val="26"/>
                <w:szCs w:val="26"/>
              </w:rPr>
              <w:t>01</w:t>
            </w:r>
          </w:p>
        </w:tc>
      </w:tr>
      <w:tr w:rsidR="004350FA" w:rsidRPr="00132B6C" w14:paraId="21A06574" w14:textId="77777777" w:rsidTr="00053937">
        <w:tc>
          <w:tcPr>
            <w:tcW w:w="521" w:type="dxa"/>
            <w:tcBorders>
              <w:top w:val="single" w:sz="4" w:space="0" w:color="auto"/>
              <w:left w:val="single" w:sz="4" w:space="0" w:color="auto"/>
              <w:bottom w:val="nil"/>
              <w:right w:val="nil"/>
            </w:tcBorders>
            <w:shd w:val="clear" w:color="auto" w:fill="FFFFFF"/>
            <w:vAlign w:val="center"/>
          </w:tcPr>
          <w:p w14:paraId="66037CAE" w14:textId="77777777" w:rsidR="004350FA" w:rsidRPr="00132B6C" w:rsidRDefault="004350FA" w:rsidP="00053937">
            <w:pPr>
              <w:jc w:val="center"/>
              <w:rPr>
                <w:rFonts w:cs="Times New Roman"/>
                <w:sz w:val="26"/>
                <w:szCs w:val="26"/>
              </w:rPr>
            </w:pPr>
            <w:r w:rsidRPr="00132B6C">
              <w:rPr>
                <w:rFonts w:cs="Times New Roman"/>
                <w:sz w:val="26"/>
                <w:szCs w:val="26"/>
              </w:rPr>
              <w:t>2</w:t>
            </w:r>
          </w:p>
        </w:tc>
        <w:tc>
          <w:tcPr>
            <w:tcW w:w="2327" w:type="dxa"/>
            <w:tcBorders>
              <w:top w:val="single" w:sz="4" w:space="0" w:color="auto"/>
              <w:left w:val="single" w:sz="4" w:space="0" w:color="auto"/>
              <w:bottom w:val="nil"/>
              <w:right w:val="nil"/>
            </w:tcBorders>
            <w:shd w:val="clear" w:color="auto" w:fill="FFFFFF"/>
          </w:tcPr>
          <w:p w14:paraId="2ED311B4" w14:textId="77777777" w:rsidR="004350FA" w:rsidRPr="00636457" w:rsidRDefault="004350FA" w:rsidP="00053937">
            <w:pPr>
              <w:spacing w:line="276" w:lineRule="auto"/>
              <w:rPr>
                <w:rFonts w:cs="Times New Roman"/>
                <w:sz w:val="26"/>
                <w:szCs w:val="26"/>
              </w:rPr>
            </w:pPr>
            <w:r>
              <w:rPr>
                <w:rFonts w:cs="Times New Roman"/>
                <w:sz w:val="26"/>
                <w:szCs w:val="26"/>
              </w:rPr>
              <w:t>Giải Tuổi trẻ Tim Mạch Học Việt Nam 2003</w:t>
            </w:r>
          </w:p>
        </w:tc>
        <w:tc>
          <w:tcPr>
            <w:tcW w:w="2072" w:type="dxa"/>
            <w:tcBorders>
              <w:top w:val="single" w:sz="4" w:space="0" w:color="auto"/>
              <w:left w:val="single" w:sz="4" w:space="0" w:color="auto"/>
              <w:bottom w:val="nil"/>
              <w:right w:val="nil"/>
            </w:tcBorders>
            <w:shd w:val="clear" w:color="auto" w:fill="FFFFFF"/>
          </w:tcPr>
          <w:p w14:paraId="725AEED8" w14:textId="77777777" w:rsidR="004350FA" w:rsidRPr="00636457" w:rsidRDefault="004350FA" w:rsidP="00053937">
            <w:pPr>
              <w:spacing w:line="276" w:lineRule="auto"/>
              <w:rPr>
                <w:rFonts w:cs="Times New Roman"/>
                <w:sz w:val="26"/>
                <w:szCs w:val="26"/>
              </w:rPr>
            </w:pPr>
            <w:r>
              <w:rPr>
                <w:rFonts w:cs="Times New Roman"/>
                <w:sz w:val="26"/>
                <w:szCs w:val="26"/>
              </w:rPr>
              <w:t>Hội Tim Mạch Học Việt Nam</w:t>
            </w:r>
          </w:p>
        </w:tc>
        <w:tc>
          <w:tcPr>
            <w:tcW w:w="2094" w:type="dxa"/>
            <w:tcBorders>
              <w:top w:val="single" w:sz="4" w:space="0" w:color="auto"/>
              <w:left w:val="single" w:sz="4" w:space="0" w:color="auto"/>
              <w:bottom w:val="nil"/>
              <w:right w:val="nil"/>
            </w:tcBorders>
            <w:shd w:val="clear" w:color="auto" w:fill="FFFFFF"/>
          </w:tcPr>
          <w:p w14:paraId="2589C71C" w14:textId="77777777" w:rsidR="004350FA" w:rsidRPr="00636457" w:rsidRDefault="004350FA" w:rsidP="00053937">
            <w:pPr>
              <w:spacing w:line="276" w:lineRule="auto"/>
              <w:rPr>
                <w:rFonts w:cs="Times New Roman"/>
                <w:sz w:val="26"/>
                <w:szCs w:val="26"/>
              </w:rPr>
            </w:pPr>
            <w:r>
              <w:rPr>
                <w:rFonts w:cs="Times New Roman"/>
                <w:sz w:val="26"/>
                <w:szCs w:val="26"/>
              </w:rPr>
              <w:t xml:space="preserve"> 7/ 10/ 2003</w:t>
            </w:r>
          </w:p>
        </w:tc>
        <w:tc>
          <w:tcPr>
            <w:tcW w:w="2067" w:type="dxa"/>
            <w:tcBorders>
              <w:top w:val="single" w:sz="4" w:space="0" w:color="auto"/>
              <w:left w:val="single" w:sz="4" w:space="0" w:color="auto"/>
              <w:bottom w:val="nil"/>
              <w:right w:val="single" w:sz="4" w:space="0" w:color="auto"/>
            </w:tcBorders>
            <w:shd w:val="clear" w:color="auto" w:fill="FFFFFF"/>
          </w:tcPr>
          <w:p w14:paraId="31A853B7" w14:textId="77777777" w:rsidR="004350FA" w:rsidRPr="00636457" w:rsidRDefault="004350FA" w:rsidP="00053937">
            <w:pPr>
              <w:spacing w:line="276" w:lineRule="auto"/>
              <w:rPr>
                <w:rFonts w:cs="Times New Roman"/>
                <w:sz w:val="26"/>
                <w:szCs w:val="26"/>
              </w:rPr>
            </w:pPr>
            <w:r>
              <w:rPr>
                <w:rFonts w:cs="Times New Roman"/>
                <w:sz w:val="26"/>
                <w:szCs w:val="26"/>
              </w:rPr>
              <w:t>01</w:t>
            </w:r>
          </w:p>
        </w:tc>
      </w:tr>
      <w:tr w:rsidR="004350FA" w:rsidRPr="00132B6C" w14:paraId="756D44D9" w14:textId="77777777" w:rsidTr="00053937">
        <w:tc>
          <w:tcPr>
            <w:tcW w:w="521" w:type="dxa"/>
            <w:tcBorders>
              <w:top w:val="single" w:sz="4" w:space="0" w:color="auto"/>
              <w:left w:val="single" w:sz="4" w:space="0" w:color="auto"/>
              <w:bottom w:val="single" w:sz="4" w:space="0" w:color="auto"/>
              <w:right w:val="nil"/>
            </w:tcBorders>
            <w:shd w:val="clear" w:color="auto" w:fill="FFFFFF"/>
            <w:vAlign w:val="center"/>
          </w:tcPr>
          <w:p w14:paraId="2160E20B" w14:textId="77777777" w:rsidR="004350FA" w:rsidRPr="00132B6C" w:rsidRDefault="004350FA" w:rsidP="00053937">
            <w:pPr>
              <w:jc w:val="center"/>
              <w:rPr>
                <w:rFonts w:cs="Times New Roman"/>
                <w:sz w:val="26"/>
                <w:szCs w:val="26"/>
              </w:rPr>
            </w:pPr>
            <w:r w:rsidRPr="00132B6C">
              <w:rPr>
                <w:rFonts w:cs="Times New Roman"/>
                <w:sz w:val="26"/>
                <w:szCs w:val="26"/>
              </w:rPr>
              <w:t>...</w:t>
            </w:r>
          </w:p>
        </w:tc>
        <w:tc>
          <w:tcPr>
            <w:tcW w:w="2327" w:type="dxa"/>
            <w:tcBorders>
              <w:top w:val="single" w:sz="4" w:space="0" w:color="auto"/>
              <w:left w:val="single" w:sz="4" w:space="0" w:color="auto"/>
              <w:bottom w:val="single" w:sz="4" w:space="0" w:color="auto"/>
              <w:right w:val="nil"/>
            </w:tcBorders>
            <w:shd w:val="clear" w:color="auto" w:fill="FFFFFF"/>
          </w:tcPr>
          <w:p w14:paraId="1CCC7DBD" w14:textId="77777777" w:rsidR="004350FA" w:rsidRPr="00132B6C" w:rsidRDefault="004350FA" w:rsidP="00053937">
            <w:pPr>
              <w:rPr>
                <w:rFonts w:cs="Times New Roman"/>
                <w:sz w:val="26"/>
                <w:szCs w:val="26"/>
              </w:rPr>
            </w:pPr>
          </w:p>
        </w:tc>
        <w:tc>
          <w:tcPr>
            <w:tcW w:w="2072" w:type="dxa"/>
            <w:tcBorders>
              <w:top w:val="single" w:sz="4" w:space="0" w:color="auto"/>
              <w:left w:val="single" w:sz="4" w:space="0" w:color="auto"/>
              <w:bottom w:val="single" w:sz="4" w:space="0" w:color="auto"/>
              <w:right w:val="nil"/>
            </w:tcBorders>
            <w:shd w:val="clear" w:color="auto" w:fill="FFFFFF"/>
          </w:tcPr>
          <w:p w14:paraId="6C0088E9" w14:textId="77777777" w:rsidR="004350FA" w:rsidRPr="00132B6C" w:rsidRDefault="004350FA" w:rsidP="00053937">
            <w:pPr>
              <w:rPr>
                <w:rFonts w:cs="Times New Roman"/>
                <w:sz w:val="26"/>
                <w:szCs w:val="26"/>
              </w:rPr>
            </w:pPr>
          </w:p>
        </w:tc>
        <w:tc>
          <w:tcPr>
            <w:tcW w:w="2094" w:type="dxa"/>
            <w:tcBorders>
              <w:top w:val="single" w:sz="4" w:space="0" w:color="auto"/>
              <w:left w:val="single" w:sz="4" w:space="0" w:color="auto"/>
              <w:bottom w:val="single" w:sz="4" w:space="0" w:color="auto"/>
              <w:right w:val="nil"/>
            </w:tcBorders>
            <w:shd w:val="clear" w:color="auto" w:fill="FFFFFF"/>
          </w:tcPr>
          <w:p w14:paraId="6B9136E5" w14:textId="77777777" w:rsidR="004350FA" w:rsidRPr="00132B6C" w:rsidRDefault="004350FA" w:rsidP="00053937">
            <w:pPr>
              <w:rPr>
                <w:rFonts w:cs="Times New Roman"/>
                <w:sz w:val="26"/>
                <w:szCs w:val="26"/>
              </w:rPr>
            </w:pPr>
          </w:p>
        </w:tc>
        <w:tc>
          <w:tcPr>
            <w:tcW w:w="2067" w:type="dxa"/>
            <w:tcBorders>
              <w:top w:val="single" w:sz="4" w:space="0" w:color="auto"/>
              <w:left w:val="single" w:sz="4" w:space="0" w:color="auto"/>
              <w:bottom w:val="single" w:sz="4" w:space="0" w:color="auto"/>
              <w:right w:val="single" w:sz="4" w:space="0" w:color="auto"/>
            </w:tcBorders>
            <w:shd w:val="clear" w:color="auto" w:fill="FFFFFF"/>
          </w:tcPr>
          <w:p w14:paraId="3CF3F0E5" w14:textId="77777777" w:rsidR="004350FA" w:rsidRPr="00132B6C" w:rsidRDefault="004350FA" w:rsidP="00053937">
            <w:pPr>
              <w:rPr>
                <w:rFonts w:cs="Times New Roman"/>
                <w:sz w:val="26"/>
                <w:szCs w:val="26"/>
              </w:rPr>
            </w:pPr>
          </w:p>
        </w:tc>
      </w:tr>
    </w:tbl>
    <w:p w14:paraId="747BA80B" w14:textId="77777777" w:rsidR="00FB7353" w:rsidRDefault="004350FA" w:rsidP="00FB7353">
      <w:pPr>
        <w:jc w:val="both"/>
        <w:rPr>
          <w:rFonts w:cs="Times New Roman"/>
          <w:sz w:val="26"/>
          <w:szCs w:val="26"/>
        </w:rPr>
      </w:pPr>
      <w:r w:rsidRPr="00132B6C">
        <w:rPr>
          <w:rFonts w:cs="Times New Roman"/>
          <w:sz w:val="26"/>
          <w:szCs w:val="26"/>
        </w:rPr>
        <w:t>- Trong đó, giải thưởng quốc gia, quốc tế sau khi được công nhận PGS hoặc cấp bằng TS:</w:t>
      </w:r>
      <w:r>
        <w:rPr>
          <w:rFonts w:cs="Times New Roman"/>
          <w:sz w:val="26"/>
          <w:szCs w:val="26"/>
        </w:rPr>
        <w:t>0</w:t>
      </w:r>
    </w:p>
    <w:p w14:paraId="27CF468E" w14:textId="4692455C" w:rsidR="003961B7" w:rsidRPr="0028141E" w:rsidRDefault="003961B7" w:rsidP="00FB7353">
      <w:pPr>
        <w:jc w:val="both"/>
        <w:rPr>
          <w:szCs w:val="28"/>
        </w:rPr>
      </w:pPr>
      <w:r w:rsidRPr="0028141E">
        <w:rPr>
          <w:szCs w:val="28"/>
        </w:rPr>
        <w:t>7.4. Tác phẩm nghệ thuật, thành tích huấn luyện, thi đấu thể dục thể thao đạt giải thưởng quốc gia, quốc tế</w:t>
      </w:r>
    </w:p>
    <w:tbl>
      <w:tblPr>
        <w:tblW w:w="5000" w:type="pct"/>
        <w:tblCellMar>
          <w:left w:w="0" w:type="dxa"/>
          <w:right w:w="0" w:type="dxa"/>
        </w:tblCellMar>
        <w:tblLook w:val="0000" w:firstRow="0" w:lastRow="0" w:firstColumn="0" w:lastColumn="0" w:noHBand="0" w:noVBand="0"/>
      </w:tblPr>
      <w:tblGrid>
        <w:gridCol w:w="424"/>
        <w:gridCol w:w="1897"/>
        <w:gridCol w:w="1687"/>
        <w:gridCol w:w="1705"/>
        <w:gridCol w:w="1684"/>
        <w:gridCol w:w="1684"/>
      </w:tblGrid>
      <w:tr w:rsidR="0028141E" w:rsidRPr="0028141E" w14:paraId="4110C7D2" w14:textId="77777777" w:rsidTr="00FB7353">
        <w:tc>
          <w:tcPr>
            <w:tcW w:w="233" w:type="pct"/>
            <w:tcBorders>
              <w:top w:val="single" w:sz="4" w:space="0" w:color="auto"/>
              <w:left w:val="single" w:sz="4" w:space="0" w:color="auto"/>
              <w:bottom w:val="nil"/>
              <w:right w:val="nil"/>
            </w:tcBorders>
            <w:shd w:val="clear" w:color="auto" w:fill="FFFFFF"/>
            <w:vAlign w:val="center"/>
          </w:tcPr>
          <w:p w14:paraId="55D286A8" w14:textId="77777777" w:rsidR="003961B7" w:rsidRPr="0028141E" w:rsidRDefault="003961B7" w:rsidP="00CF512A">
            <w:pPr>
              <w:spacing w:before="80" w:after="80" w:line="264" w:lineRule="auto"/>
              <w:jc w:val="center"/>
              <w:rPr>
                <w:rFonts w:cs="Times New Roman"/>
                <w:b/>
                <w:sz w:val="24"/>
                <w:szCs w:val="24"/>
              </w:rPr>
            </w:pPr>
            <w:r w:rsidRPr="0028141E">
              <w:rPr>
                <w:rFonts w:cs="Times New Roman"/>
                <w:b/>
                <w:sz w:val="24"/>
                <w:szCs w:val="24"/>
              </w:rPr>
              <w:t>TT</w:t>
            </w:r>
          </w:p>
        </w:tc>
        <w:tc>
          <w:tcPr>
            <w:tcW w:w="1044" w:type="pct"/>
            <w:tcBorders>
              <w:top w:val="single" w:sz="4" w:space="0" w:color="auto"/>
              <w:left w:val="single" w:sz="4" w:space="0" w:color="auto"/>
              <w:bottom w:val="nil"/>
              <w:right w:val="nil"/>
            </w:tcBorders>
            <w:shd w:val="clear" w:color="auto" w:fill="FFFFFF"/>
            <w:vAlign w:val="center"/>
          </w:tcPr>
          <w:p w14:paraId="0884C968" w14:textId="77777777" w:rsidR="003961B7" w:rsidRPr="0028141E" w:rsidRDefault="003961B7" w:rsidP="003961B7">
            <w:pPr>
              <w:spacing w:before="80" w:after="80" w:line="264" w:lineRule="auto"/>
              <w:jc w:val="center"/>
              <w:rPr>
                <w:rFonts w:cs="Times New Roman"/>
                <w:b/>
                <w:sz w:val="24"/>
                <w:szCs w:val="24"/>
              </w:rPr>
            </w:pPr>
            <w:r w:rsidRPr="0028141E">
              <w:rPr>
                <w:rFonts w:cs="Times New Roman"/>
                <w:b/>
                <w:sz w:val="24"/>
                <w:szCs w:val="24"/>
              </w:rPr>
              <w:t>Tên tác phẩm nghệ thuật, thành tích</w:t>
            </w:r>
          </w:p>
        </w:tc>
        <w:tc>
          <w:tcPr>
            <w:tcW w:w="929" w:type="pct"/>
            <w:tcBorders>
              <w:top w:val="single" w:sz="4" w:space="0" w:color="auto"/>
              <w:left w:val="single" w:sz="4" w:space="0" w:color="auto"/>
              <w:bottom w:val="nil"/>
              <w:right w:val="nil"/>
            </w:tcBorders>
            <w:shd w:val="clear" w:color="auto" w:fill="FFFFFF"/>
            <w:vAlign w:val="center"/>
          </w:tcPr>
          <w:p w14:paraId="692F3D3F" w14:textId="77777777" w:rsidR="003961B7" w:rsidRPr="0028141E" w:rsidRDefault="003961B7" w:rsidP="003961B7">
            <w:pPr>
              <w:spacing w:before="80" w:after="80" w:line="264" w:lineRule="auto"/>
              <w:jc w:val="center"/>
              <w:rPr>
                <w:rFonts w:cs="Times New Roman"/>
                <w:b/>
                <w:sz w:val="24"/>
                <w:szCs w:val="24"/>
              </w:rPr>
            </w:pPr>
            <w:r w:rsidRPr="0028141E">
              <w:rPr>
                <w:rFonts w:cs="Times New Roman"/>
                <w:b/>
                <w:sz w:val="24"/>
                <w:szCs w:val="24"/>
              </w:rPr>
              <w:t xml:space="preserve">Cơ quan/tổ chức </w:t>
            </w:r>
            <w:r w:rsidR="00DA4C5E" w:rsidRPr="0028141E">
              <w:rPr>
                <w:rFonts w:cs="Times New Roman"/>
                <w:b/>
                <w:sz w:val="24"/>
                <w:szCs w:val="24"/>
              </w:rPr>
              <w:t>c</w:t>
            </w:r>
            <w:r w:rsidRPr="0028141E">
              <w:rPr>
                <w:rFonts w:cs="Times New Roman"/>
                <w:b/>
                <w:sz w:val="24"/>
                <w:szCs w:val="24"/>
              </w:rPr>
              <w:t>ông nhận</w:t>
            </w:r>
          </w:p>
        </w:tc>
        <w:tc>
          <w:tcPr>
            <w:tcW w:w="939" w:type="pct"/>
            <w:tcBorders>
              <w:top w:val="single" w:sz="4" w:space="0" w:color="auto"/>
              <w:left w:val="single" w:sz="4" w:space="0" w:color="auto"/>
              <w:bottom w:val="nil"/>
              <w:right w:val="nil"/>
            </w:tcBorders>
            <w:shd w:val="clear" w:color="auto" w:fill="FFFFFF"/>
            <w:vAlign w:val="center"/>
          </w:tcPr>
          <w:p w14:paraId="544D8901" w14:textId="77777777" w:rsidR="003961B7" w:rsidRPr="0028141E" w:rsidRDefault="003961B7" w:rsidP="003961B7">
            <w:pPr>
              <w:spacing w:before="80" w:after="80" w:line="264" w:lineRule="auto"/>
              <w:jc w:val="center"/>
              <w:rPr>
                <w:rFonts w:cs="Times New Roman"/>
                <w:b/>
                <w:sz w:val="24"/>
                <w:szCs w:val="24"/>
              </w:rPr>
            </w:pPr>
            <w:r w:rsidRPr="0028141E">
              <w:rPr>
                <w:rFonts w:cs="Times New Roman"/>
                <w:b/>
                <w:sz w:val="24"/>
                <w:szCs w:val="24"/>
              </w:rPr>
              <w:t>Văn bản công nhận (số, ngày, tháng, năm)</w:t>
            </w:r>
          </w:p>
        </w:tc>
        <w:tc>
          <w:tcPr>
            <w:tcW w:w="927" w:type="pct"/>
            <w:tcBorders>
              <w:top w:val="single" w:sz="4" w:space="0" w:color="auto"/>
              <w:left w:val="single" w:sz="4" w:space="0" w:color="auto"/>
              <w:bottom w:val="nil"/>
              <w:right w:val="single" w:sz="4" w:space="0" w:color="auto"/>
            </w:tcBorders>
            <w:shd w:val="clear" w:color="auto" w:fill="FFFFFF"/>
            <w:vAlign w:val="center"/>
          </w:tcPr>
          <w:p w14:paraId="3D8DD384" w14:textId="77777777" w:rsidR="003961B7" w:rsidRPr="0028141E" w:rsidRDefault="003961B7" w:rsidP="003961B7">
            <w:pPr>
              <w:spacing w:before="80" w:after="80" w:line="264" w:lineRule="auto"/>
              <w:jc w:val="center"/>
              <w:rPr>
                <w:rFonts w:cs="Times New Roman"/>
                <w:b/>
                <w:sz w:val="24"/>
                <w:szCs w:val="24"/>
              </w:rPr>
            </w:pPr>
            <w:r w:rsidRPr="0028141E">
              <w:rPr>
                <w:rFonts w:cs="Times New Roman"/>
                <w:b/>
                <w:sz w:val="24"/>
                <w:szCs w:val="24"/>
              </w:rPr>
              <w:t>Cấp Quốc gia/Quốc tế</w:t>
            </w:r>
          </w:p>
        </w:tc>
        <w:tc>
          <w:tcPr>
            <w:tcW w:w="927" w:type="pct"/>
            <w:tcBorders>
              <w:top w:val="single" w:sz="4" w:space="0" w:color="auto"/>
              <w:left w:val="single" w:sz="4" w:space="0" w:color="auto"/>
              <w:bottom w:val="nil"/>
              <w:right w:val="single" w:sz="4" w:space="0" w:color="auto"/>
            </w:tcBorders>
            <w:shd w:val="clear" w:color="auto" w:fill="FFFFFF"/>
            <w:vAlign w:val="center"/>
          </w:tcPr>
          <w:p w14:paraId="04F834DD" w14:textId="77777777" w:rsidR="003961B7" w:rsidRPr="0028141E" w:rsidRDefault="003961B7" w:rsidP="00CF512A">
            <w:pPr>
              <w:spacing w:before="80" w:after="80" w:line="264" w:lineRule="auto"/>
              <w:jc w:val="center"/>
              <w:rPr>
                <w:rFonts w:cs="Times New Roman"/>
                <w:b/>
                <w:sz w:val="24"/>
                <w:szCs w:val="24"/>
              </w:rPr>
            </w:pPr>
            <w:r w:rsidRPr="0028141E">
              <w:rPr>
                <w:rFonts w:cs="Times New Roman"/>
                <w:b/>
                <w:sz w:val="24"/>
                <w:szCs w:val="24"/>
              </w:rPr>
              <w:t>Số tác giả</w:t>
            </w:r>
          </w:p>
        </w:tc>
      </w:tr>
      <w:tr w:rsidR="0028141E" w:rsidRPr="0028141E" w14:paraId="21F45E13" w14:textId="77777777" w:rsidTr="00FB7353">
        <w:tc>
          <w:tcPr>
            <w:tcW w:w="233" w:type="pct"/>
            <w:tcBorders>
              <w:top w:val="single" w:sz="4" w:space="0" w:color="auto"/>
              <w:left w:val="single" w:sz="4" w:space="0" w:color="auto"/>
              <w:bottom w:val="nil"/>
              <w:right w:val="nil"/>
            </w:tcBorders>
            <w:shd w:val="clear" w:color="auto" w:fill="FFFFFF"/>
            <w:vAlign w:val="center"/>
          </w:tcPr>
          <w:p w14:paraId="3BCE8C58" w14:textId="77777777" w:rsidR="003961B7" w:rsidRPr="0028141E" w:rsidRDefault="003961B7" w:rsidP="00CF512A">
            <w:pPr>
              <w:spacing w:before="80" w:after="80" w:line="264" w:lineRule="auto"/>
              <w:jc w:val="center"/>
              <w:rPr>
                <w:rFonts w:cs="Times New Roman"/>
                <w:sz w:val="24"/>
                <w:szCs w:val="24"/>
              </w:rPr>
            </w:pPr>
            <w:r w:rsidRPr="0028141E">
              <w:rPr>
                <w:rFonts w:cs="Times New Roman"/>
                <w:sz w:val="24"/>
                <w:szCs w:val="24"/>
              </w:rPr>
              <w:t>1</w:t>
            </w:r>
          </w:p>
        </w:tc>
        <w:tc>
          <w:tcPr>
            <w:tcW w:w="1044" w:type="pct"/>
            <w:tcBorders>
              <w:top w:val="single" w:sz="4" w:space="0" w:color="auto"/>
              <w:left w:val="single" w:sz="4" w:space="0" w:color="auto"/>
              <w:bottom w:val="nil"/>
              <w:right w:val="nil"/>
            </w:tcBorders>
            <w:shd w:val="clear" w:color="auto" w:fill="FFFFFF"/>
          </w:tcPr>
          <w:p w14:paraId="7DEAE9A0" w14:textId="77777777" w:rsidR="003961B7" w:rsidRPr="0028141E" w:rsidRDefault="003961B7" w:rsidP="00CF512A">
            <w:pPr>
              <w:spacing w:before="80" w:after="80" w:line="264" w:lineRule="auto"/>
              <w:jc w:val="center"/>
              <w:rPr>
                <w:rFonts w:cs="Times New Roman"/>
                <w:sz w:val="24"/>
                <w:szCs w:val="24"/>
              </w:rPr>
            </w:pPr>
          </w:p>
        </w:tc>
        <w:tc>
          <w:tcPr>
            <w:tcW w:w="929" w:type="pct"/>
            <w:tcBorders>
              <w:top w:val="single" w:sz="4" w:space="0" w:color="auto"/>
              <w:left w:val="single" w:sz="4" w:space="0" w:color="auto"/>
              <w:bottom w:val="nil"/>
              <w:right w:val="nil"/>
            </w:tcBorders>
            <w:shd w:val="clear" w:color="auto" w:fill="FFFFFF"/>
          </w:tcPr>
          <w:p w14:paraId="3811A147" w14:textId="77777777" w:rsidR="003961B7" w:rsidRPr="0028141E" w:rsidRDefault="003961B7" w:rsidP="00CF512A">
            <w:pPr>
              <w:spacing w:before="80" w:after="80" w:line="264" w:lineRule="auto"/>
              <w:jc w:val="center"/>
              <w:rPr>
                <w:rFonts w:cs="Times New Roman"/>
                <w:sz w:val="24"/>
                <w:szCs w:val="24"/>
              </w:rPr>
            </w:pPr>
          </w:p>
        </w:tc>
        <w:tc>
          <w:tcPr>
            <w:tcW w:w="939" w:type="pct"/>
            <w:tcBorders>
              <w:top w:val="single" w:sz="4" w:space="0" w:color="auto"/>
              <w:left w:val="single" w:sz="4" w:space="0" w:color="auto"/>
              <w:bottom w:val="nil"/>
              <w:right w:val="nil"/>
            </w:tcBorders>
            <w:shd w:val="clear" w:color="auto" w:fill="FFFFFF"/>
          </w:tcPr>
          <w:p w14:paraId="1764E7E7" w14:textId="77777777" w:rsidR="003961B7" w:rsidRPr="0028141E" w:rsidRDefault="003961B7" w:rsidP="00CF512A">
            <w:pPr>
              <w:spacing w:before="80" w:after="80" w:line="264" w:lineRule="auto"/>
              <w:jc w:val="center"/>
              <w:rPr>
                <w:rFonts w:cs="Times New Roman"/>
                <w:sz w:val="24"/>
                <w:szCs w:val="24"/>
              </w:rPr>
            </w:pPr>
          </w:p>
        </w:tc>
        <w:tc>
          <w:tcPr>
            <w:tcW w:w="927" w:type="pct"/>
            <w:tcBorders>
              <w:top w:val="single" w:sz="4" w:space="0" w:color="auto"/>
              <w:left w:val="single" w:sz="4" w:space="0" w:color="auto"/>
              <w:bottom w:val="nil"/>
              <w:right w:val="single" w:sz="4" w:space="0" w:color="auto"/>
            </w:tcBorders>
            <w:shd w:val="clear" w:color="auto" w:fill="FFFFFF"/>
          </w:tcPr>
          <w:p w14:paraId="15214ADC" w14:textId="77777777" w:rsidR="003961B7" w:rsidRPr="0028141E" w:rsidRDefault="003961B7" w:rsidP="00CF512A">
            <w:pPr>
              <w:spacing w:before="80" w:after="80" w:line="264" w:lineRule="auto"/>
              <w:jc w:val="center"/>
              <w:rPr>
                <w:rFonts w:cs="Times New Roman"/>
                <w:sz w:val="24"/>
                <w:szCs w:val="24"/>
              </w:rPr>
            </w:pPr>
          </w:p>
        </w:tc>
        <w:tc>
          <w:tcPr>
            <w:tcW w:w="927" w:type="pct"/>
            <w:tcBorders>
              <w:top w:val="single" w:sz="4" w:space="0" w:color="auto"/>
              <w:left w:val="single" w:sz="4" w:space="0" w:color="auto"/>
              <w:bottom w:val="nil"/>
              <w:right w:val="single" w:sz="4" w:space="0" w:color="auto"/>
            </w:tcBorders>
            <w:shd w:val="clear" w:color="auto" w:fill="FFFFFF"/>
          </w:tcPr>
          <w:p w14:paraId="39418767" w14:textId="77777777" w:rsidR="003961B7" w:rsidRPr="0028141E" w:rsidRDefault="003961B7" w:rsidP="00CF512A">
            <w:pPr>
              <w:spacing w:before="80" w:after="80" w:line="264" w:lineRule="auto"/>
              <w:jc w:val="center"/>
              <w:rPr>
                <w:rFonts w:cs="Times New Roman"/>
                <w:sz w:val="24"/>
                <w:szCs w:val="24"/>
              </w:rPr>
            </w:pPr>
          </w:p>
        </w:tc>
      </w:tr>
      <w:tr w:rsidR="0028141E" w:rsidRPr="0028141E" w14:paraId="284D41F3" w14:textId="77777777" w:rsidTr="00FB7353">
        <w:tc>
          <w:tcPr>
            <w:tcW w:w="233" w:type="pct"/>
            <w:tcBorders>
              <w:top w:val="single" w:sz="4" w:space="0" w:color="auto"/>
              <w:left w:val="single" w:sz="4" w:space="0" w:color="auto"/>
              <w:bottom w:val="single" w:sz="4" w:space="0" w:color="auto"/>
              <w:right w:val="nil"/>
            </w:tcBorders>
            <w:shd w:val="clear" w:color="auto" w:fill="FFFFFF"/>
            <w:vAlign w:val="center"/>
          </w:tcPr>
          <w:p w14:paraId="36C9C8B5" w14:textId="77777777" w:rsidR="00CD4F00" w:rsidRPr="0028141E" w:rsidRDefault="00CD4F00" w:rsidP="00CF512A">
            <w:pPr>
              <w:spacing w:before="80" w:after="80" w:line="264" w:lineRule="auto"/>
              <w:jc w:val="center"/>
              <w:rPr>
                <w:rFonts w:cs="Times New Roman"/>
                <w:sz w:val="24"/>
                <w:szCs w:val="24"/>
              </w:rPr>
            </w:pPr>
            <w:r w:rsidRPr="0028141E">
              <w:rPr>
                <w:rFonts w:cs="Times New Roman"/>
                <w:sz w:val="24"/>
                <w:szCs w:val="24"/>
              </w:rPr>
              <w:t>2</w:t>
            </w:r>
          </w:p>
        </w:tc>
        <w:tc>
          <w:tcPr>
            <w:tcW w:w="1044" w:type="pct"/>
            <w:tcBorders>
              <w:top w:val="single" w:sz="4" w:space="0" w:color="auto"/>
              <w:left w:val="single" w:sz="4" w:space="0" w:color="auto"/>
              <w:bottom w:val="single" w:sz="4" w:space="0" w:color="auto"/>
              <w:right w:val="nil"/>
            </w:tcBorders>
            <w:shd w:val="clear" w:color="auto" w:fill="FFFFFF"/>
          </w:tcPr>
          <w:p w14:paraId="76259E5E" w14:textId="77777777" w:rsidR="00CD4F00" w:rsidRPr="0028141E" w:rsidRDefault="00CD4F00" w:rsidP="00CF512A">
            <w:pPr>
              <w:spacing w:before="80" w:after="80" w:line="264" w:lineRule="auto"/>
              <w:jc w:val="center"/>
              <w:rPr>
                <w:rFonts w:cs="Times New Roman"/>
                <w:sz w:val="24"/>
                <w:szCs w:val="24"/>
              </w:rPr>
            </w:pPr>
          </w:p>
        </w:tc>
        <w:tc>
          <w:tcPr>
            <w:tcW w:w="929" w:type="pct"/>
            <w:tcBorders>
              <w:top w:val="single" w:sz="4" w:space="0" w:color="auto"/>
              <w:left w:val="single" w:sz="4" w:space="0" w:color="auto"/>
              <w:bottom w:val="single" w:sz="4" w:space="0" w:color="auto"/>
              <w:right w:val="nil"/>
            </w:tcBorders>
            <w:shd w:val="clear" w:color="auto" w:fill="FFFFFF"/>
          </w:tcPr>
          <w:p w14:paraId="1C397B74" w14:textId="77777777" w:rsidR="00CD4F00" w:rsidRPr="0028141E" w:rsidRDefault="00CD4F00" w:rsidP="00CF512A">
            <w:pPr>
              <w:spacing w:before="80" w:after="80" w:line="264" w:lineRule="auto"/>
              <w:jc w:val="center"/>
              <w:rPr>
                <w:rFonts w:cs="Times New Roman"/>
                <w:sz w:val="24"/>
                <w:szCs w:val="24"/>
              </w:rPr>
            </w:pPr>
          </w:p>
        </w:tc>
        <w:tc>
          <w:tcPr>
            <w:tcW w:w="939" w:type="pct"/>
            <w:tcBorders>
              <w:top w:val="single" w:sz="4" w:space="0" w:color="auto"/>
              <w:left w:val="single" w:sz="4" w:space="0" w:color="auto"/>
              <w:bottom w:val="single" w:sz="4" w:space="0" w:color="auto"/>
              <w:right w:val="nil"/>
            </w:tcBorders>
            <w:shd w:val="clear" w:color="auto" w:fill="FFFFFF"/>
          </w:tcPr>
          <w:p w14:paraId="6441DBFE" w14:textId="77777777" w:rsidR="00CD4F00" w:rsidRPr="0028141E" w:rsidRDefault="00CD4F00" w:rsidP="00CF512A">
            <w:pPr>
              <w:spacing w:before="80" w:after="80" w:line="264" w:lineRule="auto"/>
              <w:jc w:val="center"/>
              <w:rPr>
                <w:rFonts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14:paraId="4DA18AB8" w14:textId="77777777" w:rsidR="00CD4F00" w:rsidRPr="0028141E" w:rsidRDefault="00CD4F00" w:rsidP="00CF512A">
            <w:pPr>
              <w:spacing w:before="80" w:after="80" w:line="264" w:lineRule="auto"/>
              <w:jc w:val="center"/>
              <w:rPr>
                <w:rFonts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14:paraId="4953A0D1" w14:textId="77777777" w:rsidR="00CD4F00" w:rsidRPr="0028141E" w:rsidRDefault="00CD4F00" w:rsidP="00CF512A">
            <w:pPr>
              <w:spacing w:before="80" w:after="80" w:line="264" w:lineRule="auto"/>
              <w:jc w:val="center"/>
              <w:rPr>
                <w:rFonts w:cs="Times New Roman"/>
                <w:sz w:val="24"/>
                <w:szCs w:val="24"/>
              </w:rPr>
            </w:pPr>
          </w:p>
        </w:tc>
      </w:tr>
    </w:tbl>
    <w:p w14:paraId="1262C4A4" w14:textId="2200D440" w:rsidR="00B472DF" w:rsidRPr="0028141E" w:rsidRDefault="00B472DF" w:rsidP="00B472DF">
      <w:pPr>
        <w:spacing w:before="120" w:after="120" w:line="240" w:lineRule="auto"/>
        <w:jc w:val="both"/>
        <w:rPr>
          <w:rFonts w:cs="Times New Roman"/>
          <w:sz w:val="26"/>
          <w:szCs w:val="26"/>
        </w:rPr>
      </w:pPr>
      <w:r w:rsidRPr="0028141E">
        <w:rPr>
          <w:rFonts w:cs="Times New Roman"/>
          <w:sz w:val="26"/>
          <w:szCs w:val="26"/>
        </w:rPr>
        <w:t xml:space="preserve">- Trong đó, </w:t>
      </w:r>
      <w:r w:rsidR="009D4AD6" w:rsidRPr="0028141E">
        <w:rPr>
          <w:rFonts w:cs="Times New Roman"/>
          <w:sz w:val="26"/>
          <w:szCs w:val="26"/>
        </w:rPr>
        <w:t xml:space="preserve">các </w:t>
      </w:r>
      <w:r w:rsidR="00DB7CAA" w:rsidRPr="0028141E">
        <w:rPr>
          <w:rFonts w:cs="Times New Roman"/>
          <w:sz w:val="26"/>
          <w:szCs w:val="26"/>
        </w:rPr>
        <w:t xml:space="preserve">số TT </w:t>
      </w:r>
      <w:r w:rsidRPr="0028141E">
        <w:rPr>
          <w:rFonts w:cs="Times New Roman"/>
          <w:sz w:val="26"/>
          <w:szCs w:val="26"/>
        </w:rPr>
        <w:t xml:space="preserve">tác phẩm nghệ thuật, thành tích huấn luyện, thi đấu đạt giải thưởng quốc gia, quốc tế sau khi được công nhận PGS hoặc được cấp bằng TS: </w:t>
      </w:r>
    </w:p>
    <w:p w14:paraId="721E7B93" w14:textId="77777777" w:rsidR="00F339AD" w:rsidRPr="0028141E" w:rsidRDefault="00F339AD" w:rsidP="007403BF">
      <w:pPr>
        <w:spacing w:before="120" w:after="120" w:line="240" w:lineRule="auto"/>
        <w:jc w:val="both"/>
        <w:rPr>
          <w:rFonts w:cs="Times New Roman"/>
          <w:sz w:val="26"/>
          <w:szCs w:val="26"/>
        </w:rPr>
      </w:pPr>
      <w:r w:rsidRPr="0028141E">
        <w:rPr>
          <w:rFonts w:cs="Times New Roman"/>
          <w:sz w:val="26"/>
          <w:szCs w:val="26"/>
        </w:rPr>
        <w:t>8. Chủ trì hoặc tham gia xây dựng, phát triển chương trình đào tạo hoặc chương trình nghiên cứu, ứng dụng khoa học công nghệ của cơ sở giáo dục đại học</w:t>
      </w:r>
      <w:r w:rsidR="002A2B94" w:rsidRPr="0028141E">
        <w:rPr>
          <w:rFonts w:cs="Times New Roman"/>
          <w:sz w:val="26"/>
          <w:szCs w:val="26"/>
        </w:rPr>
        <w:t xml:space="preserve"> đã được đưa vào áp dụng thực tế: </w:t>
      </w:r>
      <w:r w:rsidR="00046B4E" w:rsidRPr="0028141E">
        <w:rPr>
          <w:rFonts w:cs="Times New Roman"/>
          <w:sz w:val="26"/>
          <w:szCs w:val="26"/>
        </w:rPr>
        <w:t>..</w:t>
      </w:r>
      <w:r w:rsidRPr="0028141E">
        <w:rPr>
          <w:rFonts w:cs="Times New Roman"/>
          <w:sz w:val="26"/>
          <w:szCs w:val="26"/>
        </w:rPr>
        <w:t>……</w:t>
      </w:r>
      <w:r w:rsidR="00046B4E" w:rsidRPr="0028141E">
        <w:rPr>
          <w:rFonts w:cs="Times New Roman"/>
          <w:sz w:val="26"/>
          <w:szCs w:val="26"/>
        </w:rPr>
        <w:t>…………</w:t>
      </w:r>
      <w:r w:rsidR="001D14F3">
        <w:rPr>
          <w:rFonts w:cs="Times New Roman"/>
          <w:sz w:val="26"/>
          <w:szCs w:val="26"/>
        </w:rPr>
        <w:t>……………………………………………………</w:t>
      </w:r>
    </w:p>
    <w:p w14:paraId="1677B8DB" w14:textId="77777777" w:rsidR="00F339AD" w:rsidRPr="0028141E" w:rsidRDefault="00F339AD" w:rsidP="007403BF">
      <w:pPr>
        <w:spacing w:before="120" w:after="120" w:line="240" w:lineRule="auto"/>
        <w:jc w:val="both"/>
        <w:rPr>
          <w:rFonts w:cs="Times New Roman"/>
          <w:sz w:val="26"/>
          <w:szCs w:val="26"/>
        </w:rPr>
      </w:pPr>
      <w:r w:rsidRPr="0028141E">
        <w:rPr>
          <w:rFonts w:cs="Times New Roman"/>
          <w:sz w:val="26"/>
          <w:szCs w:val="26"/>
        </w:rPr>
        <w:t xml:space="preserve">9. Các tiêu chuẩn </w:t>
      </w:r>
      <w:r w:rsidR="005D707D" w:rsidRPr="0028141E">
        <w:rPr>
          <w:rFonts w:cs="Times New Roman"/>
          <w:sz w:val="26"/>
          <w:szCs w:val="26"/>
        </w:rPr>
        <w:t xml:space="preserve">không đủ </w:t>
      </w:r>
      <w:r w:rsidRPr="0028141E">
        <w:rPr>
          <w:rFonts w:cs="Times New Roman"/>
          <w:sz w:val="26"/>
          <w:szCs w:val="26"/>
        </w:rPr>
        <w:t>so với quy định</w:t>
      </w:r>
      <w:r w:rsidR="0056144D" w:rsidRPr="0028141E">
        <w:rPr>
          <w:rFonts w:cs="Times New Roman"/>
          <w:sz w:val="26"/>
          <w:szCs w:val="26"/>
        </w:rPr>
        <w:t>,</w:t>
      </w:r>
      <w:r w:rsidR="00016761" w:rsidRPr="0028141E">
        <w:rPr>
          <w:rFonts w:cs="Times New Roman"/>
          <w:sz w:val="26"/>
          <w:szCs w:val="26"/>
        </w:rPr>
        <w:t xml:space="preserve"> đề xuất </w:t>
      </w:r>
      <w:r w:rsidR="00DB7CAA" w:rsidRPr="0028141E">
        <w:rPr>
          <w:rFonts w:cs="Times New Roman"/>
          <w:sz w:val="26"/>
          <w:szCs w:val="26"/>
        </w:rPr>
        <w:t>công trình khoa học</w:t>
      </w:r>
      <w:r w:rsidR="0056144D" w:rsidRPr="0028141E">
        <w:rPr>
          <w:rFonts w:cs="Times New Roman"/>
          <w:sz w:val="26"/>
          <w:szCs w:val="26"/>
        </w:rPr>
        <w:t xml:space="preserve"> (CTKH)</w:t>
      </w:r>
      <w:r w:rsidR="00DB7CAA" w:rsidRPr="0028141E">
        <w:rPr>
          <w:rFonts w:cs="Times New Roman"/>
          <w:sz w:val="26"/>
          <w:szCs w:val="26"/>
        </w:rPr>
        <w:t xml:space="preserve"> </w:t>
      </w:r>
      <w:r w:rsidRPr="0028141E">
        <w:rPr>
          <w:rFonts w:cs="Times New Roman"/>
          <w:sz w:val="26"/>
          <w:szCs w:val="26"/>
        </w:rPr>
        <w:t>thay thế</w:t>
      </w:r>
      <w:r w:rsidR="003F75EA" w:rsidRPr="0028141E">
        <w:rPr>
          <w:rFonts w:cs="Times New Roman"/>
          <w:sz w:val="26"/>
          <w:szCs w:val="26"/>
        </w:rPr>
        <w:t>*</w:t>
      </w:r>
      <w:r w:rsidRPr="0028141E">
        <w:rPr>
          <w:rFonts w:cs="Times New Roman"/>
          <w:sz w:val="26"/>
          <w:szCs w:val="26"/>
        </w:rPr>
        <w:t>:</w:t>
      </w:r>
    </w:p>
    <w:p w14:paraId="09FB662E" w14:textId="77777777" w:rsidR="005D707D" w:rsidRPr="0028141E" w:rsidRDefault="005D707D" w:rsidP="007403BF">
      <w:pPr>
        <w:spacing w:before="120" w:after="120" w:line="240" w:lineRule="auto"/>
        <w:jc w:val="both"/>
        <w:rPr>
          <w:rFonts w:cs="Times New Roman"/>
          <w:sz w:val="26"/>
          <w:szCs w:val="26"/>
        </w:rPr>
      </w:pPr>
      <w:r w:rsidRPr="0028141E">
        <w:rPr>
          <w:rFonts w:cs="Times New Roman"/>
          <w:sz w:val="26"/>
          <w:szCs w:val="26"/>
        </w:rPr>
        <w:t>a) Thời gian được bổ nhiệm PGS</w:t>
      </w:r>
    </w:p>
    <w:p w14:paraId="0C8BA42B" w14:textId="14DB64AF" w:rsidR="005D707D" w:rsidRPr="0028141E" w:rsidRDefault="005D707D" w:rsidP="007403BF">
      <w:pPr>
        <w:spacing w:before="120" w:after="120" w:line="240" w:lineRule="auto"/>
        <w:jc w:val="both"/>
        <w:rPr>
          <w:rFonts w:cs="Times New Roman"/>
          <w:sz w:val="26"/>
          <w:szCs w:val="26"/>
        </w:rPr>
      </w:pPr>
      <w:r w:rsidRPr="0028141E">
        <w:rPr>
          <w:rFonts w:cs="Times New Roman"/>
          <w:sz w:val="26"/>
          <w:szCs w:val="26"/>
        </w:rPr>
        <w:t>Được bổ nhiệm PGS chưa đủ 3 năm</w:t>
      </w:r>
      <w:r w:rsidR="00820B78">
        <w:rPr>
          <w:rFonts w:cs="Times New Roman"/>
          <w:sz w:val="26"/>
          <w:szCs w:val="26"/>
        </w:rPr>
        <w:t>, còn</w:t>
      </w:r>
      <w:r w:rsidRPr="0028141E">
        <w:rPr>
          <w:rFonts w:cs="Times New Roman"/>
          <w:sz w:val="26"/>
          <w:szCs w:val="26"/>
        </w:rPr>
        <w:t xml:space="preserve"> thiếu (số lượ</w:t>
      </w:r>
      <w:r w:rsidR="00820B78">
        <w:rPr>
          <w:rFonts w:cs="Times New Roman"/>
          <w:sz w:val="26"/>
          <w:szCs w:val="26"/>
        </w:rPr>
        <w:t xml:space="preserve">ng năm, tháng): </w:t>
      </w:r>
    </w:p>
    <w:p w14:paraId="6425B499" w14:textId="77777777" w:rsidR="005D707D" w:rsidRPr="0028141E" w:rsidRDefault="005D707D" w:rsidP="007403BF">
      <w:pPr>
        <w:spacing w:before="120" w:after="120" w:line="240" w:lineRule="auto"/>
        <w:jc w:val="both"/>
        <w:rPr>
          <w:rFonts w:cs="Times New Roman"/>
          <w:sz w:val="26"/>
          <w:szCs w:val="26"/>
        </w:rPr>
      </w:pPr>
      <w:r w:rsidRPr="0028141E">
        <w:rPr>
          <w:rFonts w:cs="Times New Roman"/>
          <w:sz w:val="26"/>
          <w:szCs w:val="26"/>
        </w:rPr>
        <w:t>b) Hoạt động đào tạo</w:t>
      </w:r>
    </w:p>
    <w:p w14:paraId="0F408511" w14:textId="2D1EDCB0" w:rsidR="005D707D" w:rsidRPr="0028141E" w:rsidRDefault="005D707D" w:rsidP="00FB7353">
      <w:pPr>
        <w:spacing w:before="120" w:after="120" w:line="240" w:lineRule="auto"/>
        <w:jc w:val="both"/>
        <w:rPr>
          <w:rFonts w:cs="Times New Roman"/>
          <w:sz w:val="26"/>
          <w:szCs w:val="26"/>
        </w:rPr>
      </w:pPr>
      <w:r w:rsidRPr="0028141E">
        <w:rPr>
          <w:rFonts w:cs="Times New Roman"/>
          <w:sz w:val="26"/>
          <w:szCs w:val="26"/>
        </w:rPr>
        <w:t>- Thâm niên đào tạo chưa đủ 6 năm</w:t>
      </w:r>
      <w:r w:rsidR="00820B78">
        <w:rPr>
          <w:rFonts w:cs="Times New Roman"/>
          <w:sz w:val="26"/>
          <w:szCs w:val="26"/>
        </w:rPr>
        <w:t>, còn</w:t>
      </w:r>
      <w:r w:rsidRPr="0028141E">
        <w:rPr>
          <w:rFonts w:cs="Times New Roman"/>
          <w:sz w:val="26"/>
          <w:szCs w:val="26"/>
        </w:rPr>
        <w:t xml:space="preserve"> thiếu (số lượng năm, tháng): </w:t>
      </w:r>
      <w:r w:rsidR="009A2F25" w:rsidRPr="0028141E">
        <w:rPr>
          <w:rFonts w:cs="Times New Roman"/>
          <w:sz w:val="26"/>
          <w:szCs w:val="26"/>
        </w:rPr>
        <w:t>- Giờ giảng dạy</w:t>
      </w:r>
      <w:r w:rsidR="009A2F25" w:rsidRPr="0028141E">
        <w:rPr>
          <w:rFonts w:cs="Times New Roman"/>
          <w:sz w:val="26"/>
          <w:szCs w:val="26"/>
        </w:rPr>
        <w:br/>
        <w:t>+ Giờ giảng dạy trực tiếp trên lớp</w:t>
      </w:r>
      <w:r w:rsidR="00C77DB7" w:rsidRPr="0028141E">
        <w:rPr>
          <w:rFonts w:cs="Times New Roman"/>
          <w:sz w:val="26"/>
          <w:szCs w:val="26"/>
        </w:rPr>
        <w:t xml:space="preserve"> không đủ</w:t>
      </w:r>
      <w:r w:rsidR="00820B78">
        <w:rPr>
          <w:rFonts w:cs="Times New Roman"/>
          <w:sz w:val="26"/>
          <w:szCs w:val="26"/>
        </w:rPr>
        <w:t>, còn</w:t>
      </w:r>
      <w:r w:rsidR="009A2F25" w:rsidRPr="0028141E">
        <w:rPr>
          <w:rFonts w:cs="Times New Roman"/>
          <w:sz w:val="26"/>
          <w:szCs w:val="26"/>
        </w:rPr>
        <w:t xml:space="preserve"> thiếu (năm học</w:t>
      </w:r>
      <w:r w:rsidR="000E0150" w:rsidRPr="0028141E">
        <w:rPr>
          <w:rFonts w:cs="Times New Roman"/>
          <w:sz w:val="26"/>
          <w:szCs w:val="26"/>
        </w:rPr>
        <w:t>/</w:t>
      </w:r>
      <w:r w:rsidR="009A2F25" w:rsidRPr="0028141E">
        <w:rPr>
          <w:rFonts w:cs="Times New Roman"/>
          <w:sz w:val="26"/>
          <w:szCs w:val="26"/>
        </w:rPr>
        <w:t>số giờ</w:t>
      </w:r>
      <w:r w:rsidR="000E0150" w:rsidRPr="0028141E">
        <w:rPr>
          <w:rFonts w:cs="Times New Roman"/>
          <w:sz w:val="26"/>
          <w:szCs w:val="26"/>
        </w:rPr>
        <w:t xml:space="preserve"> thiế</w:t>
      </w:r>
      <w:r w:rsidR="001D14F3">
        <w:rPr>
          <w:rFonts w:cs="Times New Roman"/>
          <w:sz w:val="26"/>
          <w:szCs w:val="26"/>
        </w:rPr>
        <w:t xml:space="preserve">u): </w:t>
      </w:r>
    </w:p>
    <w:p w14:paraId="393D94EC" w14:textId="48717B03" w:rsidR="009A2F25" w:rsidRPr="0028141E" w:rsidRDefault="009A2F25" w:rsidP="009A2F25">
      <w:pPr>
        <w:spacing w:before="120" w:after="120" w:line="240" w:lineRule="auto"/>
        <w:rPr>
          <w:rFonts w:cs="Times New Roman"/>
          <w:sz w:val="26"/>
          <w:szCs w:val="26"/>
        </w:rPr>
      </w:pPr>
      <w:r w:rsidRPr="0028141E">
        <w:rPr>
          <w:rFonts w:cs="Times New Roman"/>
          <w:sz w:val="26"/>
          <w:szCs w:val="26"/>
        </w:rPr>
        <w:t>+ Giờ chuẩn giảng dạy</w:t>
      </w:r>
      <w:r w:rsidR="00C77DB7" w:rsidRPr="0028141E">
        <w:rPr>
          <w:rFonts w:cs="Times New Roman"/>
          <w:sz w:val="26"/>
          <w:szCs w:val="26"/>
        </w:rPr>
        <w:t xml:space="preserve"> không đủ</w:t>
      </w:r>
      <w:r w:rsidR="00820B78">
        <w:rPr>
          <w:rFonts w:cs="Times New Roman"/>
          <w:sz w:val="26"/>
          <w:szCs w:val="26"/>
        </w:rPr>
        <w:t>, còn</w:t>
      </w:r>
      <w:r w:rsidRPr="0028141E">
        <w:rPr>
          <w:rFonts w:cs="Times New Roman"/>
          <w:sz w:val="26"/>
          <w:szCs w:val="26"/>
        </w:rPr>
        <w:t xml:space="preserve"> thiếu (năm học</w:t>
      </w:r>
      <w:r w:rsidR="000E0150" w:rsidRPr="0028141E">
        <w:rPr>
          <w:rFonts w:cs="Times New Roman"/>
          <w:sz w:val="26"/>
          <w:szCs w:val="26"/>
        </w:rPr>
        <w:t>/số giờ thiế</w:t>
      </w:r>
      <w:r w:rsidR="00820B78">
        <w:rPr>
          <w:rFonts w:cs="Times New Roman"/>
          <w:sz w:val="26"/>
          <w:szCs w:val="26"/>
        </w:rPr>
        <w:t xml:space="preserve">u): </w:t>
      </w:r>
    </w:p>
    <w:p w14:paraId="0A8700F9" w14:textId="77777777" w:rsidR="009A2F25" w:rsidRPr="0028141E" w:rsidRDefault="003818E1" w:rsidP="003818E1">
      <w:pPr>
        <w:spacing w:before="120" w:after="120" w:line="240" w:lineRule="auto"/>
        <w:rPr>
          <w:rFonts w:cs="Times New Roman"/>
          <w:sz w:val="26"/>
          <w:szCs w:val="26"/>
        </w:rPr>
      </w:pPr>
      <w:r w:rsidRPr="0028141E">
        <w:rPr>
          <w:rFonts w:cs="Times New Roman"/>
          <w:sz w:val="26"/>
          <w:szCs w:val="26"/>
        </w:rPr>
        <w:lastRenderedPageBreak/>
        <w:t xml:space="preserve">- </w:t>
      </w:r>
      <w:r w:rsidR="009A2F25" w:rsidRPr="0028141E">
        <w:rPr>
          <w:rFonts w:cs="Times New Roman"/>
          <w:sz w:val="26"/>
          <w:szCs w:val="26"/>
        </w:rPr>
        <w:t>Hướng dẫn</w:t>
      </w:r>
      <w:r w:rsidR="0057214F" w:rsidRPr="0028141E">
        <w:rPr>
          <w:rFonts w:cs="Times New Roman"/>
          <w:sz w:val="26"/>
          <w:szCs w:val="26"/>
        </w:rPr>
        <w:t xml:space="preserve"> chính</w:t>
      </w:r>
      <w:r w:rsidR="009A2F25" w:rsidRPr="0028141E">
        <w:rPr>
          <w:rFonts w:cs="Times New Roman"/>
          <w:sz w:val="26"/>
          <w:szCs w:val="26"/>
        </w:rPr>
        <w:t xml:space="preserve"> NCS/HVCH</w:t>
      </w:r>
      <w:r w:rsidR="00C77DB7" w:rsidRPr="0028141E">
        <w:rPr>
          <w:rFonts w:cs="Times New Roman"/>
          <w:sz w:val="26"/>
          <w:szCs w:val="26"/>
        </w:rPr>
        <w:t>,CK</w:t>
      </w:r>
      <w:r w:rsidR="001F6A8A" w:rsidRPr="0028141E">
        <w:rPr>
          <w:rFonts w:cs="Times New Roman"/>
          <w:sz w:val="26"/>
          <w:szCs w:val="26"/>
        </w:rPr>
        <w:t>2/BSNT</w:t>
      </w:r>
      <w:r w:rsidR="009A2F25" w:rsidRPr="0028141E">
        <w:rPr>
          <w:rFonts w:cs="Times New Roman"/>
          <w:sz w:val="26"/>
          <w:szCs w:val="26"/>
        </w:rPr>
        <w:t>:</w:t>
      </w:r>
    </w:p>
    <w:p w14:paraId="783CFEC2" w14:textId="77777777" w:rsidR="009A2F25" w:rsidRPr="0028141E" w:rsidRDefault="003B0273" w:rsidP="003818E1">
      <w:pPr>
        <w:spacing w:before="120" w:after="120" w:line="240" w:lineRule="auto"/>
        <w:rPr>
          <w:rFonts w:cs="Times New Roman"/>
          <w:sz w:val="26"/>
          <w:szCs w:val="26"/>
        </w:rPr>
      </w:pPr>
      <w:r w:rsidRPr="0028141E">
        <w:rPr>
          <w:noProof/>
        </w:rPr>
        <mc:AlternateContent>
          <mc:Choice Requires="wps">
            <w:drawing>
              <wp:anchor distT="0" distB="0" distL="36195" distR="36195" simplePos="0" relativeHeight="251684864" behindDoc="0" locked="0" layoutInCell="1" allowOverlap="1" wp14:anchorId="2CD47B7A" wp14:editId="6E91BA74">
                <wp:simplePos x="0" y="0"/>
                <wp:positionH relativeFrom="page">
                  <wp:posOffset>6628130</wp:posOffset>
                </wp:positionH>
                <wp:positionV relativeFrom="paragraph">
                  <wp:posOffset>18415</wp:posOffset>
                </wp:positionV>
                <wp:extent cx="125730" cy="125730"/>
                <wp:effectExtent l="0" t="0" r="26670" b="2667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1F5727E" w14:textId="77777777" w:rsidR="005B3B45" w:rsidRPr="008C5340" w:rsidRDefault="005B3B45" w:rsidP="003B02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D47B7A" id="_x0000_s1030" type="#_x0000_t202" style="position:absolute;margin-left:521.9pt;margin-top:1.45pt;width:9.9pt;height:9.9pt;z-index:2516848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">
                <v:textbox inset="0,0,0,0">
                  <w:txbxContent>
                    <w:p w14:paraId="11F5727E" w14:textId="77777777" w:rsidR="005B3B45" w:rsidRPr="008C5340" w:rsidRDefault="005B3B45" w:rsidP="003B0273">
                      <w:pPr>
                        <w:jc w:val="center"/>
                        <w:rPr>
                          <w:rFonts w:cs="Times New Roman"/>
                          <w:sz w:val="22"/>
                        </w:rPr>
                      </w:pPr>
                    </w:p>
                  </w:txbxContent>
                </v:textbox>
                <w10:wrap type="square" anchorx="page"/>
              </v:shape>
            </w:pict>
          </mc:Fallback>
        </mc:AlternateContent>
      </w:r>
      <w:r w:rsidR="009A2F25" w:rsidRPr="0028141E">
        <w:rPr>
          <w:rFonts w:cs="Times New Roman"/>
          <w:sz w:val="26"/>
          <w:szCs w:val="26"/>
        </w:rPr>
        <w:t xml:space="preserve">+ </w:t>
      </w:r>
      <w:r w:rsidR="008C34FE" w:rsidRPr="0028141E">
        <w:rPr>
          <w:rFonts w:cs="Times New Roman"/>
          <w:sz w:val="26"/>
          <w:szCs w:val="26"/>
        </w:rPr>
        <w:t xml:space="preserve">Đã </w:t>
      </w:r>
      <w:r w:rsidR="0057214F" w:rsidRPr="0028141E">
        <w:rPr>
          <w:rFonts w:cs="Times New Roman"/>
          <w:sz w:val="26"/>
          <w:szCs w:val="26"/>
        </w:rPr>
        <w:t>h</w:t>
      </w:r>
      <w:r w:rsidR="009A2F25" w:rsidRPr="0028141E">
        <w:rPr>
          <w:rFonts w:cs="Times New Roman"/>
          <w:sz w:val="26"/>
          <w:szCs w:val="26"/>
        </w:rPr>
        <w:t xml:space="preserve">ướng dẫn </w:t>
      </w:r>
      <w:r w:rsidR="008C34FE" w:rsidRPr="0028141E">
        <w:rPr>
          <w:rFonts w:cs="Times New Roman"/>
          <w:sz w:val="26"/>
          <w:szCs w:val="26"/>
        </w:rPr>
        <w:t xml:space="preserve">chính </w:t>
      </w:r>
      <w:r w:rsidR="009A2F25" w:rsidRPr="0028141E">
        <w:rPr>
          <w:rFonts w:cs="Times New Roman"/>
          <w:sz w:val="26"/>
          <w:szCs w:val="26"/>
        </w:rPr>
        <w:t>01 NCS đã có Quyết định cấp bằng TS (ƯV</w:t>
      </w:r>
      <w:r w:rsidR="00AA40D4" w:rsidRPr="0028141E">
        <w:rPr>
          <w:rFonts w:cs="Times New Roman"/>
          <w:sz w:val="26"/>
          <w:szCs w:val="26"/>
        </w:rPr>
        <w:t xml:space="preserve"> chức danh</w:t>
      </w:r>
      <w:r w:rsidR="009A2F25" w:rsidRPr="0028141E">
        <w:rPr>
          <w:rFonts w:cs="Times New Roman"/>
          <w:sz w:val="26"/>
          <w:szCs w:val="26"/>
        </w:rPr>
        <w:t xml:space="preserve"> GS)      </w:t>
      </w:r>
      <w:r w:rsidR="00E01480" w:rsidRPr="0028141E">
        <w:rPr>
          <w:rFonts w:cs="Times New Roman"/>
          <w:sz w:val="26"/>
          <w:szCs w:val="26"/>
        </w:rPr>
        <w:t xml:space="preserve">   </w:t>
      </w:r>
      <w:r w:rsidR="009A2F25" w:rsidRPr="0028141E">
        <w:rPr>
          <w:rFonts w:cs="Times New Roman"/>
          <w:sz w:val="26"/>
          <w:szCs w:val="26"/>
        </w:rPr>
        <w:t xml:space="preserve"> </w:t>
      </w:r>
    </w:p>
    <w:p w14:paraId="5706626B" w14:textId="2A6E8FE0" w:rsidR="003818E1" w:rsidRPr="0028141E" w:rsidRDefault="003818E1" w:rsidP="003818E1">
      <w:pPr>
        <w:spacing w:before="120" w:after="120" w:line="240" w:lineRule="auto"/>
        <w:rPr>
          <w:rFonts w:cs="Times New Roman"/>
          <w:sz w:val="26"/>
          <w:szCs w:val="26"/>
        </w:rPr>
      </w:pPr>
      <w:r w:rsidRPr="0028141E">
        <w:rPr>
          <w:rFonts w:cs="Times New Roman"/>
          <w:sz w:val="26"/>
          <w:szCs w:val="26"/>
        </w:rPr>
        <w:t>Đề xuất CTKH</w:t>
      </w:r>
      <w:r w:rsidR="00F72FB8" w:rsidRPr="0028141E">
        <w:rPr>
          <w:rFonts w:cs="Times New Roman"/>
          <w:sz w:val="26"/>
          <w:szCs w:val="26"/>
        </w:rPr>
        <w:t xml:space="preserve"> để</w:t>
      </w:r>
      <w:r w:rsidRPr="0028141E">
        <w:rPr>
          <w:rFonts w:cs="Times New Roman"/>
          <w:sz w:val="26"/>
          <w:szCs w:val="26"/>
        </w:rPr>
        <w:t xml:space="preserve"> thay thế</w:t>
      </w:r>
      <w:r w:rsidR="008C34FE" w:rsidRPr="0028141E">
        <w:rPr>
          <w:rFonts w:cs="Times New Roman"/>
          <w:sz w:val="26"/>
          <w:szCs w:val="26"/>
        </w:rPr>
        <w:t xml:space="preserve"> </w:t>
      </w:r>
      <w:r w:rsidR="00F72FB8" w:rsidRPr="0028141E">
        <w:rPr>
          <w:rFonts w:eastAsia="Times New Roman" w:cs="Times New Roman"/>
          <w:sz w:val="26"/>
          <w:szCs w:val="26"/>
          <w:shd w:val="clear" w:color="auto" w:fill="FFFFFF"/>
        </w:rPr>
        <w:t>tiêu chuẩn hướng dẫn 01 NCS được cấp bằng TS bị thiếu</w:t>
      </w:r>
      <w:r w:rsidRPr="0028141E">
        <w:rPr>
          <w:rFonts w:cs="Times New Roman"/>
          <w:sz w:val="26"/>
          <w:szCs w:val="26"/>
        </w:rPr>
        <w:t xml:space="preserve">: </w:t>
      </w:r>
    </w:p>
    <w:p w14:paraId="2AFA8C26" w14:textId="77777777" w:rsidR="009A2F25" w:rsidRPr="0028141E" w:rsidRDefault="00A501E1" w:rsidP="003818E1">
      <w:pPr>
        <w:spacing w:before="120" w:after="120" w:line="240" w:lineRule="auto"/>
        <w:rPr>
          <w:rFonts w:cs="Times New Roman"/>
          <w:sz w:val="26"/>
          <w:szCs w:val="26"/>
        </w:rPr>
      </w:pPr>
      <w:r w:rsidRPr="0028141E">
        <w:rPr>
          <w:noProof/>
        </w:rPr>
        <mc:AlternateContent>
          <mc:Choice Requires="wps">
            <w:drawing>
              <wp:anchor distT="0" distB="0" distL="36195" distR="36195" simplePos="0" relativeHeight="251686912" behindDoc="0" locked="0" layoutInCell="1" allowOverlap="1" wp14:anchorId="67AAEAC0" wp14:editId="22FCB645">
                <wp:simplePos x="0" y="0"/>
                <wp:positionH relativeFrom="page">
                  <wp:posOffset>2731135</wp:posOffset>
                </wp:positionH>
                <wp:positionV relativeFrom="paragraph">
                  <wp:posOffset>220345</wp:posOffset>
                </wp:positionV>
                <wp:extent cx="125730" cy="125730"/>
                <wp:effectExtent l="0" t="0" r="26670" b="2667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5C426F0" w14:textId="77777777" w:rsidR="005B3B45" w:rsidRPr="008C5340" w:rsidRDefault="005B3B45" w:rsidP="003B02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AAEAC0" id="_x0000_s1031" type="#_x0000_t202" style="position:absolute;margin-left:215.05pt;margin-top:17.35pt;width:9.9pt;height:9.9pt;z-index:2516869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">
                <v:textbox inset="0,0,0,0">
                  <w:txbxContent>
                    <w:p w14:paraId="05C426F0" w14:textId="77777777" w:rsidR="005B3B45" w:rsidRPr="008C5340" w:rsidRDefault="005B3B45" w:rsidP="003B0273">
                      <w:pPr>
                        <w:jc w:val="center"/>
                        <w:rPr>
                          <w:rFonts w:cs="Times New Roman"/>
                          <w:sz w:val="22"/>
                        </w:rPr>
                      </w:pPr>
                    </w:p>
                  </w:txbxContent>
                </v:textbox>
                <w10:wrap type="square" anchorx="page"/>
              </v:shape>
            </w:pict>
          </mc:Fallback>
        </mc:AlternateContent>
      </w:r>
      <w:r w:rsidR="009A2F25" w:rsidRPr="0028141E">
        <w:rPr>
          <w:rFonts w:cs="Times New Roman"/>
          <w:sz w:val="26"/>
          <w:szCs w:val="26"/>
        </w:rPr>
        <w:t xml:space="preserve">+ </w:t>
      </w:r>
      <w:r w:rsidR="008C34FE" w:rsidRPr="0028141E">
        <w:rPr>
          <w:rFonts w:cs="Times New Roman"/>
          <w:sz w:val="26"/>
          <w:szCs w:val="26"/>
        </w:rPr>
        <w:t>Đã hướng dẫn chính</w:t>
      </w:r>
      <w:r w:rsidR="009A2F25" w:rsidRPr="0028141E">
        <w:rPr>
          <w:rFonts w:cs="Times New Roman"/>
          <w:sz w:val="26"/>
          <w:szCs w:val="26"/>
        </w:rPr>
        <w:t xml:space="preserve"> 01 HVCH</w:t>
      </w:r>
      <w:r w:rsidR="00C77DB7" w:rsidRPr="0028141E">
        <w:rPr>
          <w:rFonts w:cs="Times New Roman"/>
          <w:sz w:val="26"/>
          <w:szCs w:val="26"/>
        </w:rPr>
        <w:t>/CK</w:t>
      </w:r>
      <w:r w:rsidRPr="0028141E">
        <w:rPr>
          <w:rFonts w:cs="Times New Roman"/>
          <w:sz w:val="26"/>
          <w:szCs w:val="26"/>
        </w:rPr>
        <w:t>2/BSNT</w:t>
      </w:r>
      <w:r w:rsidR="009A2F25" w:rsidRPr="0028141E">
        <w:rPr>
          <w:rFonts w:cs="Times New Roman"/>
          <w:sz w:val="26"/>
          <w:szCs w:val="26"/>
        </w:rPr>
        <w:t xml:space="preserve"> đã có Quyết định cấp bằng ThS</w:t>
      </w:r>
      <w:r w:rsidR="00FB2B0D" w:rsidRPr="0028141E">
        <w:rPr>
          <w:rFonts w:cs="Times New Roman"/>
          <w:sz w:val="26"/>
          <w:szCs w:val="26"/>
        </w:rPr>
        <w:t>/CK</w:t>
      </w:r>
      <w:r w:rsidRPr="0028141E">
        <w:rPr>
          <w:rFonts w:cs="Times New Roman"/>
          <w:sz w:val="26"/>
          <w:szCs w:val="26"/>
        </w:rPr>
        <w:t>2/BSNT</w:t>
      </w:r>
      <w:r w:rsidR="009A2F25" w:rsidRPr="0028141E">
        <w:rPr>
          <w:rFonts w:cs="Times New Roman"/>
          <w:sz w:val="26"/>
          <w:szCs w:val="26"/>
        </w:rPr>
        <w:t xml:space="preserve"> (ƯV</w:t>
      </w:r>
      <w:r w:rsidR="001F6A8A" w:rsidRPr="0028141E">
        <w:rPr>
          <w:rFonts w:cs="Times New Roman"/>
          <w:sz w:val="26"/>
          <w:szCs w:val="26"/>
        </w:rPr>
        <w:t xml:space="preserve"> chức danh</w:t>
      </w:r>
      <w:r w:rsidR="009A2F25" w:rsidRPr="0028141E">
        <w:rPr>
          <w:rFonts w:cs="Times New Roman"/>
          <w:sz w:val="26"/>
          <w:szCs w:val="26"/>
        </w:rPr>
        <w:t xml:space="preserve"> PGS)    </w:t>
      </w:r>
    </w:p>
    <w:p w14:paraId="68DF4925" w14:textId="460E375C" w:rsidR="003818E1" w:rsidRPr="0028141E" w:rsidRDefault="003818E1" w:rsidP="00F72FB8">
      <w:pPr>
        <w:spacing w:before="120" w:after="120" w:line="240" w:lineRule="auto"/>
        <w:ind w:right="-172"/>
        <w:rPr>
          <w:rFonts w:cs="Times New Roman"/>
          <w:sz w:val="26"/>
          <w:szCs w:val="26"/>
        </w:rPr>
      </w:pPr>
      <w:r w:rsidRPr="0028141E">
        <w:rPr>
          <w:rFonts w:cs="Times New Roman"/>
          <w:sz w:val="26"/>
          <w:szCs w:val="26"/>
        </w:rPr>
        <w:t xml:space="preserve">Đề xuất CTKH </w:t>
      </w:r>
      <w:r w:rsidR="00F72FB8" w:rsidRPr="0028141E">
        <w:rPr>
          <w:rFonts w:cs="Times New Roman"/>
          <w:sz w:val="26"/>
          <w:szCs w:val="26"/>
        </w:rPr>
        <w:t>để thay thế</w:t>
      </w:r>
      <w:r w:rsidR="00F72FB8" w:rsidRPr="0028141E">
        <w:rPr>
          <w:rFonts w:eastAsia="Times New Roman" w:cs="Times New Roman"/>
          <w:sz w:val="26"/>
          <w:szCs w:val="26"/>
          <w:shd w:val="clear" w:color="auto" w:fill="FFFFFF"/>
        </w:rPr>
        <w:t xml:space="preserve"> tiêu chuẩn hướng dẫn 01 HVCH/CK</w:t>
      </w:r>
      <w:r w:rsidR="00A501E1" w:rsidRPr="0028141E">
        <w:rPr>
          <w:rFonts w:eastAsia="Times New Roman" w:cs="Times New Roman"/>
          <w:sz w:val="26"/>
          <w:szCs w:val="26"/>
          <w:shd w:val="clear" w:color="auto" w:fill="FFFFFF"/>
        </w:rPr>
        <w:t>2/BSNT</w:t>
      </w:r>
      <w:r w:rsidR="00F72FB8" w:rsidRPr="0028141E">
        <w:rPr>
          <w:rFonts w:eastAsia="Times New Roman" w:cs="Times New Roman"/>
          <w:sz w:val="26"/>
          <w:szCs w:val="26"/>
          <w:shd w:val="clear" w:color="auto" w:fill="FFFFFF"/>
        </w:rPr>
        <w:t xml:space="preserve"> được cấp bằng ThS/CK</w:t>
      </w:r>
      <w:r w:rsidR="00A501E1" w:rsidRPr="0028141E">
        <w:rPr>
          <w:rFonts w:eastAsia="Times New Roman" w:cs="Times New Roman"/>
          <w:sz w:val="26"/>
          <w:szCs w:val="26"/>
          <w:shd w:val="clear" w:color="auto" w:fill="FFFFFF"/>
        </w:rPr>
        <w:t>2/BSNT</w:t>
      </w:r>
      <w:r w:rsidR="00F72FB8" w:rsidRPr="0028141E">
        <w:rPr>
          <w:rFonts w:eastAsia="Times New Roman" w:cs="Times New Roman"/>
          <w:sz w:val="26"/>
          <w:szCs w:val="26"/>
          <w:shd w:val="clear" w:color="auto" w:fill="FFFFFF"/>
        </w:rPr>
        <w:t xml:space="preserve"> bị thiếu</w:t>
      </w:r>
      <w:r w:rsidRPr="0028141E">
        <w:rPr>
          <w:rFonts w:cs="Times New Roman"/>
          <w:sz w:val="26"/>
          <w:szCs w:val="26"/>
        </w:rPr>
        <w:t>:</w:t>
      </w:r>
      <w:r w:rsidR="00A503FF" w:rsidRPr="0028141E">
        <w:rPr>
          <w:rFonts w:cs="Times New Roman"/>
          <w:sz w:val="26"/>
          <w:szCs w:val="26"/>
        </w:rPr>
        <w:t xml:space="preserve"> </w:t>
      </w:r>
      <w:r w:rsidRPr="0028141E">
        <w:rPr>
          <w:rFonts w:cs="Times New Roman"/>
          <w:sz w:val="26"/>
          <w:szCs w:val="26"/>
        </w:rPr>
        <w:t xml:space="preserve"> </w:t>
      </w:r>
    </w:p>
    <w:p w14:paraId="59060B3F" w14:textId="77777777" w:rsidR="009A2F25" w:rsidRPr="0028141E" w:rsidRDefault="009A2F25" w:rsidP="003818E1">
      <w:pPr>
        <w:spacing w:before="120" w:after="120" w:line="240" w:lineRule="auto"/>
        <w:rPr>
          <w:rFonts w:cs="Times New Roman"/>
          <w:sz w:val="26"/>
          <w:szCs w:val="26"/>
        </w:rPr>
      </w:pPr>
      <w:r w:rsidRPr="0028141E">
        <w:rPr>
          <w:rFonts w:cs="Times New Roman"/>
          <w:sz w:val="26"/>
          <w:szCs w:val="26"/>
        </w:rPr>
        <w:t>c) Nghiên cứu khoa học</w:t>
      </w:r>
    </w:p>
    <w:p w14:paraId="57EA64EC" w14:textId="77777777" w:rsidR="009A2F25" w:rsidRPr="0028141E" w:rsidRDefault="00BB5850" w:rsidP="003818E1">
      <w:pPr>
        <w:spacing w:before="120" w:after="120" w:line="240" w:lineRule="auto"/>
        <w:rPr>
          <w:rFonts w:cs="Times New Roman"/>
          <w:sz w:val="26"/>
          <w:szCs w:val="26"/>
        </w:rPr>
      </w:pPr>
      <w:r w:rsidRPr="0028141E">
        <w:rPr>
          <w:noProof/>
        </w:rPr>
        <mc:AlternateContent>
          <mc:Choice Requires="wps">
            <w:drawing>
              <wp:anchor distT="0" distB="0" distL="36195" distR="36195" simplePos="0" relativeHeight="251688960" behindDoc="0" locked="0" layoutInCell="1" allowOverlap="1" wp14:anchorId="53E94BD5" wp14:editId="380F1142">
                <wp:simplePos x="0" y="0"/>
                <wp:positionH relativeFrom="page">
                  <wp:posOffset>5304155</wp:posOffset>
                </wp:positionH>
                <wp:positionV relativeFrom="paragraph">
                  <wp:posOffset>38100</wp:posOffset>
                </wp:positionV>
                <wp:extent cx="125730" cy="125730"/>
                <wp:effectExtent l="0" t="0" r="26670" b="2667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7A6D1D7" w14:textId="77777777" w:rsidR="005B3B45" w:rsidRPr="008C5340" w:rsidRDefault="005B3B45"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E94BD5" id="_x0000_s1032" type="#_x0000_t202" style="position:absolute;margin-left:417.65pt;margin-top:3pt;width:9.9pt;height:9.9pt;z-index:2516889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">
                <v:textbox inset="0,0,0,0">
                  <w:txbxContent>
                    <w:p w14:paraId="67A6D1D7" w14:textId="77777777" w:rsidR="005B3B45" w:rsidRPr="008C5340" w:rsidRDefault="005B3B45" w:rsidP="00BB5850">
                      <w:pPr>
                        <w:jc w:val="center"/>
                        <w:rPr>
                          <w:rFonts w:cs="Times New Roman"/>
                          <w:sz w:val="22"/>
                        </w:rPr>
                      </w:pPr>
                    </w:p>
                  </w:txbxContent>
                </v:textbox>
                <w10:wrap type="square" anchorx="page"/>
              </v:shape>
            </w:pict>
          </mc:Fallback>
        </mc:AlternateContent>
      </w:r>
      <w:r w:rsidR="009A2F25" w:rsidRPr="0028141E">
        <w:rPr>
          <w:rFonts w:cs="Times New Roman"/>
          <w:sz w:val="26"/>
          <w:szCs w:val="26"/>
        </w:rPr>
        <w:t xml:space="preserve">- </w:t>
      </w:r>
      <w:r w:rsidR="008C34FE" w:rsidRPr="0028141E">
        <w:rPr>
          <w:rFonts w:cs="Times New Roman"/>
          <w:sz w:val="26"/>
          <w:szCs w:val="26"/>
        </w:rPr>
        <w:t>Đã c</w:t>
      </w:r>
      <w:r w:rsidR="00894174" w:rsidRPr="0028141E">
        <w:rPr>
          <w:rFonts w:cs="Times New Roman"/>
          <w:sz w:val="26"/>
          <w:szCs w:val="26"/>
        </w:rPr>
        <w:t xml:space="preserve">hủ trì 01 </w:t>
      </w:r>
      <w:r w:rsidR="003F3CCE" w:rsidRPr="0028141E">
        <w:rPr>
          <w:rFonts w:cs="Times New Roman"/>
          <w:sz w:val="26"/>
          <w:szCs w:val="26"/>
        </w:rPr>
        <w:t>nhiệm vụ KH&amp;CN cấp Bộ</w:t>
      </w:r>
      <w:r w:rsidR="008C34FE" w:rsidRPr="0028141E">
        <w:rPr>
          <w:rFonts w:cs="Times New Roman"/>
          <w:sz w:val="26"/>
          <w:szCs w:val="26"/>
        </w:rPr>
        <w:t xml:space="preserve"> (ƯV</w:t>
      </w:r>
      <w:r w:rsidR="00F72FB8" w:rsidRPr="0028141E">
        <w:rPr>
          <w:rFonts w:cs="Times New Roman"/>
          <w:sz w:val="26"/>
          <w:szCs w:val="26"/>
        </w:rPr>
        <w:t xml:space="preserve"> chức danh</w:t>
      </w:r>
      <w:r w:rsidR="008C34FE" w:rsidRPr="0028141E">
        <w:rPr>
          <w:rFonts w:cs="Times New Roman"/>
          <w:sz w:val="26"/>
          <w:szCs w:val="26"/>
        </w:rPr>
        <w:t xml:space="preserve"> GS)</w:t>
      </w:r>
      <w:r w:rsidR="003F3CCE" w:rsidRPr="0028141E">
        <w:rPr>
          <w:rFonts w:cs="Times New Roman"/>
          <w:sz w:val="26"/>
          <w:szCs w:val="26"/>
        </w:rPr>
        <w:t xml:space="preserve">                          </w:t>
      </w:r>
    </w:p>
    <w:p w14:paraId="562EA74C" w14:textId="77777777" w:rsidR="003818E1" w:rsidRPr="0028141E" w:rsidRDefault="003818E1" w:rsidP="003818E1">
      <w:pPr>
        <w:spacing w:before="120" w:after="120" w:line="240" w:lineRule="auto"/>
        <w:rPr>
          <w:rFonts w:cs="Times New Roman"/>
          <w:sz w:val="26"/>
          <w:szCs w:val="26"/>
        </w:rPr>
      </w:pPr>
      <w:r w:rsidRPr="0028141E">
        <w:rPr>
          <w:rFonts w:cs="Times New Roman"/>
          <w:sz w:val="26"/>
          <w:szCs w:val="26"/>
        </w:rPr>
        <w:t xml:space="preserve">Đề xuất CTKH </w:t>
      </w:r>
      <w:r w:rsidR="00F72FB8" w:rsidRPr="0028141E">
        <w:rPr>
          <w:rFonts w:cs="Times New Roman"/>
          <w:sz w:val="26"/>
          <w:szCs w:val="26"/>
        </w:rPr>
        <w:t>để thay thế</w:t>
      </w:r>
      <w:r w:rsidR="00F72FB8" w:rsidRPr="0028141E">
        <w:rPr>
          <w:rFonts w:eastAsia="Times New Roman" w:cs="Times New Roman"/>
          <w:sz w:val="26"/>
          <w:szCs w:val="26"/>
          <w:shd w:val="clear" w:color="auto" w:fill="FFFFFF"/>
        </w:rPr>
        <w:t xml:space="preserve"> tiêu chuẩn chủ trì 01 nhiệm vụ KH&amp;CN cấp Bộ bị thiếu</w:t>
      </w:r>
      <w:r w:rsidRPr="0028141E">
        <w:rPr>
          <w:rFonts w:cs="Times New Roman"/>
          <w:sz w:val="26"/>
          <w:szCs w:val="26"/>
        </w:rPr>
        <w:t>:</w:t>
      </w:r>
      <w:r w:rsidR="00F72FB8" w:rsidRPr="0028141E">
        <w:rPr>
          <w:rFonts w:cs="Times New Roman"/>
          <w:sz w:val="26"/>
          <w:szCs w:val="26"/>
        </w:rPr>
        <w:t xml:space="preserve"> </w:t>
      </w:r>
    </w:p>
    <w:p w14:paraId="56D4E839" w14:textId="77777777" w:rsidR="003F3CCE" w:rsidRPr="0028141E" w:rsidRDefault="00BB5850" w:rsidP="003818E1">
      <w:pPr>
        <w:spacing w:before="120" w:after="120" w:line="240" w:lineRule="auto"/>
        <w:rPr>
          <w:rFonts w:cs="Times New Roman"/>
          <w:sz w:val="26"/>
          <w:szCs w:val="26"/>
        </w:rPr>
      </w:pPr>
      <w:r w:rsidRPr="0028141E">
        <w:rPr>
          <w:noProof/>
        </w:rPr>
        <mc:AlternateContent>
          <mc:Choice Requires="wps">
            <w:drawing>
              <wp:anchor distT="0" distB="0" distL="36195" distR="36195" simplePos="0" relativeHeight="251691008" behindDoc="0" locked="0" layoutInCell="1" allowOverlap="1" wp14:anchorId="3515D384" wp14:editId="21602DD2">
                <wp:simplePos x="0" y="0"/>
                <wp:positionH relativeFrom="page">
                  <wp:posOffset>6218555</wp:posOffset>
                </wp:positionH>
                <wp:positionV relativeFrom="paragraph">
                  <wp:posOffset>20955</wp:posOffset>
                </wp:positionV>
                <wp:extent cx="125730" cy="125730"/>
                <wp:effectExtent l="0" t="0" r="26670" b="2667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68B0280" w14:textId="77777777" w:rsidR="005B3B45" w:rsidRPr="008C5340" w:rsidRDefault="005B3B45"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15D384" id="_x0000_s1033" type="#_x0000_t202" style="position:absolute;margin-left:489.65pt;margin-top:1.65pt;width:9.9pt;height:9.9pt;z-index:25169100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">
                <v:textbox inset="0,0,0,0">
                  <w:txbxContent>
                    <w:p w14:paraId="268B0280" w14:textId="77777777" w:rsidR="005B3B45" w:rsidRPr="008C5340" w:rsidRDefault="005B3B45" w:rsidP="00BB5850">
                      <w:pPr>
                        <w:jc w:val="center"/>
                        <w:rPr>
                          <w:rFonts w:cs="Times New Roman"/>
                          <w:sz w:val="22"/>
                        </w:rPr>
                      </w:pPr>
                    </w:p>
                  </w:txbxContent>
                </v:textbox>
                <w10:wrap type="square" anchorx="page"/>
              </v:shape>
            </w:pict>
          </mc:Fallback>
        </mc:AlternateContent>
      </w:r>
      <w:r w:rsidR="003F3CCE" w:rsidRPr="0028141E">
        <w:rPr>
          <w:rFonts w:cs="Times New Roman"/>
          <w:sz w:val="26"/>
          <w:szCs w:val="26"/>
        </w:rPr>
        <w:t xml:space="preserve">- </w:t>
      </w:r>
      <w:r w:rsidR="008C34FE" w:rsidRPr="0028141E">
        <w:rPr>
          <w:rFonts w:cs="Times New Roman"/>
          <w:sz w:val="26"/>
          <w:szCs w:val="26"/>
        </w:rPr>
        <w:t>Đã c</w:t>
      </w:r>
      <w:r w:rsidR="003F3CCE" w:rsidRPr="0028141E">
        <w:rPr>
          <w:rFonts w:cs="Times New Roman"/>
          <w:sz w:val="26"/>
          <w:szCs w:val="26"/>
        </w:rPr>
        <w:t xml:space="preserve">hủ trì 01 nhiệm vụ KH&amp;CN cấp cơ sở </w:t>
      </w:r>
      <w:r w:rsidR="008C34FE" w:rsidRPr="0028141E">
        <w:rPr>
          <w:rFonts w:cs="Times New Roman"/>
          <w:sz w:val="26"/>
          <w:szCs w:val="26"/>
        </w:rPr>
        <w:t>(ƯV</w:t>
      </w:r>
      <w:r w:rsidR="00D51925" w:rsidRPr="0028141E">
        <w:rPr>
          <w:rFonts w:cs="Times New Roman"/>
          <w:sz w:val="26"/>
          <w:szCs w:val="26"/>
        </w:rPr>
        <w:t xml:space="preserve"> chức danh</w:t>
      </w:r>
      <w:r w:rsidR="008C34FE" w:rsidRPr="0028141E">
        <w:rPr>
          <w:rFonts w:cs="Times New Roman"/>
          <w:sz w:val="26"/>
          <w:szCs w:val="26"/>
        </w:rPr>
        <w:t xml:space="preserve"> PGS)</w:t>
      </w:r>
      <w:r w:rsidR="003F3CCE" w:rsidRPr="0028141E">
        <w:rPr>
          <w:rFonts w:cs="Times New Roman"/>
          <w:sz w:val="26"/>
          <w:szCs w:val="26"/>
        </w:rPr>
        <w:t xml:space="preserve">     </w:t>
      </w:r>
    </w:p>
    <w:p w14:paraId="40DDB5D6" w14:textId="77777777" w:rsidR="00382C81" w:rsidRPr="0028141E" w:rsidRDefault="00382C81" w:rsidP="00382C81">
      <w:pPr>
        <w:spacing w:before="120" w:after="120" w:line="240" w:lineRule="auto"/>
        <w:rPr>
          <w:rFonts w:cs="Times New Roman"/>
          <w:sz w:val="26"/>
          <w:szCs w:val="26"/>
        </w:rPr>
      </w:pPr>
      <w:r w:rsidRPr="0028141E">
        <w:rPr>
          <w:rFonts w:cs="Times New Roman"/>
          <w:sz w:val="26"/>
          <w:szCs w:val="26"/>
        </w:rPr>
        <w:t xml:space="preserve">Đề xuất CTKH </w:t>
      </w:r>
      <w:r w:rsidR="00A148A6" w:rsidRPr="0028141E">
        <w:rPr>
          <w:rFonts w:cs="Times New Roman"/>
          <w:sz w:val="26"/>
          <w:szCs w:val="26"/>
        </w:rPr>
        <w:t>để thay thế</w:t>
      </w:r>
      <w:r w:rsidR="00A148A6" w:rsidRPr="0028141E">
        <w:rPr>
          <w:rFonts w:eastAsia="Times New Roman" w:cs="Times New Roman"/>
          <w:sz w:val="26"/>
          <w:szCs w:val="26"/>
          <w:shd w:val="clear" w:color="auto" w:fill="FFFFFF"/>
        </w:rPr>
        <w:t xml:space="preserve"> tiêu chuẩn chủ trì 01 nhiệm vụ KH&amp;CN cấp cơ sở bị thiếu</w:t>
      </w:r>
      <w:r w:rsidRPr="0028141E">
        <w:rPr>
          <w:rFonts w:cs="Times New Roman"/>
          <w:sz w:val="26"/>
          <w:szCs w:val="26"/>
        </w:rPr>
        <w:t>:</w:t>
      </w:r>
      <w:r w:rsidR="00A503FF" w:rsidRPr="0028141E">
        <w:rPr>
          <w:rFonts w:cs="Times New Roman"/>
          <w:sz w:val="26"/>
          <w:szCs w:val="26"/>
        </w:rPr>
        <w:t xml:space="preserve"> </w:t>
      </w:r>
    </w:p>
    <w:p w14:paraId="1495B87F" w14:textId="77777777" w:rsidR="001B6B14" w:rsidRPr="0028141E" w:rsidRDefault="003F3CCE" w:rsidP="003818E1">
      <w:pPr>
        <w:spacing w:before="120" w:after="120" w:line="240" w:lineRule="auto"/>
        <w:rPr>
          <w:rFonts w:cs="Times New Roman"/>
          <w:sz w:val="26"/>
          <w:szCs w:val="26"/>
        </w:rPr>
      </w:pPr>
      <w:r w:rsidRPr="0028141E">
        <w:rPr>
          <w:rFonts w:cs="Times New Roman"/>
          <w:sz w:val="26"/>
          <w:szCs w:val="26"/>
        </w:rPr>
        <w:t xml:space="preserve">- </w:t>
      </w:r>
      <w:r w:rsidR="001B6B14" w:rsidRPr="0028141E">
        <w:rPr>
          <w:rFonts w:cs="Times New Roman"/>
          <w:sz w:val="26"/>
          <w:szCs w:val="26"/>
        </w:rPr>
        <w:t>K</w:t>
      </w:r>
      <w:r w:rsidRPr="0028141E">
        <w:rPr>
          <w:rFonts w:cs="Times New Roman"/>
          <w:sz w:val="26"/>
          <w:szCs w:val="26"/>
        </w:rPr>
        <w:t xml:space="preserve">hông đủ </w:t>
      </w:r>
      <w:r w:rsidR="001B6B14" w:rsidRPr="0028141E">
        <w:rPr>
          <w:rFonts w:cs="Times New Roman"/>
          <w:sz w:val="26"/>
          <w:szCs w:val="26"/>
        </w:rPr>
        <w:t xml:space="preserve">số </w:t>
      </w:r>
      <w:r w:rsidR="00D42B13" w:rsidRPr="0028141E">
        <w:rPr>
          <w:rFonts w:cs="Times New Roman"/>
          <w:sz w:val="26"/>
          <w:szCs w:val="26"/>
        </w:rPr>
        <w:t>CTKH</w:t>
      </w:r>
      <w:r w:rsidR="00A503FF" w:rsidRPr="0028141E">
        <w:rPr>
          <w:rFonts w:cs="Times New Roman"/>
          <w:sz w:val="26"/>
          <w:szCs w:val="26"/>
        </w:rPr>
        <w:t xml:space="preserve"> là tác giả chính</w:t>
      </w:r>
      <w:r w:rsidRPr="0028141E">
        <w:rPr>
          <w:rFonts w:cs="Times New Roman"/>
          <w:sz w:val="26"/>
          <w:szCs w:val="26"/>
        </w:rPr>
        <w:t xml:space="preserve">: </w:t>
      </w:r>
    </w:p>
    <w:p w14:paraId="4ED3AD3D" w14:textId="77777777" w:rsidR="008C34FE" w:rsidRPr="0028141E" w:rsidRDefault="00FE0E38" w:rsidP="003818E1">
      <w:pPr>
        <w:spacing w:before="120" w:after="120" w:line="240" w:lineRule="auto"/>
        <w:rPr>
          <w:rFonts w:cs="Times New Roman"/>
          <w:sz w:val="26"/>
          <w:szCs w:val="26"/>
        </w:rPr>
      </w:pPr>
      <w:r w:rsidRPr="0028141E">
        <w:rPr>
          <w:noProof/>
        </w:rPr>
        <mc:AlternateContent>
          <mc:Choice Requires="wps">
            <w:drawing>
              <wp:anchor distT="0" distB="0" distL="36195" distR="36195" simplePos="0" relativeHeight="251695104" behindDoc="0" locked="0" layoutInCell="1" allowOverlap="1" wp14:anchorId="01CA93FB" wp14:editId="539BAA9F">
                <wp:simplePos x="0" y="0"/>
                <wp:positionH relativeFrom="page">
                  <wp:posOffset>6637655</wp:posOffset>
                </wp:positionH>
                <wp:positionV relativeFrom="paragraph">
                  <wp:posOffset>23495</wp:posOffset>
                </wp:positionV>
                <wp:extent cx="125730" cy="125730"/>
                <wp:effectExtent l="0" t="0" r="26670" b="2667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3A60DAB" w14:textId="77777777" w:rsidR="005B3B45" w:rsidRPr="008C5340" w:rsidRDefault="005B3B45"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CA93FB" id="_x0000_s1034" type="#_x0000_t202" style="position:absolute;margin-left:522.65pt;margin-top:1.85pt;width:9.9pt;height:9.9pt;z-index:25169510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fqAwIAABc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">
                <v:textbox inset="0,0,0,0">
                  <w:txbxContent>
                    <w:p w14:paraId="13A60DAB" w14:textId="77777777" w:rsidR="005B3B45" w:rsidRPr="008C5340" w:rsidRDefault="005B3B45" w:rsidP="00BB5850">
                      <w:pPr>
                        <w:jc w:val="center"/>
                        <w:rPr>
                          <w:rFonts w:cs="Times New Roman"/>
                          <w:sz w:val="22"/>
                        </w:rPr>
                      </w:pPr>
                    </w:p>
                  </w:txbxContent>
                </v:textbox>
                <w10:wrap type="square" anchorx="page"/>
              </v:shape>
            </w:pict>
          </mc:Fallback>
        </mc:AlternateContent>
      </w:r>
      <w:r w:rsidRPr="0028141E">
        <w:rPr>
          <w:noProof/>
        </w:rPr>
        <mc:AlternateContent>
          <mc:Choice Requires="wps">
            <w:drawing>
              <wp:anchor distT="0" distB="0" distL="36195" distR="36195" simplePos="0" relativeHeight="251693056" behindDoc="0" locked="0" layoutInCell="1" allowOverlap="1" wp14:anchorId="15ED7693" wp14:editId="51EAA398">
                <wp:simplePos x="0" y="0"/>
                <wp:positionH relativeFrom="page">
                  <wp:posOffset>5437505</wp:posOffset>
                </wp:positionH>
                <wp:positionV relativeFrom="paragraph">
                  <wp:posOffset>23495</wp:posOffset>
                </wp:positionV>
                <wp:extent cx="125730" cy="125730"/>
                <wp:effectExtent l="0" t="0" r="26670" b="2667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F5866E4" w14:textId="77777777" w:rsidR="005B3B45" w:rsidRPr="008C5340" w:rsidRDefault="005B3B45"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ED7693" id="_x0000_s1035" type="#_x0000_t202" style="position:absolute;margin-left:428.15pt;margin-top:1.85pt;width:9.9pt;height:9.9pt;z-index:25169305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FwBAIAABc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">
                <v:textbox inset="0,0,0,0">
                  <w:txbxContent>
                    <w:p w14:paraId="5F5866E4" w14:textId="77777777" w:rsidR="005B3B45" w:rsidRPr="008C5340" w:rsidRDefault="005B3B45" w:rsidP="00BB5850">
                      <w:pPr>
                        <w:jc w:val="center"/>
                        <w:rPr>
                          <w:rFonts w:cs="Times New Roman"/>
                          <w:sz w:val="22"/>
                        </w:rPr>
                      </w:pPr>
                    </w:p>
                  </w:txbxContent>
                </v:textbox>
                <w10:wrap type="square" anchorx="page"/>
              </v:shape>
            </w:pict>
          </mc:Fallback>
        </mc:AlternateContent>
      </w:r>
      <w:r w:rsidR="001B6B14" w:rsidRPr="0028141E">
        <w:rPr>
          <w:rFonts w:cs="Times New Roman"/>
          <w:sz w:val="26"/>
          <w:szCs w:val="26"/>
        </w:rPr>
        <w:t xml:space="preserve">+ Đối với ứng viên </w:t>
      </w:r>
      <w:r w:rsidRPr="0028141E">
        <w:rPr>
          <w:rFonts w:cs="Times New Roman"/>
          <w:sz w:val="26"/>
          <w:szCs w:val="26"/>
        </w:rPr>
        <w:t xml:space="preserve">chức danh </w:t>
      </w:r>
      <w:r w:rsidR="001B6B14" w:rsidRPr="0028141E">
        <w:rPr>
          <w:rFonts w:cs="Times New Roman"/>
          <w:sz w:val="26"/>
          <w:szCs w:val="26"/>
        </w:rPr>
        <w:t>GS</w:t>
      </w:r>
      <w:r w:rsidR="00D42B13" w:rsidRPr="0028141E">
        <w:rPr>
          <w:rFonts w:cs="Times New Roman"/>
          <w:sz w:val="26"/>
          <w:szCs w:val="26"/>
        </w:rPr>
        <w:t>, đ</w:t>
      </w:r>
      <w:r w:rsidR="008C34FE" w:rsidRPr="0028141E">
        <w:rPr>
          <w:rFonts w:cs="Times New Roman"/>
          <w:sz w:val="26"/>
          <w:szCs w:val="26"/>
        </w:rPr>
        <w:t>ã công bố được</w:t>
      </w:r>
      <w:r w:rsidR="00D42B13" w:rsidRPr="0028141E">
        <w:rPr>
          <w:rFonts w:cs="Times New Roman"/>
          <w:sz w:val="26"/>
          <w:szCs w:val="26"/>
        </w:rPr>
        <w:t xml:space="preserve">:    03 CTKH  ;  </w:t>
      </w:r>
      <w:r w:rsidR="001B6B14" w:rsidRPr="0028141E">
        <w:rPr>
          <w:rFonts w:cs="Times New Roman"/>
          <w:sz w:val="26"/>
          <w:szCs w:val="26"/>
        </w:rPr>
        <w:t xml:space="preserve"> </w:t>
      </w:r>
      <w:r w:rsidR="00D42B13" w:rsidRPr="0028141E">
        <w:rPr>
          <w:rFonts w:cs="Times New Roman"/>
          <w:sz w:val="26"/>
          <w:szCs w:val="26"/>
        </w:rPr>
        <w:t xml:space="preserve">04 CTKH  </w:t>
      </w:r>
      <w:r w:rsidR="001B6B14" w:rsidRPr="0028141E">
        <w:rPr>
          <w:rFonts w:cs="Times New Roman"/>
          <w:sz w:val="26"/>
          <w:szCs w:val="26"/>
        </w:rPr>
        <w:t xml:space="preserve">   </w:t>
      </w:r>
    </w:p>
    <w:p w14:paraId="29A9D37B" w14:textId="3481E0E1" w:rsidR="00382C81" w:rsidRPr="0028141E" w:rsidRDefault="00382C81" w:rsidP="00382C81">
      <w:pPr>
        <w:spacing w:before="120" w:after="120" w:line="240" w:lineRule="auto"/>
        <w:rPr>
          <w:rFonts w:cs="Times New Roman"/>
          <w:sz w:val="26"/>
          <w:szCs w:val="26"/>
        </w:rPr>
      </w:pPr>
      <w:r w:rsidRPr="0028141E">
        <w:rPr>
          <w:rFonts w:cs="Times New Roman"/>
          <w:sz w:val="26"/>
          <w:szCs w:val="26"/>
        </w:rPr>
        <w:t xml:space="preserve">Đề xuất </w:t>
      </w:r>
      <w:r w:rsidR="00200257" w:rsidRPr="0028141E">
        <w:rPr>
          <w:rFonts w:cs="Times New Roman"/>
          <w:sz w:val="26"/>
          <w:szCs w:val="26"/>
        </w:rPr>
        <w:t xml:space="preserve">sách CK/chương sách XB quốc tế </w:t>
      </w:r>
      <w:r w:rsidRPr="0028141E">
        <w:rPr>
          <w:rFonts w:cs="Times New Roman"/>
          <w:sz w:val="26"/>
          <w:szCs w:val="26"/>
        </w:rPr>
        <w:t>thay thế</w:t>
      </w:r>
      <w:r w:rsidR="00D42B13" w:rsidRPr="0028141E">
        <w:rPr>
          <w:rFonts w:cs="Times New Roman"/>
          <w:sz w:val="26"/>
          <w:szCs w:val="26"/>
        </w:rPr>
        <w:t xml:space="preserve"> </w:t>
      </w:r>
      <w:r w:rsidR="00A503FF" w:rsidRPr="0028141E">
        <w:rPr>
          <w:rFonts w:cs="Times New Roman"/>
          <w:sz w:val="26"/>
          <w:szCs w:val="26"/>
        </w:rPr>
        <w:t xml:space="preserve">cho việc </w:t>
      </w:r>
      <w:r w:rsidR="00466E56" w:rsidRPr="0028141E">
        <w:rPr>
          <w:rFonts w:cs="Times New Roman"/>
          <w:sz w:val="26"/>
          <w:szCs w:val="26"/>
        </w:rPr>
        <w:t xml:space="preserve">ƯV </w:t>
      </w:r>
      <w:r w:rsidR="00B86273" w:rsidRPr="0028141E">
        <w:rPr>
          <w:rFonts w:cs="Times New Roman"/>
          <w:sz w:val="26"/>
          <w:szCs w:val="26"/>
        </w:rPr>
        <w:t>không</w:t>
      </w:r>
      <w:r w:rsidR="00FE0E38" w:rsidRPr="0028141E">
        <w:rPr>
          <w:rFonts w:cs="Times New Roman"/>
          <w:sz w:val="26"/>
          <w:szCs w:val="26"/>
        </w:rPr>
        <w:t xml:space="preserve"> đủ 05</w:t>
      </w:r>
      <w:r w:rsidR="00D42B13" w:rsidRPr="0028141E">
        <w:rPr>
          <w:rFonts w:eastAsia="Times New Roman" w:cs="Times New Roman"/>
          <w:sz w:val="26"/>
          <w:szCs w:val="26"/>
          <w:shd w:val="clear" w:color="auto" w:fill="FFFFFF"/>
        </w:rPr>
        <w:t xml:space="preserve"> CTKH </w:t>
      </w:r>
      <w:r w:rsidR="00A503FF" w:rsidRPr="0028141E">
        <w:rPr>
          <w:rFonts w:eastAsia="Times New Roman" w:cs="Times New Roman"/>
          <w:sz w:val="26"/>
          <w:szCs w:val="26"/>
          <w:shd w:val="clear" w:color="auto" w:fill="FFFFFF"/>
        </w:rPr>
        <w:t>là tác giả chính theo quy định</w:t>
      </w:r>
      <w:r w:rsidR="00200257" w:rsidRPr="0028141E">
        <w:rPr>
          <w:rFonts w:cs="Times New Roman"/>
          <w:sz w:val="26"/>
          <w:szCs w:val="26"/>
        </w:rPr>
        <w:t xml:space="preserve">: </w:t>
      </w:r>
    </w:p>
    <w:p w14:paraId="7322D2BF" w14:textId="77777777" w:rsidR="001B6B14" w:rsidRPr="0028141E" w:rsidRDefault="00BB5850" w:rsidP="003818E1">
      <w:pPr>
        <w:spacing w:before="120" w:after="120" w:line="240" w:lineRule="auto"/>
        <w:rPr>
          <w:rFonts w:cs="Times New Roman"/>
          <w:sz w:val="26"/>
          <w:szCs w:val="26"/>
        </w:rPr>
      </w:pPr>
      <w:r w:rsidRPr="0028141E">
        <w:rPr>
          <w:noProof/>
        </w:rPr>
        <mc:AlternateContent>
          <mc:Choice Requires="wps">
            <w:drawing>
              <wp:anchor distT="0" distB="0" distL="36195" distR="36195" simplePos="0" relativeHeight="251697152" behindDoc="0" locked="0" layoutInCell="1" allowOverlap="1" wp14:anchorId="3192CEEB" wp14:editId="6818D8E6">
                <wp:simplePos x="0" y="0"/>
                <wp:positionH relativeFrom="page">
                  <wp:posOffset>5608955</wp:posOffset>
                </wp:positionH>
                <wp:positionV relativeFrom="paragraph">
                  <wp:posOffset>25400</wp:posOffset>
                </wp:positionV>
                <wp:extent cx="125730" cy="125730"/>
                <wp:effectExtent l="0" t="0" r="26670" b="2667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34ED057" w14:textId="77777777" w:rsidR="005B3B45" w:rsidRPr="008C5340" w:rsidRDefault="005B3B45"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192CEEB" id="_x0000_s1036" type="#_x0000_t202" style="position:absolute;margin-left:441.65pt;margin-top:2pt;width:9.9pt;height:9.9pt;z-index:25169715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">
                <v:textbox inset="0,0,0,0">
                  <w:txbxContent>
                    <w:p w14:paraId="334ED057" w14:textId="77777777" w:rsidR="005B3B45" w:rsidRPr="008C5340" w:rsidRDefault="005B3B45" w:rsidP="00BB5850">
                      <w:pPr>
                        <w:jc w:val="center"/>
                        <w:rPr>
                          <w:rFonts w:cs="Times New Roman"/>
                          <w:sz w:val="22"/>
                        </w:rPr>
                      </w:pPr>
                    </w:p>
                  </w:txbxContent>
                </v:textbox>
                <w10:wrap type="square" anchorx="page"/>
              </v:shape>
            </w:pict>
          </mc:Fallback>
        </mc:AlternateContent>
      </w:r>
      <w:r w:rsidR="001B6B14" w:rsidRPr="0028141E">
        <w:rPr>
          <w:rFonts w:cs="Times New Roman"/>
          <w:sz w:val="26"/>
          <w:szCs w:val="26"/>
        </w:rPr>
        <w:t xml:space="preserve">+ Đối với ứng viên </w:t>
      </w:r>
      <w:r w:rsidR="00FE0E38" w:rsidRPr="0028141E">
        <w:rPr>
          <w:rFonts w:cs="Times New Roman"/>
          <w:sz w:val="26"/>
          <w:szCs w:val="26"/>
        </w:rPr>
        <w:t xml:space="preserve">chức danh </w:t>
      </w:r>
      <w:r w:rsidR="001B6B14" w:rsidRPr="0028141E">
        <w:rPr>
          <w:rFonts w:cs="Times New Roman"/>
          <w:sz w:val="26"/>
          <w:szCs w:val="26"/>
        </w:rPr>
        <w:t>PGS</w:t>
      </w:r>
      <w:r w:rsidR="00D42B13" w:rsidRPr="0028141E">
        <w:rPr>
          <w:rFonts w:cs="Times New Roman"/>
          <w:sz w:val="26"/>
          <w:szCs w:val="26"/>
        </w:rPr>
        <w:t xml:space="preserve">, đã công bố được:   02 CTKH  </w:t>
      </w:r>
      <w:r w:rsidR="001B6B14" w:rsidRPr="0028141E">
        <w:rPr>
          <w:rFonts w:cs="Times New Roman"/>
          <w:sz w:val="26"/>
          <w:szCs w:val="26"/>
        </w:rPr>
        <w:t xml:space="preserve">  </w:t>
      </w:r>
    </w:p>
    <w:p w14:paraId="19FBEB04" w14:textId="759CE0A4" w:rsidR="00382C81" w:rsidRPr="0028141E" w:rsidRDefault="00432A1D" w:rsidP="00382C81">
      <w:pPr>
        <w:spacing w:before="120" w:after="120" w:line="240" w:lineRule="auto"/>
        <w:rPr>
          <w:rFonts w:cs="Times New Roman"/>
          <w:sz w:val="26"/>
          <w:szCs w:val="26"/>
        </w:rPr>
      </w:pPr>
      <w:r w:rsidRPr="0028141E">
        <w:rPr>
          <w:rFonts w:cs="Times New Roman"/>
          <w:sz w:val="26"/>
          <w:szCs w:val="26"/>
        </w:rPr>
        <w:t>Đề xuất sách CK/chương sách XB quốc tế thay thế</w:t>
      </w:r>
      <w:r w:rsidR="00D42B13" w:rsidRPr="0028141E">
        <w:rPr>
          <w:rFonts w:cs="Times New Roman"/>
          <w:sz w:val="26"/>
          <w:szCs w:val="26"/>
        </w:rPr>
        <w:t xml:space="preserve"> </w:t>
      </w:r>
      <w:r w:rsidR="00A503FF" w:rsidRPr="0028141E">
        <w:rPr>
          <w:rFonts w:cs="Times New Roman"/>
          <w:sz w:val="26"/>
          <w:szCs w:val="26"/>
        </w:rPr>
        <w:t xml:space="preserve">cho việc </w:t>
      </w:r>
      <w:r w:rsidR="00466E56" w:rsidRPr="0028141E">
        <w:rPr>
          <w:rFonts w:cs="Times New Roman"/>
          <w:sz w:val="26"/>
          <w:szCs w:val="26"/>
        </w:rPr>
        <w:t xml:space="preserve">ƯV </w:t>
      </w:r>
      <w:r w:rsidR="00B86273" w:rsidRPr="0028141E">
        <w:rPr>
          <w:rFonts w:cs="Times New Roman"/>
          <w:sz w:val="26"/>
          <w:szCs w:val="26"/>
        </w:rPr>
        <w:t>không</w:t>
      </w:r>
      <w:r w:rsidR="00466E56" w:rsidRPr="0028141E">
        <w:rPr>
          <w:rFonts w:cs="Times New Roman"/>
          <w:sz w:val="26"/>
          <w:szCs w:val="26"/>
        </w:rPr>
        <w:t xml:space="preserve"> đủ 03</w:t>
      </w:r>
      <w:r w:rsidR="00466E56" w:rsidRPr="0028141E">
        <w:rPr>
          <w:rFonts w:eastAsia="Times New Roman" w:cs="Times New Roman"/>
          <w:sz w:val="26"/>
          <w:szCs w:val="26"/>
          <w:shd w:val="clear" w:color="auto" w:fill="FFFFFF"/>
        </w:rPr>
        <w:t xml:space="preserve"> CTKH</w:t>
      </w:r>
      <w:r w:rsidR="00A503FF" w:rsidRPr="0028141E">
        <w:rPr>
          <w:rFonts w:eastAsia="Times New Roman" w:cs="Times New Roman"/>
          <w:sz w:val="26"/>
          <w:szCs w:val="26"/>
          <w:shd w:val="clear" w:color="auto" w:fill="FFFFFF"/>
        </w:rPr>
        <w:t xml:space="preserve"> là tác giả chính theo quy định</w:t>
      </w:r>
      <w:r w:rsidRPr="0028141E">
        <w:rPr>
          <w:rFonts w:cs="Times New Roman"/>
          <w:sz w:val="26"/>
          <w:szCs w:val="26"/>
        </w:rPr>
        <w:t xml:space="preserve">: </w:t>
      </w:r>
    </w:p>
    <w:p w14:paraId="21FC0B19" w14:textId="77777777" w:rsidR="00F339AD" w:rsidRPr="0028141E" w:rsidRDefault="00F339AD" w:rsidP="001D14F3">
      <w:pPr>
        <w:spacing w:after="0" w:line="360" w:lineRule="auto"/>
        <w:rPr>
          <w:rFonts w:cs="Times New Roman"/>
          <w:b/>
          <w:sz w:val="26"/>
          <w:szCs w:val="26"/>
        </w:rPr>
      </w:pPr>
      <w:r w:rsidRPr="0028141E">
        <w:rPr>
          <w:rFonts w:cs="Times New Roman"/>
          <w:b/>
          <w:sz w:val="26"/>
          <w:szCs w:val="26"/>
        </w:rPr>
        <w:t>C. CAM ĐOAN CỦA NGƯỜI ĐĂNG KÝ XÉT CÔNG NHẬN ĐẠT TIÊU CHUẨN CHỨC DANH:</w:t>
      </w:r>
    </w:p>
    <w:p w14:paraId="5CE82022" w14:textId="327E7AA9" w:rsidR="001D14F3" w:rsidRDefault="00F339AD" w:rsidP="001D14F3">
      <w:pPr>
        <w:spacing w:after="0" w:line="360" w:lineRule="auto"/>
        <w:rPr>
          <w:rFonts w:cs="Times New Roman"/>
          <w:sz w:val="26"/>
          <w:szCs w:val="26"/>
        </w:rPr>
      </w:pPr>
      <w:r w:rsidRPr="0028141E">
        <w:rPr>
          <w:rFonts w:cs="Times New Roman"/>
          <w:sz w:val="26"/>
          <w:szCs w:val="26"/>
        </w:rPr>
        <w:t>Tôi cam đoan những điều khai trên là đúng, nếu sai tôi xin chịu trách nhiệm trước pháp luật.</w:t>
      </w:r>
    </w:p>
    <w:p w14:paraId="39347951" w14:textId="77777777" w:rsidR="00FB7353" w:rsidRPr="0028141E" w:rsidRDefault="00FB7353" w:rsidP="001D14F3">
      <w:pPr>
        <w:spacing w:after="0" w:line="360" w:lineRule="auto"/>
        <w:rPr>
          <w:rFonts w:cs="Times New Roman"/>
          <w:sz w:val="26"/>
          <w:szCs w:val="26"/>
        </w:rPr>
      </w:pPr>
    </w:p>
    <w:tbl>
      <w:tblPr>
        <w:tblW w:w="0" w:type="auto"/>
        <w:tblLook w:val="01E0" w:firstRow="1" w:lastRow="1" w:firstColumn="1" w:lastColumn="1" w:noHBand="0" w:noVBand="0"/>
      </w:tblPr>
      <w:tblGrid>
        <w:gridCol w:w="3969"/>
        <w:gridCol w:w="5245"/>
      </w:tblGrid>
      <w:tr w:rsidR="0028141E" w:rsidRPr="0028141E" w14:paraId="2D30A1D0" w14:textId="77777777" w:rsidTr="00675C72">
        <w:tc>
          <w:tcPr>
            <w:tcW w:w="3969" w:type="dxa"/>
            <w:shd w:val="clear" w:color="auto" w:fill="auto"/>
          </w:tcPr>
          <w:p w14:paraId="5025938A" w14:textId="77777777" w:rsidR="00F339AD" w:rsidRPr="0028141E" w:rsidRDefault="00F339AD" w:rsidP="001D14F3">
            <w:pPr>
              <w:spacing w:after="0" w:line="360" w:lineRule="auto"/>
              <w:rPr>
                <w:rFonts w:cs="Times New Roman"/>
                <w:sz w:val="26"/>
                <w:szCs w:val="26"/>
              </w:rPr>
            </w:pPr>
          </w:p>
        </w:tc>
        <w:tc>
          <w:tcPr>
            <w:tcW w:w="5245" w:type="dxa"/>
            <w:shd w:val="clear" w:color="auto" w:fill="auto"/>
          </w:tcPr>
          <w:p w14:paraId="4C99F125" w14:textId="20CE2F9C" w:rsidR="00F339AD" w:rsidRDefault="009472CC" w:rsidP="001D14F3">
            <w:pPr>
              <w:spacing w:after="0" w:line="360" w:lineRule="auto"/>
              <w:rPr>
                <w:rFonts w:cs="Times New Roman"/>
                <w:sz w:val="26"/>
                <w:szCs w:val="26"/>
              </w:rPr>
            </w:pPr>
            <w:r>
              <w:rPr>
                <w:rFonts w:cs="Times New Roman"/>
                <w:i/>
                <w:sz w:val="26"/>
                <w:szCs w:val="26"/>
              </w:rPr>
              <w:t>TP.Hồ Chí Minh, ngày2</w:t>
            </w:r>
            <w:r w:rsidR="004645DE">
              <w:rPr>
                <w:rFonts w:cs="Times New Roman"/>
                <w:i/>
                <w:sz w:val="26"/>
                <w:szCs w:val="26"/>
              </w:rPr>
              <w:t>4</w:t>
            </w:r>
            <w:r>
              <w:rPr>
                <w:rFonts w:cs="Times New Roman"/>
                <w:i/>
                <w:sz w:val="26"/>
                <w:szCs w:val="26"/>
              </w:rPr>
              <w:t xml:space="preserve"> tháng 06</w:t>
            </w:r>
            <w:r w:rsidR="00F339AD" w:rsidRPr="0028141E">
              <w:rPr>
                <w:rFonts w:cs="Times New Roman"/>
                <w:i/>
                <w:sz w:val="26"/>
                <w:szCs w:val="26"/>
              </w:rPr>
              <w:t xml:space="preserve"> năm</w:t>
            </w:r>
            <w:r>
              <w:rPr>
                <w:rFonts w:cs="Times New Roman"/>
                <w:i/>
                <w:sz w:val="26"/>
                <w:szCs w:val="26"/>
              </w:rPr>
              <w:t xml:space="preserve"> 202</w:t>
            </w:r>
            <w:r w:rsidR="001536E9">
              <w:rPr>
                <w:rFonts w:cs="Times New Roman"/>
                <w:i/>
                <w:sz w:val="26"/>
                <w:szCs w:val="26"/>
              </w:rPr>
              <w:t>2</w:t>
            </w:r>
            <w:r w:rsidR="00675C72" w:rsidRPr="0028141E">
              <w:rPr>
                <w:rFonts w:cs="Times New Roman"/>
                <w:i/>
                <w:sz w:val="26"/>
                <w:szCs w:val="26"/>
              </w:rPr>
              <w:t>…</w:t>
            </w:r>
            <w:r>
              <w:rPr>
                <w:rFonts w:cs="Times New Roman"/>
                <w:i/>
                <w:sz w:val="26"/>
                <w:szCs w:val="26"/>
              </w:rPr>
              <w:t xml:space="preserve"> </w:t>
            </w:r>
            <w:r w:rsidR="00F339AD" w:rsidRPr="0028141E">
              <w:rPr>
                <w:rFonts w:cs="Times New Roman"/>
                <w:sz w:val="26"/>
                <w:szCs w:val="26"/>
              </w:rPr>
              <w:br/>
            </w:r>
            <w:r>
              <w:rPr>
                <w:rFonts w:cs="Times New Roman"/>
                <w:b/>
                <w:sz w:val="26"/>
                <w:szCs w:val="26"/>
              </w:rPr>
              <w:t xml:space="preserve">                     </w:t>
            </w:r>
            <w:r w:rsidR="00F339AD" w:rsidRPr="0028141E">
              <w:rPr>
                <w:rFonts w:cs="Times New Roman"/>
                <w:b/>
                <w:sz w:val="26"/>
                <w:szCs w:val="26"/>
              </w:rPr>
              <w:t>N</w:t>
            </w:r>
            <w:r w:rsidR="0017007F" w:rsidRPr="0028141E">
              <w:rPr>
                <w:rFonts w:cs="Times New Roman"/>
                <w:b/>
                <w:sz w:val="26"/>
                <w:szCs w:val="26"/>
              </w:rPr>
              <w:t>GƯỜI ĐĂNG KÝ</w:t>
            </w:r>
            <w:r w:rsidR="00F339AD" w:rsidRPr="0028141E">
              <w:rPr>
                <w:rFonts w:cs="Times New Roman"/>
                <w:sz w:val="26"/>
                <w:szCs w:val="26"/>
              </w:rPr>
              <w:br/>
            </w:r>
            <w:r>
              <w:rPr>
                <w:rFonts w:cs="Times New Roman"/>
                <w:sz w:val="26"/>
                <w:szCs w:val="26"/>
              </w:rPr>
              <w:t xml:space="preserve">                     </w:t>
            </w:r>
            <w:r w:rsidR="00F339AD" w:rsidRPr="0028141E">
              <w:rPr>
                <w:rFonts w:cs="Times New Roman"/>
                <w:sz w:val="26"/>
                <w:szCs w:val="26"/>
              </w:rPr>
              <w:t>(Ký và ghi rõ họ tên)</w:t>
            </w:r>
          </w:p>
          <w:p w14:paraId="48C4F461" w14:textId="77777777" w:rsidR="005165C7" w:rsidRDefault="005165C7" w:rsidP="001D14F3">
            <w:pPr>
              <w:spacing w:after="0" w:line="360" w:lineRule="auto"/>
              <w:rPr>
                <w:rFonts w:cs="Times New Roman"/>
                <w:sz w:val="26"/>
                <w:szCs w:val="26"/>
              </w:rPr>
            </w:pPr>
          </w:p>
          <w:p w14:paraId="46E00235" w14:textId="77777777" w:rsidR="001D14F3" w:rsidRDefault="001D14F3" w:rsidP="001D14F3">
            <w:pPr>
              <w:spacing w:after="0" w:line="360" w:lineRule="auto"/>
              <w:rPr>
                <w:rFonts w:cs="Times New Roman"/>
                <w:sz w:val="26"/>
                <w:szCs w:val="26"/>
              </w:rPr>
            </w:pPr>
          </w:p>
          <w:p w14:paraId="1AC18459" w14:textId="77777777" w:rsidR="005165C7" w:rsidRDefault="005165C7" w:rsidP="001D14F3">
            <w:pPr>
              <w:spacing w:after="0" w:line="360" w:lineRule="auto"/>
              <w:rPr>
                <w:rFonts w:cs="Times New Roman"/>
                <w:sz w:val="26"/>
                <w:szCs w:val="26"/>
              </w:rPr>
            </w:pPr>
          </w:p>
          <w:p w14:paraId="0CFEFCB0" w14:textId="77777777" w:rsidR="00D96DE7" w:rsidRPr="009472CC" w:rsidRDefault="005165C7" w:rsidP="001D14F3">
            <w:pPr>
              <w:spacing w:after="0" w:line="360" w:lineRule="auto"/>
              <w:rPr>
                <w:rFonts w:cs="Times New Roman"/>
                <w:i/>
                <w:sz w:val="26"/>
                <w:szCs w:val="26"/>
              </w:rPr>
            </w:pPr>
            <w:r>
              <w:rPr>
                <w:rFonts w:cs="Times New Roman"/>
                <w:sz w:val="26"/>
                <w:szCs w:val="26"/>
              </w:rPr>
              <w:t xml:space="preserve">                    TS BS Nguyễn Tuấn Vũ</w:t>
            </w:r>
          </w:p>
        </w:tc>
      </w:tr>
    </w:tbl>
    <w:p w14:paraId="3DBC730B" w14:textId="77777777" w:rsidR="00D145C3" w:rsidRDefault="00D145C3">
      <w:pPr>
        <w:rPr>
          <w:rFonts w:cs="Times New Roman"/>
          <w:b/>
          <w:sz w:val="22"/>
        </w:rPr>
      </w:pPr>
      <w:bookmarkStart w:id="3" w:name="chuong_pl_4"/>
      <w:bookmarkEnd w:id="3"/>
    </w:p>
    <w:sectPr w:rsidR="00D145C3" w:rsidSect="001D14F3">
      <w:headerReference w:type="default" r:id="rId14"/>
      <w:footerReference w:type="default" r:id="rId15"/>
      <w:pgSz w:w="11906" w:h="16838" w:code="9"/>
      <w:pgMar w:top="1701" w:right="1134" w:bottom="1701" w:left="1701" w:header="680" w:footer="68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557B4" w14:textId="77777777" w:rsidR="005E024F" w:rsidRDefault="005E024F" w:rsidP="008110F8">
      <w:pPr>
        <w:spacing w:after="0" w:line="240" w:lineRule="auto"/>
      </w:pPr>
      <w:r>
        <w:separator/>
      </w:r>
    </w:p>
  </w:endnote>
  <w:endnote w:type="continuationSeparator" w:id="0">
    <w:p w14:paraId="21CBADC3" w14:textId="77777777" w:rsidR="005E024F" w:rsidRDefault="005E024F"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00194"/>
      <w:docPartObj>
        <w:docPartGallery w:val="Page Numbers (Bottom of Page)"/>
        <w:docPartUnique/>
      </w:docPartObj>
    </w:sdtPr>
    <w:sdtEndPr>
      <w:rPr>
        <w:noProof/>
      </w:rPr>
    </w:sdtEndPr>
    <w:sdtContent>
      <w:p w14:paraId="5406748E" w14:textId="77777777" w:rsidR="001D14F3" w:rsidRDefault="001D14F3" w:rsidP="001D14F3">
        <w:pPr>
          <w:pStyle w:val="Footer"/>
          <w:spacing w:line="360" w:lineRule="auto"/>
          <w:jc w:val="right"/>
        </w:pPr>
        <w:r>
          <w:fldChar w:fldCharType="begin"/>
        </w:r>
        <w:r>
          <w:instrText xml:space="preserve"> PAGE   \* MERGEFORMAT </w:instrText>
        </w:r>
        <w:r>
          <w:fldChar w:fldCharType="separate"/>
        </w:r>
        <w:r w:rsidR="00E43B1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09557" w14:textId="77777777" w:rsidR="005E024F" w:rsidRDefault="005E024F" w:rsidP="008110F8">
      <w:pPr>
        <w:spacing w:after="0" w:line="240" w:lineRule="auto"/>
      </w:pPr>
      <w:r>
        <w:separator/>
      </w:r>
    </w:p>
  </w:footnote>
  <w:footnote w:type="continuationSeparator" w:id="0">
    <w:p w14:paraId="0281E384" w14:textId="77777777" w:rsidR="005E024F" w:rsidRDefault="005E024F" w:rsidP="00811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3BB3D" w14:textId="77777777" w:rsidR="005B3B45" w:rsidRPr="00D145C3" w:rsidRDefault="005B3B45">
    <w:pPr>
      <w:pStyle w:val="Header"/>
      <w:rPr>
        <w:i/>
      </w:rPr>
    </w:pPr>
    <w:r w:rsidRPr="00D145C3">
      <w:rPr>
        <w:i/>
      </w:rPr>
      <w:t>Ban hành kèm theo Công văn số 78/HĐGSNN ngày 29/5/2020 của Chủ tịch HĐGSNN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3D7F4B"/>
    <w:multiLevelType w:val="hybridMultilevel"/>
    <w:tmpl w:val="29B42A36"/>
    <w:lvl w:ilvl="0" w:tplc="D17ADDD8">
      <w:start w:val="1"/>
      <w:numFmt w:val="decimal"/>
      <w:lvlText w:val="%1."/>
      <w:lvlJc w:val="left"/>
      <w:pPr>
        <w:ind w:left="894"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B9600C"/>
    <w:multiLevelType w:val="hybridMultilevel"/>
    <w:tmpl w:val="1342464C"/>
    <w:lvl w:ilvl="0" w:tplc="4002F3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754BAC"/>
    <w:multiLevelType w:val="hybridMultilevel"/>
    <w:tmpl w:val="AA6C6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443F5A"/>
    <w:multiLevelType w:val="hybridMultilevel"/>
    <w:tmpl w:val="29B42A36"/>
    <w:lvl w:ilvl="0" w:tplc="D17ADDD8">
      <w:start w:val="1"/>
      <w:numFmt w:val="decimal"/>
      <w:lvlText w:val="%1."/>
      <w:lvlJc w:val="left"/>
      <w:pPr>
        <w:ind w:left="894"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7"/>
  </w:num>
  <w:num w:numId="4">
    <w:abstractNumId w:val="0"/>
  </w:num>
  <w:num w:numId="5">
    <w:abstractNumId w:val="14"/>
  </w:num>
  <w:num w:numId="6">
    <w:abstractNumId w:val="17"/>
  </w:num>
  <w:num w:numId="7">
    <w:abstractNumId w:val="6"/>
  </w:num>
  <w:num w:numId="8">
    <w:abstractNumId w:val="1"/>
  </w:num>
  <w:num w:numId="9">
    <w:abstractNumId w:val="9"/>
  </w:num>
  <w:num w:numId="10">
    <w:abstractNumId w:val="8"/>
  </w:num>
  <w:num w:numId="11">
    <w:abstractNumId w:val="3"/>
  </w:num>
  <w:num w:numId="12">
    <w:abstractNumId w:val="15"/>
  </w:num>
  <w:num w:numId="13">
    <w:abstractNumId w:val="11"/>
  </w:num>
  <w:num w:numId="14">
    <w:abstractNumId w:val="12"/>
  </w:num>
  <w:num w:numId="15">
    <w:abstractNumId w:val="5"/>
  </w:num>
  <w:num w:numId="16">
    <w:abstractNumId w:val="10"/>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A9"/>
    <w:rsid w:val="000038BB"/>
    <w:rsid w:val="0000572C"/>
    <w:rsid w:val="00014967"/>
    <w:rsid w:val="00015245"/>
    <w:rsid w:val="00016149"/>
    <w:rsid w:val="00016339"/>
    <w:rsid w:val="00016761"/>
    <w:rsid w:val="00022AAF"/>
    <w:rsid w:val="00023C0F"/>
    <w:rsid w:val="00030D70"/>
    <w:rsid w:val="000339D5"/>
    <w:rsid w:val="00033FEA"/>
    <w:rsid w:val="00034369"/>
    <w:rsid w:val="00037CD8"/>
    <w:rsid w:val="00041138"/>
    <w:rsid w:val="00041FFF"/>
    <w:rsid w:val="000420B1"/>
    <w:rsid w:val="00045B9E"/>
    <w:rsid w:val="00046B4E"/>
    <w:rsid w:val="0004747D"/>
    <w:rsid w:val="00047A36"/>
    <w:rsid w:val="000522E8"/>
    <w:rsid w:val="00052D5D"/>
    <w:rsid w:val="00053937"/>
    <w:rsid w:val="00054E0F"/>
    <w:rsid w:val="00057FEE"/>
    <w:rsid w:val="0007067D"/>
    <w:rsid w:val="000735F1"/>
    <w:rsid w:val="00074AE8"/>
    <w:rsid w:val="00074EA0"/>
    <w:rsid w:val="00080B78"/>
    <w:rsid w:val="00083501"/>
    <w:rsid w:val="00086087"/>
    <w:rsid w:val="00091209"/>
    <w:rsid w:val="00093459"/>
    <w:rsid w:val="00093741"/>
    <w:rsid w:val="00094919"/>
    <w:rsid w:val="00095EC2"/>
    <w:rsid w:val="00097BAB"/>
    <w:rsid w:val="000A2169"/>
    <w:rsid w:val="000B48C5"/>
    <w:rsid w:val="000B4B44"/>
    <w:rsid w:val="000B4CA0"/>
    <w:rsid w:val="000B61B1"/>
    <w:rsid w:val="000C21F4"/>
    <w:rsid w:val="000C4B57"/>
    <w:rsid w:val="000C55C5"/>
    <w:rsid w:val="000D3AC8"/>
    <w:rsid w:val="000D4070"/>
    <w:rsid w:val="000D54CF"/>
    <w:rsid w:val="000D67EE"/>
    <w:rsid w:val="000D706E"/>
    <w:rsid w:val="000D7651"/>
    <w:rsid w:val="000E0150"/>
    <w:rsid w:val="000E0DBD"/>
    <w:rsid w:val="000E6351"/>
    <w:rsid w:val="000E73BC"/>
    <w:rsid w:val="000F0934"/>
    <w:rsid w:val="000F1833"/>
    <w:rsid w:val="000F1C03"/>
    <w:rsid w:val="000F2CEE"/>
    <w:rsid w:val="000F387A"/>
    <w:rsid w:val="000F3E7D"/>
    <w:rsid w:val="000F484F"/>
    <w:rsid w:val="000F54AD"/>
    <w:rsid w:val="000F7FF9"/>
    <w:rsid w:val="00103442"/>
    <w:rsid w:val="00105A42"/>
    <w:rsid w:val="00106972"/>
    <w:rsid w:val="00106B75"/>
    <w:rsid w:val="00116F6D"/>
    <w:rsid w:val="0011739A"/>
    <w:rsid w:val="001211AA"/>
    <w:rsid w:val="00123A1F"/>
    <w:rsid w:val="00123BEA"/>
    <w:rsid w:val="00123D53"/>
    <w:rsid w:val="00124D19"/>
    <w:rsid w:val="00126FF9"/>
    <w:rsid w:val="0013087C"/>
    <w:rsid w:val="00131460"/>
    <w:rsid w:val="0013318B"/>
    <w:rsid w:val="00136A2E"/>
    <w:rsid w:val="001416ED"/>
    <w:rsid w:val="00142174"/>
    <w:rsid w:val="00150C6A"/>
    <w:rsid w:val="00152019"/>
    <w:rsid w:val="001536E9"/>
    <w:rsid w:val="00161518"/>
    <w:rsid w:val="00161EB7"/>
    <w:rsid w:val="00166AB5"/>
    <w:rsid w:val="0017007F"/>
    <w:rsid w:val="00172C7F"/>
    <w:rsid w:val="001738BF"/>
    <w:rsid w:val="00173EED"/>
    <w:rsid w:val="001776FD"/>
    <w:rsid w:val="00181219"/>
    <w:rsid w:val="00181631"/>
    <w:rsid w:val="00182341"/>
    <w:rsid w:val="00183FC5"/>
    <w:rsid w:val="001851EC"/>
    <w:rsid w:val="00191217"/>
    <w:rsid w:val="00192C4A"/>
    <w:rsid w:val="00193640"/>
    <w:rsid w:val="0019479D"/>
    <w:rsid w:val="0019647F"/>
    <w:rsid w:val="001965F4"/>
    <w:rsid w:val="001A1A6D"/>
    <w:rsid w:val="001A5602"/>
    <w:rsid w:val="001A608C"/>
    <w:rsid w:val="001A6C46"/>
    <w:rsid w:val="001B19BC"/>
    <w:rsid w:val="001B3CC0"/>
    <w:rsid w:val="001B4280"/>
    <w:rsid w:val="001B6B14"/>
    <w:rsid w:val="001B7712"/>
    <w:rsid w:val="001C1F46"/>
    <w:rsid w:val="001C273C"/>
    <w:rsid w:val="001C2EA7"/>
    <w:rsid w:val="001C346D"/>
    <w:rsid w:val="001C52DD"/>
    <w:rsid w:val="001C6A3B"/>
    <w:rsid w:val="001C76DD"/>
    <w:rsid w:val="001C7C09"/>
    <w:rsid w:val="001D0AC3"/>
    <w:rsid w:val="001D14F3"/>
    <w:rsid w:val="001D1BB8"/>
    <w:rsid w:val="001D25BB"/>
    <w:rsid w:val="001D2C11"/>
    <w:rsid w:val="001D4538"/>
    <w:rsid w:val="001D5436"/>
    <w:rsid w:val="001D55C1"/>
    <w:rsid w:val="001D63EA"/>
    <w:rsid w:val="001D6E38"/>
    <w:rsid w:val="001E01D3"/>
    <w:rsid w:val="001E19F7"/>
    <w:rsid w:val="001E3D74"/>
    <w:rsid w:val="001E5AC0"/>
    <w:rsid w:val="001E7DA8"/>
    <w:rsid w:val="001F118B"/>
    <w:rsid w:val="001F15DF"/>
    <w:rsid w:val="001F6A8A"/>
    <w:rsid w:val="001F7177"/>
    <w:rsid w:val="001F7AF2"/>
    <w:rsid w:val="001F7EA6"/>
    <w:rsid w:val="00200257"/>
    <w:rsid w:val="00200398"/>
    <w:rsid w:val="00200C1D"/>
    <w:rsid w:val="00206D73"/>
    <w:rsid w:val="00213B4C"/>
    <w:rsid w:val="00217C22"/>
    <w:rsid w:val="00223450"/>
    <w:rsid w:val="002238BC"/>
    <w:rsid w:val="00225764"/>
    <w:rsid w:val="00232AC8"/>
    <w:rsid w:val="002335E7"/>
    <w:rsid w:val="002350C0"/>
    <w:rsid w:val="0024263B"/>
    <w:rsid w:val="00242C04"/>
    <w:rsid w:val="00245E69"/>
    <w:rsid w:val="002462F7"/>
    <w:rsid w:val="00246645"/>
    <w:rsid w:val="002502B1"/>
    <w:rsid w:val="002510C8"/>
    <w:rsid w:val="00251F58"/>
    <w:rsid w:val="00255630"/>
    <w:rsid w:val="00255763"/>
    <w:rsid w:val="002636F0"/>
    <w:rsid w:val="00266D55"/>
    <w:rsid w:val="00266F03"/>
    <w:rsid w:val="00270B5E"/>
    <w:rsid w:val="00273A48"/>
    <w:rsid w:val="002769A8"/>
    <w:rsid w:val="00277070"/>
    <w:rsid w:val="00277CEE"/>
    <w:rsid w:val="0028110D"/>
    <w:rsid w:val="0028141E"/>
    <w:rsid w:val="00285D98"/>
    <w:rsid w:val="00286615"/>
    <w:rsid w:val="00290F48"/>
    <w:rsid w:val="002917A4"/>
    <w:rsid w:val="00294FA7"/>
    <w:rsid w:val="00295402"/>
    <w:rsid w:val="00296DAA"/>
    <w:rsid w:val="00297A52"/>
    <w:rsid w:val="002A142E"/>
    <w:rsid w:val="002A16FC"/>
    <w:rsid w:val="002A2B94"/>
    <w:rsid w:val="002A6DF1"/>
    <w:rsid w:val="002A7165"/>
    <w:rsid w:val="002B135B"/>
    <w:rsid w:val="002B2E6D"/>
    <w:rsid w:val="002B308F"/>
    <w:rsid w:val="002B3314"/>
    <w:rsid w:val="002B3754"/>
    <w:rsid w:val="002B461A"/>
    <w:rsid w:val="002B581E"/>
    <w:rsid w:val="002B5A7D"/>
    <w:rsid w:val="002B61BB"/>
    <w:rsid w:val="002C0EB6"/>
    <w:rsid w:val="002C0FDA"/>
    <w:rsid w:val="002C108E"/>
    <w:rsid w:val="002C4560"/>
    <w:rsid w:val="002C4B41"/>
    <w:rsid w:val="002C6F55"/>
    <w:rsid w:val="002D08E2"/>
    <w:rsid w:val="002D229E"/>
    <w:rsid w:val="002D5307"/>
    <w:rsid w:val="002D6261"/>
    <w:rsid w:val="002E370A"/>
    <w:rsid w:val="002E41EB"/>
    <w:rsid w:val="002E49C7"/>
    <w:rsid w:val="002E504F"/>
    <w:rsid w:val="002E7C12"/>
    <w:rsid w:val="002F103F"/>
    <w:rsid w:val="002F48F0"/>
    <w:rsid w:val="002F49AB"/>
    <w:rsid w:val="002F7401"/>
    <w:rsid w:val="0030196A"/>
    <w:rsid w:val="00303ADB"/>
    <w:rsid w:val="003049AD"/>
    <w:rsid w:val="00305AE5"/>
    <w:rsid w:val="00310301"/>
    <w:rsid w:val="003132CA"/>
    <w:rsid w:val="00313894"/>
    <w:rsid w:val="00313B24"/>
    <w:rsid w:val="00314133"/>
    <w:rsid w:val="003150FF"/>
    <w:rsid w:val="00320B77"/>
    <w:rsid w:val="00325927"/>
    <w:rsid w:val="00327DB1"/>
    <w:rsid w:val="00327E79"/>
    <w:rsid w:val="0033069A"/>
    <w:rsid w:val="00333627"/>
    <w:rsid w:val="0033504A"/>
    <w:rsid w:val="003354F2"/>
    <w:rsid w:val="00342616"/>
    <w:rsid w:val="0034490E"/>
    <w:rsid w:val="003573BF"/>
    <w:rsid w:val="003579C4"/>
    <w:rsid w:val="00363063"/>
    <w:rsid w:val="00364CB9"/>
    <w:rsid w:val="0036774B"/>
    <w:rsid w:val="00371947"/>
    <w:rsid w:val="00372F46"/>
    <w:rsid w:val="00374D82"/>
    <w:rsid w:val="003818E1"/>
    <w:rsid w:val="00381E56"/>
    <w:rsid w:val="00382C81"/>
    <w:rsid w:val="00383165"/>
    <w:rsid w:val="00383E5E"/>
    <w:rsid w:val="0038445B"/>
    <w:rsid w:val="00384F8B"/>
    <w:rsid w:val="00385A50"/>
    <w:rsid w:val="00386506"/>
    <w:rsid w:val="003952EF"/>
    <w:rsid w:val="003961B7"/>
    <w:rsid w:val="003A1906"/>
    <w:rsid w:val="003A53A7"/>
    <w:rsid w:val="003A6FC4"/>
    <w:rsid w:val="003A7E7D"/>
    <w:rsid w:val="003B0273"/>
    <w:rsid w:val="003B1B75"/>
    <w:rsid w:val="003B4A9D"/>
    <w:rsid w:val="003B6110"/>
    <w:rsid w:val="003B632A"/>
    <w:rsid w:val="003B7324"/>
    <w:rsid w:val="003B7BBA"/>
    <w:rsid w:val="003C0A79"/>
    <w:rsid w:val="003C1102"/>
    <w:rsid w:val="003D047F"/>
    <w:rsid w:val="003D3481"/>
    <w:rsid w:val="003D3C91"/>
    <w:rsid w:val="003D6EA1"/>
    <w:rsid w:val="003D6FCD"/>
    <w:rsid w:val="003D77B9"/>
    <w:rsid w:val="003E255D"/>
    <w:rsid w:val="003E48B2"/>
    <w:rsid w:val="003E48B7"/>
    <w:rsid w:val="003E6FEA"/>
    <w:rsid w:val="003E7D93"/>
    <w:rsid w:val="003F10EB"/>
    <w:rsid w:val="003F3CCE"/>
    <w:rsid w:val="003F4426"/>
    <w:rsid w:val="003F75EA"/>
    <w:rsid w:val="003F7B17"/>
    <w:rsid w:val="00400045"/>
    <w:rsid w:val="00400469"/>
    <w:rsid w:val="00402BD9"/>
    <w:rsid w:val="00404DBC"/>
    <w:rsid w:val="00407620"/>
    <w:rsid w:val="00410DF3"/>
    <w:rsid w:val="00412561"/>
    <w:rsid w:val="004131AC"/>
    <w:rsid w:val="00413B1E"/>
    <w:rsid w:val="0041437E"/>
    <w:rsid w:val="00421EEF"/>
    <w:rsid w:val="00425366"/>
    <w:rsid w:val="004262BC"/>
    <w:rsid w:val="00432A1D"/>
    <w:rsid w:val="00432E4B"/>
    <w:rsid w:val="004350FA"/>
    <w:rsid w:val="00437629"/>
    <w:rsid w:val="00445BCA"/>
    <w:rsid w:val="00450A67"/>
    <w:rsid w:val="004511CE"/>
    <w:rsid w:val="00452153"/>
    <w:rsid w:val="00454955"/>
    <w:rsid w:val="004558AA"/>
    <w:rsid w:val="00462F9D"/>
    <w:rsid w:val="004645DE"/>
    <w:rsid w:val="00464C27"/>
    <w:rsid w:val="00465DAF"/>
    <w:rsid w:val="00466E56"/>
    <w:rsid w:val="00474A57"/>
    <w:rsid w:val="00474F80"/>
    <w:rsid w:val="004763C8"/>
    <w:rsid w:val="00480B56"/>
    <w:rsid w:val="00484802"/>
    <w:rsid w:val="00490BFE"/>
    <w:rsid w:val="00493AA9"/>
    <w:rsid w:val="004A197C"/>
    <w:rsid w:val="004A1E67"/>
    <w:rsid w:val="004A25D9"/>
    <w:rsid w:val="004A2718"/>
    <w:rsid w:val="004A4B7F"/>
    <w:rsid w:val="004A6106"/>
    <w:rsid w:val="004A7C1A"/>
    <w:rsid w:val="004B0A56"/>
    <w:rsid w:val="004B4E43"/>
    <w:rsid w:val="004B5263"/>
    <w:rsid w:val="004B53EE"/>
    <w:rsid w:val="004B7C8B"/>
    <w:rsid w:val="004B7F15"/>
    <w:rsid w:val="004C0A48"/>
    <w:rsid w:val="004C0B28"/>
    <w:rsid w:val="004C1F59"/>
    <w:rsid w:val="004C5FE4"/>
    <w:rsid w:val="004C737F"/>
    <w:rsid w:val="004C7A0F"/>
    <w:rsid w:val="004D0A49"/>
    <w:rsid w:val="004D24A4"/>
    <w:rsid w:val="004D344B"/>
    <w:rsid w:val="004D50EE"/>
    <w:rsid w:val="004D5505"/>
    <w:rsid w:val="004E1F8B"/>
    <w:rsid w:val="004E67BD"/>
    <w:rsid w:val="004F6D09"/>
    <w:rsid w:val="005002C0"/>
    <w:rsid w:val="0050074F"/>
    <w:rsid w:val="00501A1A"/>
    <w:rsid w:val="005021FA"/>
    <w:rsid w:val="005064AF"/>
    <w:rsid w:val="00507FE8"/>
    <w:rsid w:val="00514189"/>
    <w:rsid w:val="005165C7"/>
    <w:rsid w:val="005169FD"/>
    <w:rsid w:val="00520BA7"/>
    <w:rsid w:val="00525152"/>
    <w:rsid w:val="00525401"/>
    <w:rsid w:val="00526FA8"/>
    <w:rsid w:val="00530A15"/>
    <w:rsid w:val="0053266B"/>
    <w:rsid w:val="005327B7"/>
    <w:rsid w:val="0053291A"/>
    <w:rsid w:val="0053478D"/>
    <w:rsid w:val="00540192"/>
    <w:rsid w:val="0054152B"/>
    <w:rsid w:val="00541E36"/>
    <w:rsid w:val="00544BEC"/>
    <w:rsid w:val="005452D0"/>
    <w:rsid w:val="00546083"/>
    <w:rsid w:val="00553195"/>
    <w:rsid w:val="00554BB8"/>
    <w:rsid w:val="00556AED"/>
    <w:rsid w:val="005602C0"/>
    <w:rsid w:val="0056067D"/>
    <w:rsid w:val="0056144D"/>
    <w:rsid w:val="00563953"/>
    <w:rsid w:val="00566695"/>
    <w:rsid w:val="00567BB2"/>
    <w:rsid w:val="005714CD"/>
    <w:rsid w:val="0057214F"/>
    <w:rsid w:val="00574B4B"/>
    <w:rsid w:val="0057554D"/>
    <w:rsid w:val="00575CBE"/>
    <w:rsid w:val="0058191D"/>
    <w:rsid w:val="00581FDD"/>
    <w:rsid w:val="0059288E"/>
    <w:rsid w:val="00596D63"/>
    <w:rsid w:val="005A095D"/>
    <w:rsid w:val="005A20D3"/>
    <w:rsid w:val="005A23B9"/>
    <w:rsid w:val="005A3E65"/>
    <w:rsid w:val="005A59D8"/>
    <w:rsid w:val="005A59DD"/>
    <w:rsid w:val="005A5A0C"/>
    <w:rsid w:val="005B037A"/>
    <w:rsid w:val="005B1DDD"/>
    <w:rsid w:val="005B2E78"/>
    <w:rsid w:val="005B3B45"/>
    <w:rsid w:val="005B5561"/>
    <w:rsid w:val="005C2394"/>
    <w:rsid w:val="005C5684"/>
    <w:rsid w:val="005C6191"/>
    <w:rsid w:val="005C61DC"/>
    <w:rsid w:val="005D26B7"/>
    <w:rsid w:val="005D707D"/>
    <w:rsid w:val="005D74BD"/>
    <w:rsid w:val="005E024F"/>
    <w:rsid w:val="005E27FB"/>
    <w:rsid w:val="005F28AC"/>
    <w:rsid w:val="005F29DB"/>
    <w:rsid w:val="00600B9E"/>
    <w:rsid w:val="006011E6"/>
    <w:rsid w:val="006016E7"/>
    <w:rsid w:val="00601DEF"/>
    <w:rsid w:val="00603C28"/>
    <w:rsid w:val="00605F1C"/>
    <w:rsid w:val="0060652B"/>
    <w:rsid w:val="00610D35"/>
    <w:rsid w:val="00611E63"/>
    <w:rsid w:val="00612E91"/>
    <w:rsid w:val="00614395"/>
    <w:rsid w:val="00614BF6"/>
    <w:rsid w:val="00620F9B"/>
    <w:rsid w:val="00622F03"/>
    <w:rsid w:val="00623B97"/>
    <w:rsid w:val="00623DA0"/>
    <w:rsid w:val="00624BCD"/>
    <w:rsid w:val="00632142"/>
    <w:rsid w:val="006326AF"/>
    <w:rsid w:val="006327FE"/>
    <w:rsid w:val="00634141"/>
    <w:rsid w:val="00635225"/>
    <w:rsid w:val="006361D5"/>
    <w:rsid w:val="00636A03"/>
    <w:rsid w:val="00641999"/>
    <w:rsid w:val="00641BB4"/>
    <w:rsid w:val="00641D61"/>
    <w:rsid w:val="00642C00"/>
    <w:rsid w:val="0064733F"/>
    <w:rsid w:val="0064760F"/>
    <w:rsid w:val="006521BD"/>
    <w:rsid w:val="006551D1"/>
    <w:rsid w:val="00656C45"/>
    <w:rsid w:val="00660434"/>
    <w:rsid w:val="0066166E"/>
    <w:rsid w:val="006720AB"/>
    <w:rsid w:val="00675C72"/>
    <w:rsid w:val="00680E5F"/>
    <w:rsid w:val="00681E87"/>
    <w:rsid w:val="00682DA8"/>
    <w:rsid w:val="00683890"/>
    <w:rsid w:val="00684A1A"/>
    <w:rsid w:val="0068576E"/>
    <w:rsid w:val="006907D4"/>
    <w:rsid w:val="00697A39"/>
    <w:rsid w:val="006A1F91"/>
    <w:rsid w:val="006A5BBB"/>
    <w:rsid w:val="006B0F55"/>
    <w:rsid w:val="006B12D0"/>
    <w:rsid w:val="006B303A"/>
    <w:rsid w:val="006B6E76"/>
    <w:rsid w:val="006B736E"/>
    <w:rsid w:val="006C2C0D"/>
    <w:rsid w:val="006C37B1"/>
    <w:rsid w:val="006D3051"/>
    <w:rsid w:val="006D3ABB"/>
    <w:rsid w:val="006E291D"/>
    <w:rsid w:val="006E2D09"/>
    <w:rsid w:val="006E407A"/>
    <w:rsid w:val="006E4C40"/>
    <w:rsid w:val="006E55EE"/>
    <w:rsid w:val="006F47DB"/>
    <w:rsid w:val="006F79B1"/>
    <w:rsid w:val="0070003B"/>
    <w:rsid w:val="00700439"/>
    <w:rsid w:val="00700736"/>
    <w:rsid w:val="007008F7"/>
    <w:rsid w:val="00701D53"/>
    <w:rsid w:val="00702AEB"/>
    <w:rsid w:val="00703AB0"/>
    <w:rsid w:val="0070454D"/>
    <w:rsid w:val="00705740"/>
    <w:rsid w:val="007107AB"/>
    <w:rsid w:val="00710D8C"/>
    <w:rsid w:val="00712EB8"/>
    <w:rsid w:val="007132AD"/>
    <w:rsid w:val="00716DC0"/>
    <w:rsid w:val="007227B3"/>
    <w:rsid w:val="00723A79"/>
    <w:rsid w:val="00724117"/>
    <w:rsid w:val="00725543"/>
    <w:rsid w:val="00725936"/>
    <w:rsid w:val="00725EEC"/>
    <w:rsid w:val="007262C7"/>
    <w:rsid w:val="0073116C"/>
    <w:rsid w:val="00731D89"/>
    <w:rsid w:val="00735A79"/>
    <w:rsid w:val="007372FC"/>
    <w:rsid w:val="007403BF"/>
    <w:rsid w:val="007404AB"/>
    <w:rsid w:val="0074172C"/>
    <w:rsid w:val="00741E70"/>
    <w:rsid w:val="007433EC"/>
    <w:rsid w:val="0074488C"/>
    <w:rsid w:val="0074635D"/>
    <w:rsid w:val="00747D79"/>
    <w:rsid w:val="0075273C"/>
    <w:rsid w:val="00755828"/>
    <w:rsid w:val="007575C9"/>
    <w:rsid w:val="00760454"/>
    <w:rsid w:val="0076540C"/>
    <w:rsid w:val="00765CDC"/>
    <w:rsid w:val="00766EA6"/>
    <w:rsid w:val="00772E46"/>
    <w:rsid w:val="00772F85"/>
    <w:rsid w:val="00774DE0"/>
    <w:rsid w:val="00781B20"/>
    <w:rsid w:val="00784424"/>
    <w:rsid w:val="00785947"/>
    <w:rsid w:val="007906F0"/>
    <w:rsid w:val="00793269"/>
    <w:rsid w:val="007948DA"/>
    <w:rsid w:val="00795B7F"/>
    <w:rsid w:val="00797AED"/>
    <w:rsid w:val="007A3EBD"/>
    <w:rsid w:val="007A5BFF"/>
    <w:rsid w:val="007A68E6"/>
    <w:rsid w:val="007A7BF4"/>
    <w:rsid w:val="007B286E"/>
    <w:rsid w:val="007B33C0"/>
    <w:rsid w:val="007B3815"/>
    <w:rsid w:val="007B65BC"/>
    <w:rsid w:val="007B6F05"/>
    <w:rsid w:val="007C568C"/>
    <w:rsid w:val="007C7736"/>
    <w:rsid w:val="007D05ED"/>
    <w:rsid w:val="007D0C0D"/>
    <w:rsid w:val="007D0C96"/>
    <w:rsid w:val="007D589C"/>
    <w:rsid w:val="007D6832"/>
    <w:rsid w:val="007D6873"/>
    <w:rsid w:val="007D738C"/>
    <w:rsid w:val="007E0E2E"/>
    <w:rsid w:val="007E58A1"/>
    <w:rsid w:val="007F06E6"/>
    <w:rsid w:val="007F11CD"/>
    <w:rsid w:val="007F31B7"/>
    <w:rsid w:val="007F4412"/>
    <w:rsid w:val="007F4E6B"/>
    <w:rsid w:val="007F534F"/>
    <w:rsid w:val="007F61E3"/>
    <w:rsid w:val="007F741B"/>
    <w:rsid w:val="007F7C87"/>
    <w:rsid w:val="00800CD7"/>
    <w:rsid w:val="00801BEA"/>
    <w:rsid w:val="00807425"/>
    <w:rsid w:val="00807910"/>
    <w:rsid w:val="0081087E"/>
    <w:rsid w:val="00810981"/>
    <w:rsid w:val="00810DCF"/>
    <w:rsid w:val="008110F8"/>
    <w:rsid w:val="0081320B"/>
    <w:rsid w:val="00816B9C"/>
    <w:rsid w:val="00817340"/>
    <w:rsid w:val="00820B78"/>
    <w:rsid w:val="00823710"/>
    <w:rsid w:val="00823F48"/>
    <w:rsid w:val="00825C02"/>
    <w:rsid w:val="00832233"/>
    <w:rsid w:val="00832380"/>
    <w:rsid w:val="00832990"/>
    <w:rsid w:val="00837DD8"/>
    <w:rsid w:val="00842449"/>
    <w:rsid w:val="00842D74"/>
    <w:rsid w:val="00844E93"/>
    <w:rsid w:val="00845153"/>
    <w:rsid w:val="00845AB5"/>
    <w:rsid w:val="0085134F"/>
    <w:rsid w:val="008528C2"/>
    <w:rsid w:val="008545D4"/>
    <w:rsid w:val="00861E85"/>
    <w:rsid w:val="00870063"/>
    <w:rsid w:val="00882411"/>
    <w:rsid w:val="00882C1B"/>
    <w:rsid w:val="0088494B"/>
    <w:rsid w:val="00884E3C"/>
    <w:rsid w:val="0088569C"/>
    <w:rsid w:val="00886992"/>
    <w:rsid w:val="0089298E"/>
    <w:rsid w:val="00893093"/>
    <w:rsid w:val="00894174"/>
    <w:rsid w:val="00896256"/>
    <w:rsid w:val="008A00C7"/>
    <w:rsid w:val="008A1267"/>
    <w:rsid w:val="008A1951"/>
    <w:rsid w:val="008A40DB"/>
    <w:rsid w:val="008A765A"/>
    <w:rsid w:val="008B14B9"/>
    <w:rsid w:val="008B196F"/>
    <w:rsid w:val="008B19A7"/>
    <w:rsid w:val="008B3DE1"/>
    <w:rsid w:val="008B53D5"/>
    <w:rsid w:val="008B57F6"/>
    <w:rsid w:val="008B5E95"/>
    <w:rsid w:val="008B62E7"/>
    <w:rsid w:val="008B6ED0"/>
    <w:rsid w:val="008B7FC2"/>
    <w:rsid w:val="008C1583"/>
    <w:rsid w:val="008C1A34"/>
    <w:rsid w:val="008C210F"/>
    <w:rsid w:val="008C34FE"/>
    <w:rsid w:val="008C35DB"/>
    <w:rsid w:val="008C5E1A"/>
    <w:rsid w:val="008C6C3B"/>
    <w:rsid w:val="008D1264"/>
    <w:rsid w:val="008D2821"/>
    <w:rsid w:val="008D4901"/>
    <w:rsid w:val="008D5476"/>
    <w:rsid w:val="008E16D3"/>
    <w:rsid w:val="008E503E"/>
    <w:rsid w:val="008E50D4"/>
    <w:rsid w:val="008E5A84"/>
    <w:rsid w:val="008F061C"/>
    <w:rsid w:val="008F1C67"/>
    <w:rsid w:val="008F65D8"/>
    <w:rsid w:val="009004BD"/>
    <w:rsid w:val="0090359B"/>
    <w:rsid w:val="00906E9D"/>
    <w:rsid w:val="00916F78"/>
    <w:rsid w:val="00917282"/>
    <w:rsid w:val="009207E7"/>
    <w:rsid w:val="00920810"/>
    <w:rsid w:val="00932246"/>
    <w:rsid w:val="00934D1B"/>
    <w:rsid w:val="0093506B"/>
    <w:rsid w:val="009356DA"/>
    <w:rsid w:val="00935CD8"/>
    <w:rsid w:val="00936BAC"/>
    <w:rsid w:val="00937854"/>
    <w:rsid w:val="00941482"/>
    <w:rsid w:val="00942EAA"/>
    <w:rsid w:val="009472CC"/>
    <w:rsid w:val="0095153E"/>
    <w:rsid w:val="00952DE4"/>
    <w:rsid w:val="009558A8"/>
    <w:rsid w:val="009622E9"/>
    <w:rsid w:val="00964130"/>
    <w:rsid w:val="00965CA1"/>
    <w:rsid w:val="009710C2"/>
    <w:rsid w:val="00972025"/>
    <w:rsid w:val="0097630F"/>
    <w:rsid w:val="009766DF"/>
    <w:rsid w:val="00977407"/>
    <w:rsid w:val="009774AE"/>
    <w:rsid w:val="00981095"/>
    <w:rsid w:val="0098391F"/>
    <w:rsid w:val="00983C0D"/>
    <w:rsid w:val="00983F16"/>
    <w:rsid w:val="00984D6B"/>
    <w:rsid w:val="00985738"/>
    <w:rsid w:val="00985985"/>
    <w:rsid w:val="0098769A"/>
    <w:rsid w:val="009877B8"/>
    <w:rsid w:val="00993A0A"/>
    <w:rsid w:val="00993D5A"/>
    <w:rsid w:val="00996A8F"/>
    <w:rsid w:val="009A05CD"/>
    <w:rsid w:val="009A17D7"/>
    <w:rsid w:val="009A2F25"/>
    <w:rsid w:val="009B1182"/>
    <w:rsid w:val="009B2473"/>
    <w:rsid w:val="009B44F7"/>
    <w:rsid w:val="009B4A73"/>
    <w:rsid w:val="009B5F22"/>
    <w:rsid w:val="009B6119"/>
    <w:rsid w:val="009B7B6A"/>
    <w:rsid w:val="009C06C8"/>
    <w:rsid w:val="009C1A95"/>
    <w:rsid w:val="009C3128"/>
    <w:rsid w:val="009C4305"/>
    <w:rsid w:val="009C496C"/>
    <w:rsid w:val="009C5924"/>
    <w:rsid w:val="009C5B25"/>
    <w:rsid w:val="009C5EBA"/>
    <w:rsid w:val="009C6FEC"/>
    <w:rsid w:val="009C79DF"/>
    <w:rsid w:val="009D44EA"/>
    <w:rsid w:val="009D4AD6"/>
    <w:rsid w:val="009E08A6"/>
    <w:rsid w:val="009E5DA0"/>
    <w:rsid w:val="009E7B42"/>
    <w:rsid w:val="009F6A60"/>
    <w:rsid w:val="009F7D90"/>
    <w:rsid w:val="00A0051D"/>
    <w:rsid w:val="00A00A98"/>
    <w:rsid w:val="00A01CF4"/>
    <w:rsid w:val="00A043FC"/>
    <w:rsid w:val="00A054C7"/>
    <w:rsid w:val="00A07641"/>
    <w:rsid w:val="00A07CE1"/>
    <w:rsid w:val="00A11F8D"/>
    <w:rsid w:val="00A12090"/>
    <w:rsid w:val="00A148A6"/>
    <w:rsid w:val="00A1617B"/>
    <w:rsid w:val="00A23C1F"/>
    <w:rsid w:val="00A240D6"/>
    <w:rsid w:val="00A26837"/>
    <w:rsid w:val="00A36F17"/>
    <w:rsid w:val="00A37B59"/>
    <w:rsid w:val="00A45977"/>
    <w:rsid w:val="00A501E1"/>
    <w:rsid w:val="00A503FF"/>
    <w:rsid w:val="00A5056C"/>
    <w:rsid w:val="00A5090D"/>
    <w:rsid w:val="00A50A8A"/>
    <w:rsid w:val="00A51934"/>
    <w:rsid w:val="00A51A9F"/>
    <w:rsid w:val="00A54B77"/>
    <w:rsid w:val="00A54EDC"/>
    <w:rsid w:val="00A577BD"/>
    <w:rsid w:val="00A61B8F"/>
    <w:rsid w:val="00A6644F"/>
    <w:rsid w:val="00A66F89"/>
    <w:rsid w:val="00A71AE0"/>
    <w:rsid w:val="00A7544A"/>
    <w:rsid w:val="00A75F41"/>
    <w:rsid w:val="00A77003"/>
    <w:rsid w:val="00A8093D"/>
    <w:rsid w:val="00A810ED"/>
    <w:rsid w:val="00A84370"/>
    <w:rsid w:val="00A85162"/>
    <w:rsid w:val="00A855EA"/>
    <w:rsid w:val="00A922E8"/>
    <w:rsid w:val="00A95547"/>
    <w:rsid w:val="00A957EF"/>
    <w:rsid w:val="00A95897"/>
    <w:rsid w:val="00A9636E"/>
    <w:rsid w:val="00A9665B"/>
    <w:rsid w:val="00A970FA"/>
    <w:rsid w:val="00AA2BD1"/>
    <w:rsid w:val="00AA2C15"/>
    <w:rsid w:val="00AA40D4"/>
    <w:rsid w:val="00AA57A6"/>
    <w:rsid w:val="00AB0908"/>
    <w:rsid w:val="00AB1446"/>
    <w:rsid w:val="00AB3839"/>
    <w:rsid w:val="00AB55D1"/>
    <w:rsid w:val="00AB5A96"/>
    <w:rsid w:val="00AB5BBB"/>
    <w:rsid w:val="00AB638C"/>
    <w:rsid w:val="00AC1100"/>
    <w:rsid w:val="00AD2064"/>
    <w:rsid w:val="00AD2554"/>
    <w:rsid w:val="00AD5337"/>
    <w:rsid w:val="00AE1124"/>
    <w:rsid w:val="00AE218E"/>
    <w:rsid w:val="00AE2839"/>
    <w:rsid w:val="00AE2DA7"/>
    <w:rsid w:val="00AF49AF"/>
    <w:rsid w:val="00AF7061"/>
    <w:rsid w:val="00B0054C"/>
    <w:rsid w:val="00B01702"/>
    <w:rsid w:val="00B02FDF"/>
    <w:rsid w:val="00B069B9"/>
    <w:rsid w:val="00B0706A"/>
    <w:rsid w:val="00B130CC"/>
    <w:rsid w:val="00B16F63"/>
    <w:rsid w:val="00B1725A"/>
    <w:rsid w:val="00B17B46"/>
    <w:rsid w:val="00B17E0A"/>
    <w:rsid w:val="00B20B3E"/>
    <w:rsid w:val="00B21817"/>
    <w:rsid w:val="00B21FBF"/>
    <w:rsid w:val="00B22401"/>
    <w:rsid w:val="00B23E07"/>
    <w:rsid w:val="00B30074"/>
    <w:rsid w:val="00B30666"/>
    <w:rsid w:val="00B3668A"/>
    <w:rsid w:val="00B36D96"/>
    <w:rsid w:val="00B371D3"/>
    <w:rsid w:val="00B40578"/>
    <w:rsid w:val="00B4063E"/>
    <w:rsid w:val="00B437A8"/>
    <w:rsid w:val="00B43BF5"/>
    <w:rsid w:val="00B45F0D"/>
    <w:rsid w:val="00B46D53"/>
    <w:rsid w:val="00B472DF"/>
    <w:rsid w:val="00B50864"/>
    <w:rsid w:val="00B52D42"/>
    <w:rsid w:val="00B53712"/>
    <w:rsid w:val="00B61C24"/>
    <w:rsid w:val="00B65BFF"/>
    <w:rsid w:val="00B65CB3"/>
    <w:rsid w:val="00B75C1A"/>
    <w:rsid w:val="00B80068"/>
    <w:rsid w:val="00B8294C"/>
    <w:rsid w:val="00B83D04"/>
    <w:rsid w:val="00B84E95"/>
    <w:rsid w:val="00B8516E"/>
    <w:rsid w:val="00B85370"/>
    <w:rsid w:val="00B86273"/>
    <w:rsid w:val="00B87799"/>
    <w:rsid w:val="00B918B3"/>
    <w:rsid w:val="00B931B7"/>
    <w:rsid w:val="00B95050"/>
    <w:rsid w:val="00B97E7B"/>
    <w:rsid w:val="00BA08ED"/>
    <w:rsid w:val="00BA0909"/>
    <w:rsid w:val="00BA193B"/>
    <w:rsid w:val="00BA5204"/>
    <w:rsid w:val="00BA7BA1"/>
    <w:rsid w:val="00BA7DCA"/>
    <w:rsid w:val="00BB340D"/>
    <w:rsid w:val="00BB5850"/>
    <w:rsid w:val="00BB65E7"/>
    <w:rsid w:val="00BC172C"/>
    <w:rsid w:val="00BC1813"/>
    <w:rsid w:val="00BC211A"/>
    <w:rsid w:val="00BD1BC2"/>
    <w:rsid w:val="00BD5192"/>
    <w:rsid w:val="00BD5461"/>
    <w:rsid w:val="00BD7EBE"/>
    <w:rsid w:val="00BE204A"/>
    <w:rsid w:val="00BE2B86"/>
    <w:rsid w:val="00BE3454"/>
    <w:rsid w:val="00BE4D1D"/>
    <w:rsid w:val="00BE635A"/>
    <w:rsid w:val="00BE7DE5"/>
    <w:rsid w:val="00BF03C3"/>
    <w:rsid w:val="00BF2A38"/>
    <w:rsid w:val="00BF44B0"/>
    <w:rsid w:val="00BF5FD6"/>
    <w:rsid w:val="00C0030F"/>
    <w:rsid w:val="00C02A01"/>
    <w:rsid w:val="00C02B40"/>
    <w:rsid w:val="00C05676"/>
    <w:rsid w:val="00C05F34"/>
    <w:rsid w:val="00C11292"/>
    <w:rsid w:val="00C136F0"/>
    <w:rsid w:val="00C13BD4"/>
    <w:rsid w:val="00C241FB"/>
    <w:rsid w:val="00C25029"/>
    <w:rsid w:val="00C25259"/>
    <w:rsid w:val="00C25CDC"/>
    <w:rsid w:val="00C30658"/>
    <w:rsid w:val="00C403A4"/>
    <w:rsid w:val="00C4108A"/>
    <w:rsid w:val="00C42351"/>
    <w:rsid w:val="00C436AA"/>
    <w:rsid w:val="00C43D88"/>
    <w:rsid w:val="00C44CFF"/>
    <w:rsid w:val="00C52379"/>
    <w:rsid w:val="00C53BE6"/>
    <w:rsid w:val="00C5457D"/>
    <w:rsid w:val="00C54859"/>
    <w:rsid w:val="00C549DA"/>
    <w:rsid w:val="00C57E1F"/>
    <w:rsid w:val="00C603A2"/>
    <w:rsid w:val="00C64E8D"/>
    <w:rsid w:val="00C66949"/>
    <w:rsid w:val="00C71572"/>
    <w:rsid w:val="00C71E8F"/>
    <w:rsid w:val="00C725D6"/>
    <w:rsid w:val="00C75B8F"/>
    <w:rsid w:val="00C75D3B"/>
    <w:rsid w:val="00C77DB7"/>
    <w:rsid w:val="00C800CD"/>
    <w:rsid w:val="00C80FDE"/>
    <w:rsid w:val="00C84565"/>
    <w:rsid w:val="00C84BE2"/>
    <w:rsid w:val="00C84DE8"/>
    <w:rsid w:val="00C874B0"/>
    <w:rsid w:val="00C87E74"/>
    <w:rsid w:val="00C9113C"/>
    <w:rsid w:val="00C92855"/>
    <w:rsid w:val="00C943C9"/>
    <w:rsid w:val="00C94916"/>
    <w:rsid w:val="00C94C90"/>
    <w:rsid w:val="00CA1090"/>
    <w:rsid w:val="00CA13A6"/>
    <w:rsid w:val="00CA1CFA"/>
    <w:rsid w:val="00CB1009"/>
    <w:rsid w:val="00CB130A"/>
    <w:rsid w:val="00CB2758"/>
    <w:rsid w:val="00CB3934"/>
    <w:rsid w:val="00CB4D74"/>
    <w:rsid w:val="00CB4E77"/>
    <w:rsid w:val="00CB4FF4"/>
    <w:rsid w:val="00CB53D9"/>
    <w:rsid w:val="00CB5428"/>
    <w:rsid w:val="00CB579A"/>
    <w:rsid w:val="00CB6D36"/>
    <w:rsid w:val="00CB72C1"/>
    <w:rsid w:val="00CD4285"/>
    <w:rsid w:val="00CD4F00"/>
    <w:rsid w:val="00CD4F57"/>
    <w:rsid w:val="00CD7A6B"/>
    <w:rsid w:val="00CE0CD3"/>
    <w:rsid w:val="00CE237C"/>
    <w:rsid w:val="00CE49AB"/>
    <w:rsid w:val="00CE5662"/>
    <w:rsid w:val="00CE6625"/>
    <w:rsid w:val="00CF06AC"/>
    <w:rsid w:val="00CF27D8"/>
    <w:rsid w:val="00CF4D54"/>
    <w:rsid w:val="00CF512A"/>
    <w:rsid w:val="00CF53F1"/>
    <w:rsid w:val="00CF5F18"/>
    <w:rsid w:val="00CF63FB"/>
    <w:rsid w:val="00D000B0"/>
    <w:rsid w:val="00D00946"/>
    <w:rsid w:val="00D009C7"/>
    <w:rsid w:val="00D03A55"/>
    <w:rsid w:val="00D04073"/>
    <w:rsid w:val="00D06445"/>
    <w:rsid w:val="00D068DA"/>
    <w:rsid w:val="00D073D7"/>
    <w:rsid w:val="00D0766C"/>
    <w:rsid w:val="00D145C3"/>
    <w:rsid w:val="00D15D04"/>
    <w:rsid w:val="00D260FF"/>
    <w:rsid w:val="00D2684C"/>
    <w:rsid w:val="00D27974"/>
    <w:rsid w:val="00D339EC"/>
    <w:rsid w:val="00D3574D"/>
    <w:rsid w:val="00D36894"/>
    <w:rsid w:val="00D37CB9"/>
    <w:rsid w:val="00D4136D"/>
    <w:rsid w:val="00D42B13"/>
    <w:rsid w:val="00D42B8C"/>
    <w:rsid w:val="00D4394A"/>
    <w:rsid w:val="00D45465"/>
    <w:rsid w:val="00D50274"/>
    <w:rsid w:val="00D50B65"/>
    <w:rsid w:val="00D50E39"/>
    <w:rsid w:val="00D51925"/>
    <w:rsid w:val="00D539A9"/>
    <w:rsid w:val="00D53C44"/>
    <w:rsid w:val="00D5422B"/>
    <w:rsid w:val="00D5567E"/>
    <w:rsid w:val="00D64492"/>
    <w:rsid w:val="00D64DB0"/>
    <w:rsid w:val="00D65365"/>
    <w:rsid w:val="00D65691"/>
    <w:rsid w:val="00D70E9E"/>
    <w:rsid w:val="00D71DE1"/>
    <w:rsid w:val="00D73A29"/>
    <w:rsid w:val="00D73A36"/>
    <w:rsid w:val="00D73B1C"/>
    <w:rsid w:val="00D741A8"/>
    <w:rsid w:val="00D7533F"/>
    <w:rsid w:val="00D80A25"/>
    <w:rsid w:val="00D82646"/>
    <w:rsid w:val="00D90316"/>
    <w:rsid w:val="00D92215"/>
    <w:rsid w:val="00D92376"/>
    <w:rsid w:val="00D92774"/>
    <w:rsid w:val="00D96346"/>
    <w:rsid w:val="00D96DE7"/>
    <w:rsid w:val="00DA2A04"/>
    <w:rsid w:val="00DA4C5E"/>
    <w:rsid w:val="00DA4D9D"/>
    <w:rsid w:val="00DA5DB5"/>
    <w:rsid w:val="00DB1611"/>
    <w:rsid w:val="00DB4945"/>
    <w:rsid w:val="00DB55DE"/>
    <w:rsid w:val="00DB6C73"/>
    <w:rsid w:val="00DB6CE1"/>
    <w:rsid w:val="00DB7CAA"/>
    <w:rsid w:val="00DC3E98"/>
    <w:rsid w:val="00DC6EF8"/>
    <w:rsid w:val="00DD1C2F"/>
    <w:rsid w:val="00DD3A1C"/>
    <w:rsid w:val="00DD4271"/>
    <w:rsid w:val="00DD4CCE"/>
    <w:rsid w:val="00DD77E8"/>
    <w:rsid w:val="00DE392E"/>
    <w:rsid w:val="00DE6F9B"/>
    <w:rsid w:val="00DF3577"/>
    <w:rsid w:val="00DF3893"/>
    <w:rsid w:val="00DF5DF7"/>
    <w:rsid w:val="00DF6C97"/>
    <w:rsid w:val="00DF7242"/>
    <w:rsid w:val="00E00068"/>
    <w:rsid w:val="00E01480"/>
    <w:rsid w:val="00E054CD"/>
    <w:rsid w:val="00E102FD"/>
    <w:rsid w:val="00E13080"/>
    <w:rsid w:val="00E13903"/>
    <w:rsid w:val="00E145A9"/>
    <w:rsid w:val="00E145DB"/>
    <w:rsid w:val="00E15648"/>
    <w:rsid w:val="00E16A36"/>
    <w:rsid w:val="00E20351"/>
    <w:rsid w:val="00E20660"/>
    <w:rsid w:val="00E22802"/>
    <w:rsid w:val="00E238D2"/>
    <w:rsid w:val="00E24CFD"/>
    <w:rsid w:val="00E2502B"/>
    <w:rsid w:val="00E2671C"/>
    <w:rsid w:val="00E33258"/>
    <w:rsid w:val="00E336EB"/>
    <w:rsid w:val="00E337FF"/>
    <w:rsid w:val="00E362A4"/>
    <w:rsid w:val="00E362D8"/>
    <w:rsid w:val="00E41DFC"/>
    <w:rsid w:val="00E4331A"/>
    <w:rsid w:val="00E4366B"/>
    <w:rsid w:val="00E43B16"/>
    <w:rsid w:val="00E44D2E"/>
    <w:rsid w:val="00E46B2D"/>
    <w:rsid w:val="00E50B69"/>
    <w:rsid w:val="00E52B81"/>
    <w:rsid w:val="00E60671"/>
    <w:rsid w:val="00E60AC2"/>
    <w:rsid w:val="00E60CDC"/>
    <w:rsid w:val="00E63235"/>
    <w:rsid w:val="00E63EA7"/>
    <w:rsid w:val="00E64D86"/>
    <w:rsid w:val="00E70289"/>
    <w:rsid w:val="00E706A9"/>
    <w:rsid w:val="00E72CB6"/>
    <w:rsid w:val="00E731D5"/>
    <w:rsid w:val="00E77D85"/>
    <w:rsid w:val="00E80B81"/>
    <w:rsid w:val="00E82EE2"/>
    <w:rsid w:val="00E83AB3"/>
    <w:rsid w:val="00E84A41"/>
    <w:rsid w:val="00E8501E"/>
    <w:rsid w:val="00E850AF"/>
    <w:rsid w:val="00E908DE"/>
    <w:rsid w:val="00E93CAA"/>
    <w:rsid w:val="00E95E0D"/>
    <w:rsid w:val="00E9665E"/>
    <w:rsid w:val="00EA0125"/>
    <w:rsid w:val="00EA1FD0"/>
    <w:rsid w:val="00EA2358"/>
    <w:rsid w:val="00EA2E34"/>
    <w:rsid w:val="00EA4145"/>
    <w:rsid w:val="00EB274C"/>
    <w:rsid w:val="00EB38BE"/>
    <w:rsid w:val="00EB430F"/>
    <w:rsid w:val="00EC1B76"/>
    <w:rsid w:val="00EC3215"/>
    <w:rsid w:val="00EC5927"/>
    <w:rsid w:val="00EC7FDE"/>
    <w:rsid w:val="00ED0466"/>
    <w:rsid w:val="00ED2105"/>
    <w:rsid w:val="00ED25AB"/>
    <w:rsid w:val="00ED2D40"/>
    <w:rsid w:val="00ED3264"/>
    <w:rsid w:val="00EE2117"/>
    <w:rsid w:val="00EE2CFD"/>
    <w:rsid w:val="00EF27D3"/>
    <w:rsid w:val="00EF3309"/>
    <w:rsid w:val="00EF42CA"/>
    <w:rsid w:val="00EF62CC"/>
    <w:rsid w:val="00EF653A"/>
    <w:rsid w:val="00F00975"/>
    <w:rsid w:val="00F00B21"/>
    <w:rsid w:val="00F01829"/>
    <w:rsid w:val="00F05896"/>
    <w:rsid w:val="00F063E8"/>
    <w:rsid w:val="00F07CFC"/>
    <w:rsid w:val="00F1465A"/>
    <w:rsid w:val="00F15162"/>
    <w:rsid w:val="00F15497"/>
    <w:rsid w:val="00F15ED4"/>
    <w:rsid w:val="00F1678E"/>
    <w:rsid w:val="00F270FA"/>
    <w:rsid w:val="00F30A91"/>
    <w:rsid w:val="00F32191"/>
    <w:rsid w:val="00F3226C"/>
    <w:rsid w:val="00F339AD"/>
    <w:rsid w:val="00F34CD8"/>
    <w:rsid w:val="00F35A57"/>
    <w:rsid w:val="00F45ACD"/>
    <w:rsid w:val="00F45B65"/>
    <w:rsid w:val="00F466B6"/>
    <w:rsid w:val="00F47C29"/>
    <w:rsid w:val="00F51560"/>
    <w:rsid w:val="00F52243"/>
    <w:rsid w:val="00F53B11"/>
    <w:rsid w:val="00F54557"/>
    <w:rsid w:val="00F54EE2"/>
    <w:rsid w:val="00F6105C"/>
    <w:rsid w:val="00F65F51"/>
    <w:rsid w:val="00F671FE"/>
    <w:rsid w:val="00F67315"/>
    <w:rsid w:val="00F67B25"/>
    <w:rsid w:val="00F71CB7"/>
    <w:rsid w:val="00F726A1"/>
    <w:rsid w:val="00F72D82"/>
    <w:rsid w:val="00F72FB8"/>
    <w:rsid w:val="00F75D77"/>
    <w:rsid w:val="00F76F0D"/>
    <w:rsid w:val="00F77602"/>
    <w:rsid w:val="00F837EC"/>
    <w:rsid w:val="00F8781F"/>
    <w:rsid w:val="00F92BDF"/>
    <w:rsid w:val="00FA1723"/>
    <w:rsid w:val="00FA20D7"/>
    <w:rsid w:val="00FA5D4D"/>
    <w:rsid w:val="00FA6BB5"/>
    <w:rsid w:val="00FB0615"/>
    <w:rsid w:val="00FB0950"/>
    <w:rsid w:val="00FB2705"/>
    <w:rsid w:val="00FB2B0D"/>
    <w:rsid w:val="00FB3938"/>
    <w:rsid w:val="00FB4AA2"/>
    <w:rsid w:val="00FB72E6"/>
    <w:rsid w:val="00FB7353"/>
    <w:rsid w:val="00FB76BD"/>
    <w:rsid w:val="00FC0E79"/>
    <w:rsid w:val="00FC29F8"/>
    <w:rsid w:val="00FC69AF"/>
    <w:rsid w:val="00FC7FA2"/>
    <w:rsid w:val="00FD1620"/>
    <w:rsid w:val="00FD16F5"/>
    <w:rsid w:val="00FD26DD"/>
    <w:rsid w:val="00FD3089"/>
    <w:rsid w:val="00FD6342"/>
    <w:rsid w:val="00FE0E38"/>
    <w:rsid w:val="00FE3A7D"/>
    <w:rsid w:val="00FE5AD8"/>
    <w:rsid w:val="00FF1EDD"/>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4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D1"/>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D1"/>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giao-duc/thong-tu-18-2012-tt-bgddt-che-do-lam-viec-giang-vien-nganh-nghe-thuat-140030.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giao-duc/thong-tu-36-2010-tt-bgddt-sua-doi-quy-dinh-che-do-lam-viec-giang-vien-115835.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lao-dong-tien-luong/quyet-dinh-64-2008-qd-bgddt-quy-dinh-che-do-lam-viec-doi-voi-giang-vien-82446.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8233E-9A2E-4D06-BEA7-E45E408C2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3876</Words>
  <Characters>22098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User</cp:lastModifiedBy>
  <cp:revision>5</cp:revision>
  <cp:lastPrinted>2022-06-29T08:23:00Z</cp:lastPrinted>
  <dcterms:created xsi:type="dcterms:W3CDTF">2022-06-28T16:14:00Z</dcterms:created>
  <dcterms:modified xsi:type="dcterms:W3CDTF">2022-06-29T08:28:00Z</dcterms:modified>
</cp:coreProperties>
</file>